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A2" w:rsidRPr="00583AC7" w:rsidRDefault="006500A2" w:rsidP="006500A2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583AC7">
        <w:rPr>
          <w:rFonts w:ascii="Times New Roman" w:hAnsi="Times New Roman"/>
          <w:b/>
          <w:sz w:val="28"/>
          <w:szCs w:val="28"/>
          <w:lang w:eastAsia="zh-CN"/>
        </w:rPr>
        <w:t xml:space="preserve">КАНТЕМИРОВСКИЙ МУНИЦИПАЛЬНЫЙ РАЙОН </w:t>
      </w:r>
    </w:p>
    <w:p w:rsidR="006500A2" w:rsidRDefault="006500A2" w:rsidP="006500A2">
      <w:pPr>
        <w:tabs>
          <w:tab w:val="left" w:pos="8505"/>
          <w:tab w:val="left" w:pos="8789"/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83AC7">
        <w:rPr>
          <w:rFonts w:ascii="Times New Roman" w:hAnsi="Times New Roman"/>
          <w:b/>
          <w:sz w:val="28"/>
          <w:szCs w:val="28"/>
          <w:lang w:eastAsia="zh-CN"/>
        </w:rPr>
        <w:t>ВОРОНЕЖСКОЙ ОБЛАСТИ</w:t>
      </w:r>
    </w:p>
    <w:p w:rsidR="00A83392" w:rsidRPr="00583AC7" w:rsidRDefault="00A83392" w:rsidP="006500A2">
      <w:pPr>
        <w:tabs>
          <w:tab w:val="left" w:pos="8505"/>
          <w:tab w:val="left" w:pos="8789"/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500A2" w:rsidRDefault="000A0FBB" w:rsidP="006500A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Протокол</w:t>
      </w:r>
    </w:p>
    <w:p w:rsidR="006500A2" w:rsidRPr="00583AC7" w:rsidRDefault="008F7B4A" w:rsidP="006500A2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совместного </w:t>
      </w:r>
      <w:r w:rsidR="006500A2" w:rsidRPr="009D690F">
        <w:rPr>
          <w:rFonts w:ascii="Times New Roman" w:hAnsi="Times New Roman"/>
          <w:b/>
          <w:bCs/>
          <w:sz w:val="28"/>
          <w:szCs w:val="28"/>
          <w:lang w:eastAsia="zh-CN"/>
        </w:rPr>
        <w:t>заседания антитеррористической комиссии</w:t>
      </w:r>
      <w:r w:rsidR="006500A2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и оперативной группы </w:t>
      </w:r>
      <w:r w:rsidR="006500A2" w:rsidRPr="00583AC7">
        <w:rPr>
          <w:rFonts w:ascii="Times New Roman" w:hAnsi="Times New Roman"/>
          <w:b/>
          <w:sz w:val="28"/>
          <w:szCs w:val="28"/>
          <w:lang w:eastAsia="zh-CN"/>
        </w:rPr>
        <w:t>Кантемировского муниципального района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500A2" w:rsidRDefault="006500A2" w:rsidP="006500A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500A2" w:rsidRPr="000D31D2" w:rsidRDefault="00F502A8" w:rsidP="006500A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05</w:t>
      </w:r>
      <w:r w:rsidR="00210FD8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марта</w:t>
      </w:r>
      <w:r w:rsidR="007D3B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>20</w:t>
      </w:r>
      <w:r w:rsidR="000D31D2">
        <w:rPr>
          <w:rFonts w:ascii="Times New Roman" w:hAnsi="Times New Roman"/>
          <w:sz w:val="28"/>
          <w:szCs w:val="28"/>
          <w:lang w:eastAsia="zh-CN"/>
        </w:rPr>
        <w:t>2</w:t>
      </w:r>
      <w:r w:rsidR="00A5285A">
        <w:rPr>
          <w:rFonts w:ascii="Times New Roman" w:hAnsi="Times New Roman"/>
          <w:sz w:val="28"/>
          <w:szCs w:val="28"/>
          <w:lang w:eastAsia="zh-CN"/>
        </w:rPr>
        <w:t>4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года                               </w:t>
      </w:r>
      <w:r w:rsidR="006500A2"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0D31D2">
        <w:rPr>
          <w:rFonts w:ascii="Times New Roman" w:hAnsi="Times New Roman"/>
          <w:sz w:val="28"/>
          <w:szCs w:val="28"/>
          <w:lang w:eastAsia="zh-CN"/>
        </w:rPr>
        <w:t xml:space="preserve">             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                 </w:t>
      </w:r>
      <w:r w:rsidR="000A0FBB">
        <w:rPr>
          <w:rFonts w:ascii="Times New Roman" w:hAnsi="Times New Roman"/>
          <w:sz w:val="28"/>
          <w:szCs w:val="28"/>
          <w:lang w:eastAsia="zh-CN"/>
        </w:rPr>
        <w:t xml:space="preserve">                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A5285A">
        <w:rPr>
          <w:rFonts w:ascii="Times New Roman" w:hAnsi="Times New Roman"/>
          <w:sz w:val="28"/>
          <w:szCs w:val="28"/>
          <w:lang w:eastAsia="zh-CN"/>
        </w:rPr>
        <w:t>1</w:t>
      </w:r>
    </w:p>
    <w:p w:rsidR="006500A2" w:rsidRPr="00583AC7" w:rsidRDefault="006500A2" w:rsidP="000A0F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83AC7">
        <w:rPr>
          <w:rFonts w:ascii="Times New Roman" w:hAnsi="Times New Roman"/>
          <w:sz w:val="28"/>
          <w:szCs w:val="28"/>
          <w:lang w:eastAsia="zh-CN"/>
        </w:rPr>
        <w:t>р.</w:t>
      </w:r>
      <w:r w:rsidR="002D4F5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83AC7">
        <w:rPr>
          <w:rFonts w:ascii="Times New Roman" w:hAnsi="Times New Roman"/>
          <w:sz w:val="28"/>
          <w:szCs w:val="28"/>
          <w:lang w:eastAsia="zh-CN"/>
        </w:rPr>
        <w:t>п. Кантемировка</w:t>
      </w:r>
    </w:p>
    <w:p w:rsidR="00CF5105" w:rsidRDefault="00CF5105" w:rsidP="00FF4C58">
      <w:pPr>
        <w:tabs>
          <w:tab w:val="left" w:pos="8789"/>
          <w:tab w:val="left" w:pos="9072"/>
        </w:tabs>
        <w:suppressAutoHyphens/>
        <w:spacing w:after="0" w:line="240" w:lineRule="auto"/>
        <w:ind w:left="4419" w:hanging="441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9D79BE" w:rsidRPr="00583AC7" w:rsidRDefault="006500A2" w:rsidP="00C47039">
      <w:pPr>
        <w:tabs>
          <w:tab w:val="left" w:pos="8789"/>
          <w:tab w:val="left" w:pos="9072"/>
        </w:tabs>
        <w:suppressAutoHyphens/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5A8">
        <w:rPr>
          <w:rFonts w:ascii="Times New Roman" w:hAnsi="Times New Roman"/>
          <w:b/>
          <w:sz w:val="28"/>
          <w:szCs w:val="28"/>
          <w:lang w:eastAsia="zh-CN"/>
        </w:rPr>
        <w:t>Председательствующий:</w:t>
      </w:r>
      <w:r w:rsidRPr="00583AC7">
        <w:rPr>
          <w:rFonts w:ascii="Times New Roman" w:hAnsi="Times New Roman"/>
          <w:sz w:val="28"/>
          <w:szCs w:val="28"/>
          <w:lang w:eastAsia="zh-CN"/>
        </w:rPr>
        <w:tab/>
        <w:t xml:space="preserve"> -</w:t>
      </w:r>
      <w:r>
        <w:rPr>
          <w:rFonts w:ascii="Times New Roman" w:hAnsi="Times New Roman"/>
          <w:sz w:val="28"/>
          <w:szCs w:val="28"/>
          <w:lang w:eastAsia="zh-CN"/>
        </w:rPr>
        <w:t xml:space="preserve"> Покусаев В.</w:t>
      </w:r>
      <w:r w:rsidR="009F5F15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</w:t>
      </w:r>
      <w:r w:rsidR="009F5F15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– председатель АТК, глава Кантемировского муниципального района</w:t>
      </w:r>
    </w:p>
    <w:p w:rsidR="006500A2" w:rsidRDefault="006521E7" w:rsidP="00947BEA">
      <w:pPr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5A8">
        <w:rPr>
          <w:rFonts w:ascii="Times New Roman" w:hAnsi="Times New Roman"/>
          <w:b/>
          <w:sz w:val="28"/>
          <w:szCs w:val="28"/>
          <w:lang w:eastAsia="zh-CN"/>
        </w:rPr>
        <w:t>Секретарь</w:t>
      </w:r>
      <w:r>
        <w:rPr>
          <w:rFonts w:ascii="Times New Roman" w:hAnsi="Times New Roman"/>
          <w:sz w:val="28"/>
          <w:szCs w:val="28"/>
          <w:lang w:eastAsia="zh-CN"/>
        </w:rPr>
        <w:t>:</w:t>
      </w:r>
      <w:r w:rsidRPr="00583AC7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947BEA">
        <w:rPr>
          <w:rFonts w:ascii="Times New Roman" w:hAnsi="Times New Roman"/>
          <w:sz w:val="28"/>
          <w:szCs w:val="28"/>
          <w:lang w:eastAsia="zh-CN"/>
        </w:rPr>
        <w:t xml:space="preserve">                 </w:t>
      </w:r>
      <w:r w:rsidR="00947BEA">
        <w:rPr>
          <w:rFonts w:ascii="Times New Roman" w:hAnsi="Times New Roman"/>
          <w:sz w:val="28"/>
          <w:szCs w:val="28"/>
          <w:lang w:eastAsia="zh-CN"/>
        </w:rPr>
        <w:tab/>
      </w:r>
      <w:r w:rsidR="00060D49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6500A2" w:rsidRPr="00583AC7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CB71CD">
        <w:rPr>
          <w:rFonts w:ascii="Times New Roman" w:hAnsi="Times New Roman"/>
          <w:sz w:val="28"/>
          <w:szCs w:val="28"/>
          <w:lang w:eastAsia="zh-CN"/>
        </w:rPr>
        <w:t>Еремченко В.В.</w:t>
      </w:r>
      <w:r w:rsidR="000A0FB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500A2"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="00CB71CD">
        <w:rPr>
          <w:rFonts w:ascii="Times New Roman" w:hAnsi="Times New Roman"/>
          <w:sz w:val="28"/>
          <w:szCs w:val="28"/>
          <w:lang w:eastAsia="zh-CN"/>
        </w:rPr>
        <w:t>начальник отдела по вопросам ГО и ЧС администрации Кантемировского муниципального района</w:t>
      </w:r>
    </w:p>
    <w:p w:rsidR="009D79BE" w:rsidRPr="00583AC7" w:rsidRDefault="009D79BE" w:rsidP="00947BEA">
      <w:pPr>
        <w:spacing w:after="0" w:line="240" w:lineRule="auto"/>
        <w:ind w:left="4419" w:hanging="441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36822" w:rsidRDefault="00372B0A" w:rsidP="00936822">
      <w:pPr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03A11">
        <w:rPr>
          <w:rFonts w:ascii="Times New Roman" w:hAnsi="Times New Roman"/>
          <w:b/>
          <w:sz w:val="28"/>
          <w:szCs w:val="28"/>
          <w:lang w:eastAsia="zh-CN"/>
        </w:rPr>
        <w:t>Члены комиссии: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ab/>
      </w:r>
      <w:r w:rsidR="00747755">
        <w:rPr>
          <w:rFonts w:ascii="Times New Roman" w:hAnsi="Times New Roman"/>
          <w:b/>
          <w:sz w:val="28"/>
          <w:szCs w:val="28"/>
          <w:lang w:eastAsia="zh-CN"/>
        </w:rPr>
        <w:t>-</w:t>
      </w:r>
      <w:r w:rsidR="000F10C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36822">
        <w:rPr>
          <w:rFonts w:ascii="Times New Roman" w:hAnsi="Times New Roman"/>
          <w:sz w:val="28"/>
          <w:szCs w:val="28"/>
          <w:lang w:eastAsia="zh-CN"/>
        </w:rPr>
        <w:t>Сумцов Игорь Иванович – сотрудник УФСБ России по Воронежской области; (по согласованию)</w:t>
      </w:r>
    </w:p>
    <w:p w:rsidR="00372B0A" w:rsidRDefault="00936822" w:rsidP="00936822">
      <w:pPr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372B0A" w:rsidRPr="006E7626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F51C85">
        <w:rPr>
          <w:rFonts w:ascii="Times New Roman" w:hAnsi="Times New Roman"/>
          <w:sz w:val="28"/>
          <w:szCs w:val="28"/>
          <w:lang w:eastAsia="zh-CN"/>
        </w:rPr>
        <w:t>Ендовицкий Игорь Борисович</w:t>
      </w:r>
      <w:r w:rsidR="00CB71C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2B0A" w:rsidRPr="006E7626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F51C85">
        <w:rPr>
          <w:rFonts w:ascii="Times New Roman" w:hAnsi="Times New Roman"/>
          <w:sz w:val="28"/>
          <w:szCs w:val="28"/>
          <w:lang w:eastAsia="zh-CN"/>
        </w:rPr>
        <w:t>командир</w:t>
      </w:r>
      <w:r w:rsidR="00372B0A" w:rsidRPr="006E762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51C85">
        <w:rPr>
          <w:rFonts w:ascii="Times New Roman" w:hAnsi="Times New Roman"/>
          <w:sz w:val="28"/>
          <w:szCs w:val="28"/>
          <w:lang w:eastAsia="zh-CN"/>
        </w:rPr>
        <w:t xml:space="preserve">отделения полиции отделения вневедомственной охраны </w:t>
      </w:r>
      <w:r w:rsidR="00372B0A" w:rsidRPr="006E7626">
        <w:rPr>
          <w:rFonts w:ascii="Times New Roman" w:hAnsi="Times New Roman"/>
          <w:sz w:val="28"/>
          <w:szCs w:val="28"/>
          <w:lang w:eastAsia="zh-CN"/>
        </w:rPr>
        <w:t>по Кантемировскому району филиала ФГКУ «УВО ВНГ РФ по Воронежской области»;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(по согласованию)</w:t>
      </w:r>
    </w:p>
    <w:p w:rsidR="00372B0A" w:rsidRPr="006E7626" w:rsidRDefault="00CF5105" w:rsidP="00321BF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F51C85">
        <w:rPr>
          <w:rFonts w:ascii="Times New Roman" w:hAnsi="Times New Roman"/>
          <w:sz w:val="28"/>
          <w:szCs w:val="28"/>
          <w:lang w:eastAsia="zh-CN"/>
        </w:rPr>
        <w:t>Саломатин Евгений Анатольевич</w:t>
      </w:r>
      <w:r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Pr="00DA6E50">
        <w:rPr>
          <w:rFonts w:ascii="Times New Roman" w:hAnsi="Times New Roman"/>
          <w:sz w:val="28"/>
          <w:szCs w:val="28"/>
        </w:rPr>
        <w:t>начальник отделения в р.п. Кантемировка отдела в г. Валуйки Пограничного управления ФСБ России по Белгородской и Воронежской областям</w:t>
      </w:r>
      <w:r w:rsidR="00DA6E50" w:rsidRPr="00DA6E50">
        <w:rPr>
          <w:rFonts w:ascii="Times New Roman" w:hAnsi="Times New Roman"/>
          <w:sz w:val="28"/>
          <w:szCs w:val="28"/>
          <w:lang w:eastAsia="zh-CN"/>
        </w:rPr>
        <w:t>;</w:t>
      </w:r>
      <w:r w:rsidR="00DA6E5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75E51">
        <w:rPr>
          <w:rFonts w:ascii="Times New Roman" w:hAnsi="Times New Roman"/>
          <w:sz w:val="28"/>
          <w:szCs w:val="28"/>
          <w:lang w:eastAsia="zh-CN"/>
        </w:rPr>
        <w:t>(по согласованию)</w:t>
      </w:r>
    </w:p>
    <w:p w:rsidR="00372B0A" w:rsidRPr="006E7626" w:rsidRDefault="00372B0A" w:rsidP="00321BF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E7626">
        <w:rPr>
          <w:rFonts w:ascii="Times New Roman" w:hAnsi="Times New Roman"/>
          <w:sz w:val="28"/>
          <w:szCs w:val="28"/>
          <w:lang w:eastAsia="zh-CN"/>
        </w:rPr>
        <w:t xml:space="preserve">- Завгородний </w:t>
      </w:r>
      <w:r w:rsidR="00CB71CD" w:rsidRPr="006E7626">
        <w:rPr>
          <w:rFonts w:ascii="Times New Roman" w:hAnsi="Times New Roman"/>
          <w:sz w:val="28"/>
          <w:szCs w:val="28"/>
          <w:lang w:eastAsia="zh-CN"/>
        </w:rPr>
        <w:t>Ю</w:t>
      </w:r>
      <w:r w:rsidR="00CB71CD">
        <w:rPr>
          <w:rFonts w:ascii="Times New Roman" w:hAnsi="Times New Roman"/>
          <w:sz w:val="28"/>
          <w:szCs w:val="28"/>
          <w:lang w:eastAsia="zh-CN"/>
        </w:rPr>
        <w:t>рий Александрович</w:t>
      </w:r>
      <w:r w:rsidRPr="006E7626">
        <w:rPr>
          <w:rFonts w:ascii="Times New Roman" w:hAnsi="Times New Roman"/>
          <w:sz w:val="28"/>
          <w:szCs w:val="28"/>
          <w:lang w:eastAsia="zh-CN"/>
        </w:rPr>
        <w:t xml:space="preserve"> – глава Кантемировского городского поселения;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72B0A" w:rsidRDefault="00372B0A" w:rsidP="00321BF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E7626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D3B39">
        <w:rPr>
          <w:rFonts w:ascii="Times New Roman" w:hAnsi="Times New Roman"/>
          <w:sz w:val="28"/>
          <w:szCs w:val="28"/>
          <w:lang w:eastAsia="zh-CN"/>
        </w:rPr>
        <w:t>Ерискин Андрей Борисович</w:t>
      </w:r>
      <w:r w:rsidR="00F63B3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47BEA">
        <w:rPr>
          <w:rFonts w:ascii="Times New Roman" w:hAnsi="Times New Roman"/>
          <w:sz w:val="28"/>
          <w:szCs w:val="28"/>
          <w:lang w:eastAsia="zh-CN"/>
        </w:rPr>
        <w:t>–</w:t>
      </w:r>
      <w:r w:rsidRPr="006E762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D3B39" w:rsidRPr="007D3B39">
        <w:rPr>
          <w:rFonts w:ascii="Times New Roman" w:hAnsi="Times New Roman"/>
          <w:sz w:val="28"/>
          <w:szCs w:val="28"/>
          <w:lang w:eastAsia="zh-CN"/>
        </w:rPr>
        <w:t xml:space="preserve">начальник 42 ПСЧ 2 ПСО ФПС ГУ МЧС России по Воронежской </w:t>
      </w:r>
      <w:r w:rsidR="007348AA" w:rsidRPr="007D3B39">
        <w:rPr>
          <w:rFonts w:ascii="Times New Roman" w:hAnsi="Times New Roman"/>
          <w:sz w:val="28"/>
          <w:szCs w:val="28"/>
          <w:lang w:eastAsia="zh-CN"/>
        </w:rPr>
        <w:t>области</w:t>
      </w:r>
      <w:r w:rsidR="007348AA">
        <w:rPr>
          <w:rFonts w:ascii="Times New Roman" w:hAnsi="Times New Roman"/>
          <w:sz w:val="28"/>
          <w:szCs w:val="28"/>
          <w:lang w:eastAsia="zh-CN"/>
        </w:rPr>
        <w:t>;</w:t>
      </w:r>
      <w:r w:rsidR="007348AA" w:rsidRPr="007D3B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348AA">
        <w:rPr>
          <w:rFonts w:ascii="Times New Roman" w:hAnsi="Times New Roman"/>
          <w:sz w:val="28"/>
          <w:szCs w:val="28"/>
          <w:lang w:eastAsia="zh-CN"/>
        </w:rPr>
        <w:t>(</w:t>
      </w:r>
      <w:r w:rsidR="00275E51">
        <w:rPr>
          <w:rFonts w:ascii="Times New Roman" w:hAnsi="Times New Roman"/>
          <w:sz w:val="28"/>
          <w:szCs w:val="28"/>
          <w:lang w:eastAsia="zh-CN"/>
        </w:rPr>
        <w:t>по согласованию)</w:t>
      </w:r>
    </w:p>
    <w:p w:rsidR="00372B0A" w:rsidRDefault="00372B0A" w:rsidP="00321BFE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Прядкин В</w:t>
      </w:r>
      <w:r w:rsidR="00CB71CD">
        <w:rPr>
          <w:rFonts w:ascii="Times New Roman" w:hAnsi="Times New Roman"/>
          <w:sz w:val="28"/>
          <w:szCs w:val="28"/>
          <w:lang w:eastAsia="zh-CN"/>
        </w:rPr>
        <w:t>иктор Иванович</w:t>
      </w:r>
      <w:r>
        <w:rPr>
          <w:rFonts w:ascii="Times New Roman" w:hAnsi="Times New Roman"/>
          <w:sz w:val="28"/>
          <w:szCs w:val="28"/>
          <w:lang w:eastAsia="zh-CN"/>
        </w:rPr>
        <w:t xml:space="preserve"> - </w:t>
      </w:r>
      <w:r w:rsidRPr="00583AC7">
        <w:rPr>
          <w:rFonts w:ascii="Times New Roman" w:hAnsi="Times New Roman"/>
          <w:sz w:val="28"/>
          <w:szCs w:val="28"/>
          <w:lang w:eastAsia="zh-CN"/>
        </w:rPr>
        <w:t>начальник ОМВД России по Кантемировскому району</w:t>
      </w:r>
      <w:r>
        <w:rPr>
          <w:rFonts w:ascii="Times New Roman" w:hAnsi="Times New Roman"/>
          <w:sz w:val="28"/>
          <w:szCs w:val="28"/>
          <w:lang w:eastAsia="zh-CN"/>
        </w:rPr>
        <w:t>;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(по согласованию)</w:t>
      </w:r>
    </w:p>
    <w:p w:rsidR="00C81D24" w:rsidRDefault="00372B0A" w:rsidP="00321BFE">
      <w:pPr>
        <w:spacing w:after="0" w:line="240" w:lineRule="auto"/>
        <w:ind w:left="2977" w:hanging="396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Pr="006E7626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D3B39">
        <w:rPr>
          <w:rFonts w:ascii="Times New Roman" w:hAnsi="Times New Roman"/>
          <w:sz w:val="28"/>
          <w:szCs w:val="28"/>
          <w:lang w:eastAsia="zh-CN"/>
        </w:rPr>
        <w:t>Емельяненко Зоя Петровна</w:t>
      </w:r>
      <w:r w:rsidR="002836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10FD8">
        <w:rPr>
          <w:rFonts w:ascii="Times New Roman" w:hAnsi="Times New Roman"/>
          <w:sz w:val="28"/>
          <w:szCs w:val="28"/>
          <w:lang w:eastAsia="zh-CN"/>
        </w:rPr>
        <w:t>–</w:t>
      </w:r>
      <w:r w:rsidR="007D3B39">
        <w:rPr>
          <w:rFonts w:ascii="Times New Roman" w:hAnsi="Times New Roman"/>
          <w:sz w:val="28"/>
          <w:szCs w:val="28"/>
          <w:lang w:eastAsia="zh-CN"/>
        </w:rPr>
        <w:t>Г</w:t>
      </w:r>
      <w:r w:rsidR="00210FD8" w:rsidRPr="006E7626">
        <w:rPr>
          <w:rFonts w:ascii="Times New Roman" w:hAnsi="Times New Roman"/>
          <w:sz w:val="28"/>
          <w:szCs w:val="28"/>
          <w:lang w:eastAsia="zh-CN"/>
        </w:rPr>
        <w:t>лавн</w:t>
      </w:r>
      <w:r w:rsidR="007D3B39">
        <w:rPr>
          <w:rFonts w:ascii="Times New Roman" w:hAnsi="Times New Roman"/>
          <w:sz w:val="28"/>
          <w:szCs w:val="28"/>
          <w:lang w:eastAsia="zh-CN"/>
        </w:rPr>
        <w:t>ый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в</w:t>
      </w:r>
      <w:r w:rsidR="002836C1">
        <w:rPr>
          <w:rFonts w:ascii="Times New Roman" w:hAnsi="Times New Roman"/>
          <w:sz w:val="28"/>
          <w:szCs w:val="28"/>
          <w:lang w:eastAsia="zh-CN"/>
        </w:rPr>
        <w:t>рач</w:t>
      </w:r>
      <w:r w:rsidR="00FF3537">
        <w:rPr>
          <w:rFonts w:ascii="Times New Roman" w:hAnsi="Times New Roman"/>
          <w:sz w:val="28"/>
          <w:szCs w:val="28"/>
          <w:lang w:eastAsia="zh-CN"/>
        </w:rPr>
        <w:t xml:space="preserve"> БУЗ ВО «Кантемировская РБ»;</w:t>
      </w:r>
      <w:r w:rsidR="00275E51">
        <w:rPr>
          <w:rFonts w:ascii="Times New Roman" w:hAnsi="Times New Roman"/>
          <w:sz w:val="28"/>
          <w:szCs w:val="28"/>
          <w:lang w:eastAsia="zh-CN"/>
        </w:rPr>
        <w:t xml:space="preserve"> (по согласованию)</w:t>
      </w:r>
      <w:r w:rsidR="00947BEA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947BEA" w:rsidRDefault="00947BEA" w:rsidP="00321BFE">
      <w:pPr>
        <w:spacing w:after="0" w:line="240" w:lineRule="auto"/>
        <w:ind w:left="2977" w:hanging="396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</w:p>
    <w:p w:rsidR="00EC32B0" w:rsidRDefault="00372B0A" w:rsidP="00AB4DD2">
      <w:pPr>
        <w:tabs>
          <w:tab w:val="left" w:pos="3105"/>
        </w:tabs>
        <w:spacing w:after="0" w:line="240" w:lineRule="auto"/>
        <w:ind w:left="2977" w:hanging="39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="00A5285A"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947BEA" w:rsidRPr="00947BEA">
        <w:rPr>
          <w:rFonts w:ascii="Times New Roman" w:hAnsi="Times New Roman"/>
          <w:b/>
          <w:sz w:val="28"/>
          <w:szCs w:val="28"/>
          <w:lang w:eastAsia="zh-CN"/>
        </w:rPr>
        <w:t>П</w:t>
      </w:r>
      <w:r w:rsidR="00AB4DD2">
        <w:rPr>
          <w:rFonts w:ascii="Times New Roman" w:hAnsi="Times New Roman"/>
          <w:b/>
          <w:sz w:val="28"/>
          <w:szCs w:val="28"/>
        </w:rPr>
        <w:t>риглашенные:</w:t>
      </w:r>
    </w:p>
    <w:p w:rsidR="00202113" w:rsidRPr="00202113" w:rsidRDefault="00202113" w:rsidP="00AB4DD2">
      <w:pPr>
        <w:tabs>
          <w:tab w:val="left" w:pos="3105"/>
        </w:tabs>
        <w:spacing w:after="0" w:line="240" w:lineRule="auto"/>
        <w:ind w:left="2977" w:hanging="3969"/>
        <w:rPr>
          <w:rFonts w:ascii="Times New Roman" w:hAnsi="Times New Roman"/>
          <w:b/>
          <w:sz w:val="16"/>
          <w:szCs w:val="16"/>
        </w:rPr>
      </w:pPr>
    </w:p>
    <w:p w:rsidR="00202113" w:rsidRDefault="00202113" w:rsidP="00202113">
      <w:pPr>
        <w:spacing w:after="0" w:line="240" w:lineRule="auto"/>
        <w:ind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0211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Гончарук-Иванов Геннадий Владимирович - заместитель главы администрации Кантемировского муниципального района;</w:t>
      </w:r>
    </w:p>
    <w:p w:rsidR="00202113" w:rsidRPr="00202113" w:rsidRDefault="00202113" w:rsidP="00202113">
      <w:pPr>
        <w:spacing w:after="0" w:line="240" w:lineRule="auto"/>
        <w:ind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Качалкина </w:t>
      </w:r>
      <w:r w:rsidRPr="00A137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лена Игнатьевна - </w:t>
      </w:r>
      <w:r w:rsidR="0028194A">
        <w:rPr>
          <w:rFonts w:ascii="Times New Roman" w:hAnsi="Times New Roman"/>
          <w:sz w:val="28"/>
          <w:szCs w:val="28"/>
        </w:rPr>
        <w:t>руководитель аппарата администрации</w:t>
      </w:r>
      <w:r>
        <w:rPr>
          <w:rFonts w:ascii="Times New Roman" w:hAnsi="Times New Roman"/>
          <w:sz w:val="28"/>
          <w:szCs w:val="28"/>
        </w:rPr>
        <w:t>;</w:t>
      </w:r>
      <w:r w:rsidRPr="00202113">
        <w:rPr>
          <w:rFonts w:ascii="Times New Roman" w:hAnsi="Times New Roman"/>
          <w:sz w:val="28"/>
          <w:szCs w:val="28"/>
        </w:rPr>
        <w:tab/>
      </w:r>
    </w:p>
    <w:p w:rsidR="004E3601" w:rsidRDefault="004E3601" w:rsidP="00321BFE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2113">
        <w:rPr>
          <w:rFonts w:ascii="Times New Roman" w:hAnsi="Times New Roman"/>
          <w:sz w:val="28"/>
          <w:szCs w:val="28"/>
        </w:rPr>
        <w:t>3.</w:t>
      </w:r>
      <w:r w:rsidR="00C47039" w:rsidRPr="00C4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Горбанев Юрий Викторович – руководитель отдела по образованию</w:t>
      </w:r>
      <w:r w:rsidR="003E0578">
        <w:rPr>
          <w:rFonts w:ascii="Times New Roman" w:hAnsi="Times New Roman"/>
          <w:sz w:val="28"/>
          <w:szCs w:val="28"/>
        </w:rPr>
        <w:t xml:space="preserve"> </w:t>
      </w:r>
      <w:r w:rsidR="003E0578">
        <w:rPr>
          <w:rFonts w:ascii="Times New Roman" w:hAnsi="Times New Roman"/>
          <w:sz w:val="28"/>
          <w:szCs w:val="28"/>
          <w:lang w:eastAsia="zh-CN"/>
        </w:rPr>
        <w:t>администрации Кантемировского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F51C85" w:rsidRDefault="00F51C85" w:rsidP="00321BFE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bCs/>
          <w:iCs/>
          <w:sz w:val="28"/>
          <w:szCs w:val="28"/>
        </w:rPr>
        <w:t xml:space="preserve">Нарожный Александр Николаевич – </w:t>
      </w:r>
      <w:r w:rsidR="00A84742">
        <w:rPr>
          <w:rFonts w:ascii="Times New Roman" w:hAnsi="Times New Roman"/>
          <w:bCs/>
          <w:iCs/>
          <w:sz w:val="28"/>
          <w:szCs w:val="28"/>
        </w:rPr>
        <w:t>заместитель руководителя отдела по образованию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02113" w:rsidRDefault="008F7B4A" w:rsidP="00202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="00202113">
        <w:rPr>
          <w:rFonts w:ascii="Times New Roman" w:hAnsi="Times New Roman"/>
          <w:bCs/>
          <w:sz w:val="28"/>
          <w:szCs w:val="28"/>
        </w:rPr>
        <w:t xml:space="preserve">. Хомяков Андрей Валерьевич – руководитель </w:t>
      </w:r>
      <w:r w:rsidR="00202113">
        <w:rPr>
          <w:rFonts w:ascii="Times New Roman" w:hAnsi="Times New Roman"/>
          <w:sz w:val="28"/>
          <w:szCs w:val="28"/>
        </w:rPr>
        <w:t>МКУ «Отдел физической культуры и спорта»</w:t>
      </w:r>
      <w:r w:rsidR="00202113">
        <w:rPr>
          <w:rFonts w:ascii="Times New Roman" w:hAnsi="Times New Roman"/>
          <w:bCs/>
          <w:sz w:val="28"/>
          <w:szCs w:val="28"/>
        </w:rPr>
        <w:t xml:space="preserve">;  </w:t>
      </w:r>
    </w:p>
    <w:p w:rsidR="00202113" w:rsidRDefault="008F7B4A" w:rsidP="00202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02113">
        <w:rPr>
          <w:rFonts w:ascii="Times New Roman" w:hAnsi="Times New Roman"/>
          <w:bCs/>
          <w:sz w:val="28"/>
          <w:szCs w:val="28"/>
        </w:rPr>
        <w:t xml:space="preserve">. Резников Максим Николаевич – начальник ОНД и ПР по Кантемировскому району;  </w:t>
      </w:r>
    </w:p>
    <w:p w:rsidR="00202113" w:rsidRDefault="008F7B4A" w:rsidP="00202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02113">
        <w:rPr>
          <w:rFonts w:ascii="Times New Roman" w:hAnsi="Times New Roman"/>
          <w:sz w:val="28"/>
          <w:szCs w:val="28"/>
        </w:rPr>
        <w:t xml:space="preserve">. Воробьева Наталья Викторовна- </w:t>
      </w:r>
      <w:r w:rsidR="00202113">
        <w:rPr>
          <w:rFonts w:ascii="Times New Roman" w:hAnsi="Times New Roman"/>
          <w:bCs/>
          <w:sz w:val="28"/>
          <w:szCs w:val="28"/>
        </w:rPr>
        <w:t>руководитель МКУ «Отдел культуры» Кантемировского муниципального района;</w:t>
      </w:r>
    </w:p>
    <w:p w:rsidR="00202113" w:rsidRDefault="00202113" w:rsidP="00202113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7B4A">
        <w:rPr>
          <w:rFonts w:ascii="Times New Roman" w:hAnsi="Times New Roman"/>
          <w:sz w:val="28"/>
          <w:szCs w:val="28"/>
        </w:rPr>
        <w:t>8</w:t>
      </w:r>
      <w:r w:rsidRPr="00ED11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Кривошеев Андрей Юрьевич - директор</w:t>
      </w:r>
      <w:r w:rsidRPr="00AD2A1A">
        <w:rPr>
          <w:rFonts w:ascii="Times New Roman" w:hAnsi="Times New Roman"/>
          <w:sz w:val="28"/>
          <w:szCs w:val="28"/>
        </w:rPr>
        <w:t xml:space="preserve"> МУП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D2A1A">
        <w:rPr>
          <w:rFonts w:ascii="Times New Roman" w:hAnsi="Times New Roman"/>
          <w:sz w:val="28"/>
          <w:szCs w:val="28"/>
        </w:rPr>
        <w:t>Кантемировское</w:t>
      </w:r>
      <w:r>
        <w:rPr>
          <w:rFonts w:ascii="Times New Roman" w:hAnsi="Times New Roman"/>
          <w:sz w:val="28"/>
          <w:szCs w:val="28"/>
        </w:rPr>
        <w:t xml:space="preserve"> пассажирское автопредприятие»;</w:t>
      </w:r>
    </w:p>
    <w:p w:rsidR="00202113" w:rsidRDefault="008F7B4A" w:rsidP="002021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02113">
        <w:rPr>
          <w:rFonts w:ascii="Times New Roman" w:hAnsi="Times New Roman"/>
          <w:bCs/>
          <w:sz w:val="28"/>
          <w:szCs w:val="28"/>
        </w:rPr>
        <w:t xml:space="preserve">. Пономарева Елена Николаевна – председатель </w:t>
      </w:r>
      <w:r>
        <w:rPr>
          <w:rFonts w:ascii="Times New Roman" w:hAnsi="Times New Roman"/>
          <w:bCs/>
          <w:sz w:val="28"/>
          <w:szCs w:val="28"/>
        </w:rPr>
        <w:t>т</w:t>
      </w:r>
      <w:r w:rsidR="00202113">
        <w:rPr>
          <w:rFonts w:ascii="Times New Roman" w:hAnsi="Times New Roman"/>
          <w:bCs/>
          <w:sz w:val="28"/>
          <w:szCs w:val="28"/>
        </w:rPr>
        <w:t xml:space="preserve">ерриториальной избирательной комиссии Кантемировского района; </w:t>
      </w:r>
    </w:p>
    <w:p w:rsidR="00202113" w:rsidRDefault="008F7B4A" w:rsidP="00202113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</w:t>
      </w:r>
      <w:r w:rsidR="00202113">
        <w:rPr>
          <w:rFonts w:ascii="Times New Roman" w:hAnsi="Times New Roman"/>
          <w:sz w:val="28"/>
          <w:szCs w:val="28"/>
        </w:rPr>
        <w:t xml:space="preserve">. </w:t>
      </w:r>
      <w:r w:rsidR="00202113" w:rsidRPr="00202113">
        <w:rPr>
          <w:rFonts w:ascii="Times New Roman" w:hAnsi="Times New Roman"/>
          <w:sz w:val="28"/>
          <w:szCs w:val="28"/>
        </w:rPr>
        <w:t>Ярцев Сергей Николаевич</w:t>
      </w:r>
      <w:r w:rsidR="00202113">
        <w:rPr>
          <w:rFonts w:ascii="Times New Roman" w:hAnsi="Times New Roman"/>
          <w:sz w:val="28"/>
          <w:szCs w:val="28"/>
        </w:rPr>
        <w:t xml:space="preserve"> – </w:t>
      </w:r>
      <w:r w:rsidR="00202113" w:rsidRPr="00202113">
        <w:rPr>
          <w:rFonts w:ascii="Times New Roman" w:hAnsi="Times New Roman"/>
          <w:sz w:val="28"/>
          <w:szCs w:val="28"/>
        </w:rPr>
        <w:t>директор филиала ОАО «Газпром газораспределение г. Воронеж» в р.п. Кантемировка</w:t>
      </w:r>
      <w:r w:rsidR="00202113">
        <w:rPr>
          <w:rFonts w:ascii="Times New Roman" w:hAnsi="Times New Roman"/>
          <w:sz w:val="28"/>
          <w:szCs w:val="28"/>
        </w:rPr>
        <w:t>;</w:t>
      </w:r>
    </w:p>
    <w:p w:rsidR="00202113" w:rsidRDefault="008F7B4A" w:rsidP="00202113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</w:t>
      </w:r>
      <w:r w:rsidR="00202113">
        <w:rPr>
          <w:rFonts w:ascii="Times New Roman" w:hAnsi="Times New Roman"/>
          <w:sz w:val="28"/>
          <w:szCs w:val="28"/>
        </w:rPr>
        <w:t xml:space="preserve">. </w:t>
      </w:r>
      <w:r w:rsidR="00486C4F">
        <w:rPr>
          <w:rFonts w:ascii="Times New Roman" w:hAnsi="Times New Roman"/>
          <w:sz w:val="28"/>
          <w:szCs w:val="28"/>
        </w:rPr>
        <w:t>Горковенко Ярослав Викторович</w:t>
      </w:r>
      <w:r w:rsidR="00202113">
        <w:rPr>
          <w:rFonts w:ascii="Times New Roman" w:hAnsi="Times New Roman"/>
          <w:sz w:val="28"/>
          <w:szCs w:val="28"/>
        </w:rPr>
        <w:t xml:space="preserve"> – </w:t>
      </w:r>
      <w:r w:rsidR="00486C4F">
        <w:rPr>
          <w:rFonts w:ascii="Times New Roman" w:hAnsi="Times New Roman"/>
          <w:sz w:val="28"/>
          <w:szCs w:val="28"/>
        </w:rPr>
        <w:t xml:space="preserve">главный инженер </w:t>
      </w:r>
      <w:r w:rsidR="00202113" w:rsidRPr="00202113">
        <w:rPr>
          <w:rFonts w:ascii="Times New Roman" w:hAnsi="Times New Roman"/>
          <w:sz w:val="28"/>
          <w:szCs w:val="28"/>
        </w:rPr>
        <w:t>Кантемировского РЭС</w:t>
      </w:r>
      <w:r w:rsidR="00202113">
        <w:rPr>
          <w:rFonts w:ascii="Times New Roman" w:hAnsi="Times New Roman"/>
          <w:sz w:val="28"/>
          <w:szCs w:val="28"/>
        </w:rPr>
        <w:t>;</w:t>
      </w:r>
    </w:p>
    <w:p w:rsidR="009D79BE" w:rsidRDefault="008F7B4A" w:rsidP="00202113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</w:t>
      </w:r>
      <w:r w:rsidR="009D79BE">
        <w:rPr>
          <w:rFonts w:ascii="Times New Roman" w:hAnsi="Times New Roman"/>
          <w:sz w:val="28"/>
          <w:szCs w:val="28"/>
        </w:rPr>
        <w:t xml:space="preserve">. Лазуренко Алексей Иванович – руководитель МУП </w:t>
      </w:r>
      <w:r>
        <w:rPr>
          <w:rFonts w:ascii="Times New Roman" w:hAnsi="Times New Roman"/>
          <w:sz w:val="28"/>
          <w:szCs w:val="28"/>
        </w:rPr>
        <w:t>«</w:t>
      </w:r>
      <w:r w:rsidR="009D79BE">
        <w:rPr>
          <w:rFonts w:ascii="Times New Roman" w:hAnsi="Times New Roman"/>
          <w:sz w:val="28"/>
          <w:szCs w:val="28"/>
        </w:rPr>
        <w:t>Кантемировский водоканал»;</w:t>
      </w:r>
    </w:p>
    <w:p w:rsidR="00643C89" w:rsidRPr="00202113" w:rsidRDefault="00643C89" w:rsidP="00202113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8F7B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Плешканев Александр Владимирович – начальник </w:t>
      </w:r>
      <w:r w:rsidRPr="00643C89">
        <w:rPr>
          <w:rFonts w:ascii="Times New Roman" w:hAnsi="Times New Roman"/>
          <w:sz w:val="28"/>
          <w:szCs w:val="28"/>
        </w:rPr>
        <w:t xml:space="preserve">ПСЧ-96 ОПС ВО </w:t>
      </w:r>
      <w:r w:rsidR="002268F3" w:rsidRPr="00643C89">
        <w:rPr>
          <w:rFonts w:ascii="Times New Roman" w:hAnsi="Times New Roman"/>
          <w:sz w:val="28"/>
          <w:szCs w:val="28"/>
        </w:rPr>
        <w:t>ГПС КУ</w:t>
      </w:r>
      <w:r w:rsidRPr="00643C89">
        <w:rPr>
          <w:rFonts w:ascii="Times New Roman" w:hAnsi="Times New Roman"/>
          <w:sz w:val="28"/>
          <w:szCs w:val="28"/>
        </w:rPr>
        <w:t xml:space="preserve"> ВО «Гражданская оборона, защита населения и пожарная безопасность ВО»</w:t>
      </w:r>
      <w:r>
        <w:rPr>
          <w:rFonts w:ascii="Times New Roman" w:hAnsi="Times New Roman"/>
          <w:sz w:val="28"/>
          <w:szCs w:val="28"/>
        </w:rPr>
        <w:t>;</w:t>
      </w:r>
    </w:p>
    <w:p w:rsidR="00202113" w:rsidRDefault="006B6B14" w:rsidP="00321BFE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7B4A">
        <w:rPr>
          <w:rFonts w:ascii="Times New Roman" w:hAnsi="Times New Roman"/>
          <w:sz w:val="28"/>
          <w:szCs w:val="28"/>
        </w:rPr>
        <w:t>14</w:t>
      </w:r>
      <w:r w:rsidR="00202113">
        <w:rPr>
          <w:rFonts w:ascii="Times New Roman" w:hAnsi="Times New Roman"/>
          <w:sz w:val="28"/>
          <w:szCs w:val="28"/>
        </w:rPr>
        <w:t>.  Кривошеин Александр Анатольевич – директор ЧОП «Мангуп»;</w:t>
      </w:r>
    </w:p>
    <w:p w:rsidR="000F10C3" w:rsidRDefault="00202113" w:rsidP="00321BFE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68F3">
        <w:rPr>
          <w:rFonts w:ascii="Times New Roman" w:hAnsi="Times New Roman"/>
          <w:sz w:val="28"/>
          <w:szCs w:val="28"/>
        </w:rPr>
        <w:t>1</w:t>
      </w:r>
      <w:r w:rsidR="008F7B4A">
        <w:rPr>
          <w:rFonts w:ascii="Times New Roman" w:hAnsi="Times New Roman"/>
          <w:sz w:val="28"/>
          <w:szCs w:val="28"/>
        </w:rPr>
        <w:t>5</w:t>
      </w:r>
      <w:r w:rsidR="00ED1150" w:rsidRPr="00ED1150">
        <w:rPr>
          <w:rFonts w:ascii="Times New Roman" w:hAnsi="Times New Roman"/>
          <w:sz w:val="28"/>
          <w:szCs w:val="28"/>
        </w:rPr>
        <w:t xml:space="preserve">. </w:t>
      </w:r>
      <w:r w:rsidR="00ED1150">
        <w:rPr>
          <w:rFonts w:ascii="Times New Roman" w:hAnsi="Times New Roman"/>
          <w:sz w:val="28"/>
          <w:szCs w:val="28"/>
        </w:rPr>
        <w:t>Главы сельских поселений Кантемировского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E15DE" w:rsidRPr="00ED1150" w:rsidRDefault="007D3B39" w:rsidP="00321BFE">
      <w:pPr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00A2" w:rsidRDefault="006500A2" w:rsidP="003C6142">
      <w:pPr>
        <w:spacing w:after="0" w:line="240" w:lineRule="auto"/>
        <w:ind w:hanging="993"/>
        <w:jc w:val="center"/>
        <w:rPr>
          <w:b/>
          <w:szCs w:val="28"/>
        </w:rPr>
      </w:pPr>
      <w:r w:rsidRPr="00831B83">
        <w:rPr>
          <w:rFonts w:ascii="Times New Roman" w:hAnsi="Times New Roman"/>
          <w:b/>
          <w:sz w:val="28"/>
          <w:szCs w:val="28"/>
        </w:rPr>
        <w:t>ПОВЕСТКА ДНЯ</w:t>
      </w:r>
      <w:r w:rsidRPr="002460FB">
        <w:rPr>
          <w:b/>
          <w:szCs w:val="28"/>
        </w:rPr>
        <w:t>:</w:t>
      </w:r>
    </w:p>
    <w:p w:rsidR="00A5285A" w:rsidRPr="002460FB" w:rsidRDefault="00A5285A" w:rsidP="006500A2">
      <w:pPr>
        <w:spacing w:after="0" w:line="240" w:lineRule="auto"/>
        <w:ind w:hanging="993"/>
        <w:jc w:val="center"/>
        <w:rPr>
          <w:b/>
          <w:szCs w:val="28"/>
        </w:rPr>
      </w:pPr>
    </w:p>
    <w:p w:rsidR="004E15DE" w:rsidRPr="004E15DE" w:rsidRDefault="004E15DE" w:rsidP="002021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02113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="00202113" w:rsidRPr="00202113">
        <w:rPr>
          <w:rFonts w:ascii="Times New Roman" w:hAnsi="Times New Roman"/>
          <w:b/>
          <w:bCs/>
          <w:iCs/>
          <w:sz w:val="28"/>
          <w:szCs w:val="28"/>
        </w:rPr>
        <w:t xml:space="preserve"> О мерах по обеспечению безопасности в период подготовки и проведения выборов Президента Российской Федерации и готовности, выделенных для борьбы с терроризмом сил и средств территориальных органов федеральных органов исполнительной власти, исполнительных органов Воронежской области и органов местного самоуправления.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4E15DE">
        <w:rPr>
          <w:rFonts w:ascii="Times New Roman" w:hAnsi="Times New Roman"/>
          <w:b/>
          <w:bCs/>
          <w:iCs/>
          <w:sz w:val="28"/>
          <w:szCs w:val="28"/>
        </w:rPr>
        <w:t>Выступающие:</w:t>
      </w:r>
    </w:p>
    <w:p w:rsidR="004E15DE" w:rsidRDefault="004E15DE" w:rsidP="004E15DE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02113">
        <w:rPr>
          <w:rFonts w:ascii="Times New Roman" w:hAnsi="Times New Roman"/>
          <w:bCs/>
          <w:iCs/>
          <w:sz w:val="28"/>
          <w:szCs w:val="28"/>
        </w:rPr>
        <w:t xml:space="preserve">Прядкин Виктор Иванович – начальник </w:t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отдела МВД России по </w:t>
      </w:r>
      <w:r>
        <w:rPr>
          <w:rFonts w:ascii="Times New Roman" w:hAnsi="Times New Roman"/>
          <w:bCs/>
          <w:iCs/>
          <w:sz w:val="28"/>
          <w:szCs w:val="28"/>
        </w:rPr>
        <w:t xml:space="preserve">Кантемировскому </w:t>
      </w:r>
      <w:r w:rsidRPr="004E15DE">
        <w:rPr>
          <w:rFonts w:ascii="Times New Roman" w:hAnsi="Times New Roman"/>
          <w:bCs/>
          <w:iCs/>
          <w:sz w:val="28"/>
          <w:szCs w:val="28"/>
        </w:rPr>
        <w:t>району;</w:t>
      </w:r>
    </w:p>
    <w:p w:rsidR="009F2B4C" w:rsidRPr="004E15DE" w:rsidRDefault="009F2B4C" w:rsidP="004E15DE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F51C85">
        <w:rPr>
          <w:rFonts w:ascii="Times New Roman" w:hAnsi="Times New Roman"/>
          <w:sz w:val="28"/>
          <w:szCs w:val="28"/>
          <w:lang w:eastAsia="zh-CN"/>
        </w:rPr>
        <w:t xml:space="preserve">Саломатин Евгений Анатольевич </w:t>
      </w:r>
      <w:r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Pr="00DA6E50">
        <w:rPr>
          <w:rFonts w:ascii="Times New Roman" w:hAnsi="Times New Roman"/>
          <w:sz w:val="28"/>
          <w:szCs w:val="28"/>
        </w:rPr>
        <w:t>начальник отделения в р.п. Кантемировка отдела в г. Валуйки Пограничного управления ФСБ России по Белгородской и Воронежской областям</w:t>
      </w:r>
      <w:r>
        <w:rPr>
          <w:rFonts w:ascii="Times New Roman" w:hAnsi="Times New Roman"/>
          <w:sz w:val="28"/>
          <w:szCs w:val="28"/>
        </w:rPr>
        <w:t>;</w:t>
      </w:r>
    </w:p>
    <w:p w:rsidR="004E15DE" w:rsidRPr="004E15DE" w:rsidRDefault="004E15DE" w:rsidP="004E15DE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F2B4C">
        <w:rPr>
          <w:rFonts w:ascii="Times New Roman" w:hAnsi="Times New Roman"/>
          <w:bCs/>
          <w:iCs/>
          <w:sz w:val="28"/>
          <w:szCs w:val="28"/>
        </w:rPr>
        <w:t xml:space="preserve">Пономарева Елена Николаевна – </w:t>
      </w:r>
      <w:r w:rsidR="008F7B4A">
        <w:rPr>
          <w:rFonts w:ascii="Times New Roman" w:hAnsi="Times New Roman"/>
          <w:bCs/>
          <w:iCs/>
          <w:sz w:val="28"/>
          <w:szCs w:val="28"/>
        </w:rPr>
        <w:t>председатель т</w:t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ерриториальной избирательной комиссии </w:t>
      </w:r>
      <w:r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iCs/>
          <w:sz w:val="28"/>
          <w:szCs w:val="28"/>
        </w:rPr>
        <w:t>Пономарева Елена Николаевна</w:t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4E15DE" w:rsidRPr="004E15DE" w:rsidRDefault="004E15DE" w:rsidP="004E15DE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/>
          <w:bCs/>
          <w:iCs/>
          <w:sz w:val="28"/>
          <w:szCs w:val="28"/>
        </w:rPr>
        <w:t>2. О состоянии и мерах по совершенствованию организации работы по противодействию идеологии терроризма территориальных органов федеральных органов исполнительной власти, исполнительных органов государственной власти и органов местного самоуправления.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8F7B4A">
        <w:rPr>
          <w:rFonts w:ascii="Times New Roman" w:hAnsi="Times New Roman"/>
          <w:b/>
          <w:bCs/>
          <w:iCs/>
          <w:sz w:val="28"/>
          <w:szCs w:val="28"/>
        </w:rPr>
        <w:t>Выступающий</w:t>
      </w:r>
      <w:r w:rsidRPr="004E15D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4E15DE" w:rsidRPr="004E15DE" w:rsidRDefault="004E15DE" w:rsidP="004E15DE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643C89">
        <w:rPr>
          <w:rFonts w:ascii="Times New Roman" w:hAnsi="Times New Roman"/>
          <w:bCs/>
          <w:iCs/>
          <w:sz w:val="28"/>
          <w:szCs w:val="28"/>
        </w:rPr>
        <w:t>Нарожный Александр Николаевич</w:t>
      </w:r>
      <w:r w:rsidR="009F2B4C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5F2934">
        <w:rPr>
          <w:rFonts w:ascii="Times New Roman" w:hAnsi="Times New Roman"/>
          <w:bCs/>
          <w:iCs/>
          <w:sz w:val="28"/>
          <w:szCs w:val="28"/>
        </w:rPr>
        <w:t>заместитель руководителя отдела по образованию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4E15DE" w:rsidRPr="004E15DE" w:rsidRDefault="004E15DE" w:rsidP="004E15DE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2B4C" w:rsidRDefault="009F2B4C" w:rsidP="009F2B4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ab/>
      </w:r>
      <w:r w:rsidR="004E15DE" w:rsidRPr="004E15D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F2B4C">
        <w:rPr>
          <w:rFonts w:ascii="Times New Roman" w:hAnsi="Times New Roman"/>
          <w:b/>
          <w:bCs/>
          <w:iCs/>
          <w:sz w:val="28"/>
          <w:szCs w:val="28"/>
        </w:rPr>
        <w:t>3. О дополнительных мерах по повышению готовности сил и средств исполнительных органов государственной власти и органов местного самоуправления к действиям по минимизации и (или) ликвидации последствий проявлений терроризма в рамках Пл</w:t>
      </w:r>
      <w:r>
        <w:rPr>
          <w:rFonts w:ascii="Times New Roman" w:hAnsi="Times New Roman"/>
          <w:b/>
          <w:bCs/>
          <w:iCs/>
          <w:sz w:val="28"/>
          <w:szCs w:val="28"/>
        </w:rPr>
        <w:t>ана совместных действий АТК и ОГ</w:t>
      </w:r>
      <w:r w:rsidRPr="009F2B4C">
        <w:rPr>
          <w:rFonts w:ascii="Times New Roman" w:hAnsi="Times New Roman"/>
          <w:b/>
          <w:bCs/>
          <w:iCs/>
          <w:sz w:val="28"/>
          <w:szCs w:val="28"/>
        </w:rPr>
        <w:t xml:space="preserve"> при установлении уровней террористической опасности.</w:t>
      </w:r>
    </w:p>
    <w:p w:rsidR="004E15DE" w:rsidRPr="004E15DE" w:rsidRDefault="009F2B4C" w:rsidP="009F2B4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8F7B4A">
        <w:rPr>
          <w:rFonts w:ascii="Times New Roman" w:hAnsi="Times New Roman"/>
          <w:b/>
          <w:bCs/>
          <w:iCs/>
          <w:sz w:val="28"/>
          <w:szCs w:val="28"/>
        </w:rPr>
        <w:t>Выступающий</w:t>
      </w:r>
      <w:r w:rsidR="004E15DE" w:rsidRPr="004E15D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9F2B4C" w:rsidRDefault="009F2B4C" w:rsidP="009F2B4C">
      <w:pPr>
        <w:spacing w:after="0"/>
        <w:ind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 w:rsidR="004E15DE">
        <w:rPr>
          <w:rFonts w:ascii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/>
          <w:sz w:val="28"/>
          <w:szCs w:val="28"/>
        </w:rPr>
        <w:t>Гончарук-Иванов Геннадий Владимирович - заместитель главы администрации Кантем</w:t>
      </w:r>
      <w:r w:rsidR="00B6252F">
        <w:rPr>
          <w:rFonts w:ascii="Times New Roman" w:hAnsi="Times New Roman"/>
          <w:sz w:val="28"/>
          <w:szCs w:val="28"/>
        </w:rPr>
        <w:t>ировского муниципального района.</w:t>
      </w:r>
    </w:p>
    <w:p w:rsidR="004E15DE" w:rsidRPr="004E15DE" w:rsidRDefault="009F2B4C" w:rsidP="003C6142">
      <w:pPr>
        <w:spacing w:after="0"/>
        <w:ind w:hanging="99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15DE">
        <w:rPr>
          <w:rFonts w:ascii="Times New Roman" w:hAnsi="Times New Roman"/>
          <w:bCs/>
          <w:iCs/>
          <w:sz w:val="28"/>
          <w:szCs w:val="28"/>
        </w:rPr>
        <w:tab/>
      </w:r>
    </w:p>
    <w:p w:rsidR="00A03F41" w:rsidRPr="004E15DE" w:rsidRDefault="00A03F41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5285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E15DE">
        <w:rPr>
          <w:rFonts w:ascii="Times New Roman" w:hAnsi="Times New Roman"/>
          <w:b/>
          <w:bCs/>
          <w:iCs/>
          <w:sz w:val="28"/>
          <w:szCs w:val="28"/>
        </w:rPr>
        <w:t xml:space="preserve">1.  </w:t>
      </w:r>
      <w:r w:rsidR="009F2B4C" w:rsidRPr="00202113">
        <w:rPr>
          <w:rFonts w:ascii="Times New Roman" w:hAnsi="Times New Roman"/>
          <w:b/>
          <w:bCs/>
          <w:iCs/>
          <w:sz w:val="28"/>
          <w:szCs w:val="28"/>
        </w:rPr>
        <w:t>О мерах по обеспечению безопасности в период подготовки и проведения выборов Президента Российской Федерации и готовности, выделенных для борьбы с терроризмом сил и средств территориальных органов федеральных органов исполнительной власти, исполнительных органов Воронежской области и органов местного самоуправления</w:t>
      </w:r>
      <w:r w:rsidRPr="004E15DE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A03F41" w:rsidRPr="004E15DE" w:rsidRDefault="00A03F41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  <w:t>СЛУШАЛИ</w:t>
      </w:r>
      <w:r w:rsidRPr="004E15D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9F2B4C" w:rsidRDefault="009F2B4C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Прядкин</w:t>
      </w:r>
      <w:r w:rsidR="00B6252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Виктор</w:t>
      </w:r>
      <w:r w:rsidR="00B6252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Иванович</w:t>
      </w:r>
      <w:r w:rsidR="00B6252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– начальник</w:t>
      </w:r>
      <w:r w:rsidR="00B6252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отдела МВД России по </w:t>
      </w:r>
      <w:r>
        <w:rPr>
          <w:rFonts w:ascii="Times New Roman" w:hAnsi="Times New Roman"/>
          <w:bCs/>
          <w:iCs/>
          <w:sz w:val="28"/>
          <w:szCs w:val="28"/>
        </w:rPr>
        <w:t xml:space="preserve">Кантемировскому </w:t>
      </w:r>
      <w:r w:rsidRPr="004E15DE">
        <w:rPr>
          <w:rFonts w:ascii="Times New Roman" w:hAnsi="Times New Roman"/>
          <w:bCs/>
          <w:iCs/>
          <w:sz w:val="28"/>
          <w:szCs w:val="28"/>
        </w:rPr>
        <w:t>району;</w:t>
      </w:r>
    </w:p>
    <w:p w:rsidR="009F2B4C" w:rsidRPr="004E15DE" w:rsidRDefault="009F2B4C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9D79BE">
        <w:rPr>
          <w:rFonts w:ascii="Times New Roman" w:hAnsi="Times New Roman"/>
          <w:sz w:val="28"/>
          <w:szCs w:val="28"/>
          <w:lang w:eastAsia="zh-CN"/>
        </w:rPr>
        <w:t xml:space="preserve">Саломатина Евгения Анатольевича </w:t>
      </w:r>
      <w:r>
        <w:rPr>
          <w:rFonts w:ascii="Times New Roman" w:hAnsi="Times New Roman"/>
          <w:sz w:val="28"/>
          <w:szCs w:val="28"/>
          <w:lang w:eastAsia="zh-CN"/>
        </w:rPr>
        <w:t xml:space="preserve">– </w:t>
      </w:r>
      <w:r w:rsidRPr="00DA6E50">
        <w:rPr>
          <w:rFonts w:ascii="Times New Roman" w:hAnsi="Times New Roman"/>
          <w:sz w:val="28"/>
          <w:szCs w:val="28"/>
        </w:rPr>
        <w:t>начальник</w:t>
      </w:r>
      <w:r w:rsidR="00B6252F">
        <w:rPr>
          <w:rFonts w:ascii="Times New Roman" w:hAnsi="Times New Roman"/>
          <w:sz w:val="28"/>
          <w:szCs w:val="28"/>
        </w:rPr>
        <w:t>а</w:t>
      </w:r>
      <w:r w:rsidRPr="00DA6E50">
        <w:rPr>
          <w:rFonts w:ascii="Times New Roman" w:hAnsi="Times New Roman"/>
          <w:sz w:val="28"/>
          <w:szCs w:val="28"/>
        </w:rPr>
        <w:t xml:space="preserve"> отделения в р.п. Кантемировка отдела в г. Валуйки Пограничного управления ФСБ России по Белгородской и Воронежской областям</w:t>
      </w:r>
      <w:r>
        <w:rPr>
          <w:rFonts w:ascii="Times New Roman" w:hAnsi="Times New Roman"/>
          <w:sz w:val="28"/>
          <w:szCs w:val="28"/>
        </w:rPr>
        <w:t>;</w:t>
      </w:r>
    </w:p>
    <w:p w:rsidR="009F2B4C" w:rsidRPr="004E15DE" w:rsidRDefault="009F2B4C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Пономарев</w:t>
      </w:r>
      <w:r w:rsidR="00B6252F"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 xml:space="preserve"> Елен</w:t>
      </w:r>
      <w:r w:rsidR="00B6252F"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 xml:space="preserve"> Николаевн</w:t>
      </w:r>
      <w:r w:rsidR="00B6252F"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Pr="004E15DE">
        <w:rPr>
          <w:rFonts w:ascii="Times New Roman" w:hAnsi="Times New Roman"/>
          <w:bCs/>
          <w:iCs/>
          <w:sz w:val="28"/>
          <w:szCs w:val="28"/>
        </w:rPr>
        <w:t>председател</w:t>
      </w:r>
      <w:r w:rsidR="00B6252F">
        <w:rPr>
          <w:rFonts w:ascii="Times New Roman" w:hAnsi="Times New Roman"/>
          <w:bCs/>
          <w:iCs/>
          <w:sz w:val="28"/>
          <w:szCs w:val="28"/>
        </w:rPr>
        <w:t>я</w:t>
      </w:r>
      <w:r w:rsidR="008F7B4A">
        <w:rPr>
          <w:rFonts w:ascii="Times New Roman" w:hAnsi="Times New Roman"/>
          <w:bCs/>
          <w:iCs/>
          <w:sz w:val="28"/>
          <w:szCs w:val="28"/>
        </w:rPr>
        <w:t xml:space="preserve"> т</w:t>
      </w:r>
      <w:r w:rsidRPr="004E15DE">
        <w:rPr>
          <w:rFonts w:ascii="Times New Roman" w:hAnsi="Times New Roman"/>
          <w:bCs/>
          <w:iCs/>
          <w:sz w:val="28"/>
          <w:szCs w:val="28"/>
        </w:rPr>
        <w:t xml:space="preserve">ерриториальной избирательной комиссии </w:t>
      </w:r>
      <w:r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="00B6252F">
        <w:rPr>
          <w:rFonts w:ascii="Times New Roman" w:hAnsi="Times New Roman"/>
          <w:bCs/>
          <w:iCs/>
          <w:sz w:val="28"/>
          <w:szCs w:val="28"/>
        </w:rPr>
        <w:t xml:space="preserve"> района.</w:t>
      </w:r>
    </w:p>
    <w:p w:rsidR="009F2B4C" w:rsidRDefault="009F2B4C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Pr="009F2B4C">
        <w:rPr>
          <w:rFonts w:ascii="Times New Roman" w:hAnsi="Times New Roman"/>
          <w:b/>
          <w:bCs/>
          <w:iCs/>
          <w:sz w:val="28"/>
          <w:szCs w:val="28"/>
        </w:rPr>
        <w:t>КОМИССИЯ РЕШИЛА:</w:t>
      </w:r>
    </w:p>
    <w:p w:rsidR="009F2B4C" w:rsidRPr="004E15DE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Принять к сведению </w:t>
      </w:r>
      <w:r w:rsidR="009F2B4C">
        <w:rPr>
          <w:rFonts w:ascii="Times New Roman" w:hAnsi="Times New Roman"/>
          <w:bCs/>
          <w:iCs/>
          <w:sz w:val="28"/>
          <w:szCs w:val="28"/>
        </w:rPr>
        <w:t>информацию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 начальник</w:t>
      </w:r>
      <w:r w:rsidR="009F2B4C">
        <w:rPr>
          <w:rFonts w:ascii="Times New Roman" w:hAnsi="Times New Roman"/>
          <w:bCs/>
          <w:iCs/>
          <w:sz w:val="28"/>
          <w:szCs w:val="28"/>
        </w:rPr>
        <w:t>а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 отдела МВД России по </w:t>
      </w:r>
      <w:r w:rsidR="009F2B4C">
        <w:rPr>
          <w:rFonts w:ascii="Times New Roman" w:hAnsi="Times New Roman"/>
          <w:bCs/>
          <w:iCs/>
          <w:sz w:val="28"/>
          <w:szCs w:val="28"/>
        </w:rPr>
        <w:t xml:space="preserve">Кантемировскому 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району </w:t>
      </w:r>
      <w:r w:rsidR="009F2B4C">
        <w:rPr>
          <w:rFonts w:ascii="Times New Roman" w:hAnsi="Times New Roman"/>
          <w:bCs/>
          <w:iCs/>
          <w:sz w:val="28"/>
          <w:szCs w:val="28"/>
        </w:rPr>
        <w:t>Прядкина Виктора Ивановича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9F2B4C" w:rsidRPr="00DA6E50">
        <w:rPr>
          <w:rFonts w:ascii="Times New Roman" w:hAnsi="Times New Roman"/>
          <w:sz w:val="28"/>
          <w:szCs w:val="28"/>
        </w:rPr>
        <w:t>начальник</w:t>
      </w:r>
      <w:r w:rsidR="009F2B4C">
        <w:rPr>
          <w:rFonts w:ascii="Times New Roman" w:hAnsi="Times New Roman"/>
          <w:sz w:val="28"/>
          <w:szCs w:val="28"/>
        </w:rPr>
        <w:t>а</w:t>
      </w:r>
      <w:r w:rsidR="009F2B4C" w:rsidRPr="00DA6E50">
        <w:rPr>
          <w:rFonts w:ascii="Times New Roman" w:hAnsi="Times New Roman"/>
          <w:sz w:val="28"/>
          <w:szCs w:val="28"/>
        </w:rPr>
        <w:t xml:space="preserve"> отделения в р.п. Кантемировка отдела в г. Валуйки Пограничного управления ФСБ России по Белгородской и Воронежской областям</w:t>
      </w:r>
      <w:r w:rsidR="009F2B4C">
        <w:rPr>
          <w:rFonts w:ascii="Times New Roman" w:hAnsi="Times New Roman"/>
          <w:sz w:val="28"/>
          <w:szCs w:val="28"/>
        </w:rPr>
        <w:t xml:space="preserve"> </w:t>
      </w:r>
      <w:r w:rsidR="009D79BE">
        <w:rPr>
          <w:rFonts w:ascii="Times New Roman" w:hAnsi="Times New Roman"/>
          <w:sz w:val="28"/>
          <w:szCs w:val="28"/>
          <w:lang w:eastAsia="zh-CN"/>
        </w:rPr>
        <w:t>Саломатина Евгения Анатольевича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>; председател</w:t>
      </w:r>
      <w:r w:rsidR="009F2B4C">
        <w:rPr>
          <w:rFonts w:ascii="Times New Roman" w:hAnsi="Times New Roman"/>
          <w:bCs/>
          <w:iCs/>
          <w:sz w:val="28"/>
          <w:szCs w:val="28"/>
        </w:rPr>
        <w:t>я</w:t>
      </w:r>
      <w:r w:rsidR="008F7B4A">
        <w:rPr>
          <w:rFonts w:ascii="Times New Roman" w:hAnsi="Times New Roman"/>
          <w:bCs/>
          <w:iCs/>
          <w:sz w:val="28"/>
          <w:szCs w:val="28"/>
        </w:rPr>
        <w:t xml:space="preserve"> т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ерриториальной избирательной комиссии </w:t>
      </w:r>
      <w:r w:rsidR="009F2B4C"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 района </w:t>
      </w:r>
      <w:r w:rsidR="009F2B4C">
        <w:rPr>
          <w:rFonts w:ascii="Times New Roman" w:hAnsi="Times New Roman"/>
          <w:bCs/>
          <w:iCs/>
          <w:sz w:val="28"/>
          <w:szCs w:val="28"/>
        </w:rPr>
        <w:t>Пономаревой Елены Николаевны</w:t>
      </w:r>
      <w:r w:rsidR="009F2B4C" w:rsidRPr="004E15DE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1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.1. </w:t>
      </w:r>
      <w:r>
        <w:rPr>
          <w:rFonts w:ascii="Times New Roman" w:hAnsi="Times New Roman"/>
          <w:bCs/>
          <w:iCs/>
          <w:sz w:val="28"/>
          <w:szCs w:val="28"/>
        </w:rPr>
        <w:t>Рекомендовать г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лав</w:t>
      </w:r>
      <w:r>
        <w:rPr>
          <w:rFonts w:ascii="Times New Roman" w:hAnsi="Times New Roman"/>
          <w:bCs/>
          <w:iCs/>
          <w:sz w:val="28"/>
          <w:szCs w:val="28"/>
        </w:rPr>
        <w:t xml:space="preserve">ам 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городского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и сельских поселений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: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1.1.1. Организовать работу по устранению выявленных недостатков в антитеррористической защищенности и пожарной безопасности избирательных участков, расположенных на территории </w:t>
      </w:r>
      <w:r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1.1.2. Провести дополнительные проверки состояния и работоспособности звуковой сигнализации для оповещения людей, средств телефонной и радиосвязи.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1.1.3. Провести инструктажи, оказать методическую и практическую помощь руководству и персоналу избирательных участков, по вопросам антитеррористической защищенности и пожарной безопасности, в том числе 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lastRenderedPageBreak/>
        <w:t>по порядку действий при возникновении террористических угроз и иных чрезвычайных ситуаций.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1.1.4. Организовать проведение профилактических мероприятий с представителями этнических, религиозных, политических организаций с целью недопущения проявлений экстремизма.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1.1.5. Провести контроль обстановки в жилом секторе, путем осуществления комиссионных обследований нежилых помещений (подвалы, чердаки и др.)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1.1.6. Во взаимодействии с отделом МВД России по </w:t>
      </w:r>
      <w:r>
        <w:rPr>
          <w:rFonts w:ascii="Times New Roman" w:hAnsi="Times New Roman"/>
          <w:bCs/>
          <w:iCs/>
          <w:sz w:val="28"/>
          <w:szCs w:val="28"/>
        </w:rPr>
        <w:t>Кантемировскому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району определить места парковки автотранспорта в местах проведения голосования. Исключить неконтролируемую парковку транспорта вблизи мест массового пребывания людей.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1.1.7. Организовать предварительный осмотр избирательных участков и прилегающих к ним территорий на предмет обнаружения взрывчатых веществ и взрывных устройств. </w:t>
      </w:r>
    </w:p>
    <w:p w:rsidR="009F2B4C" w:rsidRPr="009F2B4C" w:rsidRDefault="003C6142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Срок исполнения: до 07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.03.2024 г.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1.1.8. Организовать в период с 15.03.2024 г. по 17.03.2024 г. постоянное дежурство должностных лиц для осуществления взаимодействия всех заинтересованных структур в случае возникновения чрезвычайных ситуаций. При осложнении оперативной обстановки, угрозах возникновения чрезвычайных ситуаций незамедлительно информировать органы правопорядка и антитеррористическую комиссию. 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1.1.9. В случае перебоев в снабжении электроэнергией участков для голосования принимать экстренные меры для подключения резервных источников питания.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в период проведения выборов.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1.2. </w:t>
      </w:r>
      <w:r>
        <w:rPr>
          <w:rFonts w:ascii="Times New Roman" w:hAnsi="Times New Roman"/>
          <w:bCs/>
          <w:iCs/>
          <w:sz w:val="28"/>
          <w:szCs w:val="28"/>
        </w:rPr>
        <w:t>Рекомендовать н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ачальнику отдела МВД России по </w:t>
      </w:r>
      <w:r>
        <w:rPr>
          <w:rFonts w:ascii="Times New Roman" w:hAnsi="Times New Roman"/>
          <w:bCs/>
          <w:iCs/>
          <w:sz w:val="28"/>
          <w:szCs w:val="28"/>
        </w:rPr>
        <w:t>Кантемировскому району Прядкину В.И.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: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1.2.1. Совместно с </w:t>
      </w:r>
      <w:r>
        <w:rPr>
          <w:rFonts w:ascii="Times New Roman" w:hAnsi="Times New Roman"/>
          <w:bCs/>
          <w:iCs/>
          <w:sz w:val="28"/>
          <w:szCs w:val="28"/>
        </w:rPr>
        <w:t xml:space="preserve">отделением вневедомственной охраны 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</w:rPr>
        <w:t>Кантемировскому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району – филиала Федерального Государственного казенного учреждения «Управление вневедомственной </w:t>
      </w:r>
      <w:r>
        <w:rPr>
          <w:rFonts w:ascii="Times New Roman" w:hAnsi="Times New Roman"/>
          <w:bCs/>
          <w:iCs/>
          <w:sz w:val="28"/>
          <w:szCs w:val="28"/>
        </w:rPr>
        <w:t>охраны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по Воро</w:t>
      </w:r>
      <w:r>
        <w:rPr>
          <w:rFonts w:ascii="Times New Roman" w:hAnsi="Times New Roman"/>
          <w:bCs/>
          <w:iCs/>
          <w:sz w:val="28"/>
          <w:szCs w:val="28"/>
        </w:rPr>
        <w:t>нежской области» (Дворников Н.В.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) организовать проведение обследования антитеррористической защищенности избирательных участков.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в период подготовки проведения выборов.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1.2.2. Обеспечить оперативное реагирование дежурной частью на поступающие сообщения о подозрительных предметах и иных признаков взрывных устройств. 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1.2.3. Обеспечить круглосуточную охрану всех избирательных участков района с момента завоза избирательных бюллетеней на участки. 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на период подготовки и проведения выборов.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1.3. </w:t>
      </w:r>
      <w:r>
        <w:rPr>
          <w:rFonts w:ascii="Times New Roman" w:hAnsi="Times New Roman"/>
          <w:bCs/>
          <w:iCs/>
          <w:sz w:val="28"/>
          <w:szCs w:val="28"/>
        </w:rPr>
        <w:t>Рекомендовать н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ачальнику </w:t>
      </w:r>
      <w:r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пожарно - спасательного гарнизона</w:t>
      </w:r>
      <w:r>
        <w:rPr>
          <w:rFonts w:ascii="Times New Roman" w:hAnsi="Times New Roman"/>
          <w:bCs/>
          <w:iCs/>
          <w:sz w:val="28"/>
          <w:szCs w:val="28"/>
        </w:rPr>
        <w:t xml:space="preserve"> Ерискину А.Б.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обеспечить дежурство сотрудников части на всех избирательных участках.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на период проведения выборов.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1.4.</w:t>
      </w:r>
      <w:r>
        <w:rPr>
          <w:rFonts w:ascii="Times New Roman" w:hAnsi="Times New Roman"/>
          <w:bCs/>
          <w:iCs/>
          <w:sz w:val="28"/>
          <w:szCs w:val="28"/>
        </w:rPr>
        <w:t xml:space="preserve"> Рекомендовать н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ачальнику </w:t>
      </w:r>
      <w:r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РЭС филиала ПАО «Россети Центр» - «Воронежэнерго» </w:t>
      </w:r>
      <w:r>
        <w:rPr>
          <w:rFonts w:ascii="Times New Roman" w:hAnsi="Times New Roman"/>
          <w:bCs/>
          <w:iCs/>
          <w:sz w:val="28"/>
          <w:szCs w:val="28"/>
        </w:rPr>
        <w:t>Чувилькину Ю.А.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в случае перебоев в снабжении электроэнергией участков для голосования принимать экстренные меры для устранения неисправностей в максимально короткие сроки.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на период проведения выборов.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1.5. </w:t>
      </w:r>
      <w:r>
        <w:rPr>
          <w:rFonts w:ascii="Times New Roman" w:hAnsi="Times New Roman"/>
          <w:bCs/>
          <w:iCs/>
          <w:sz w:val="28"/>
          <w:szCs w:val="28"/>
        </w:rPr>
        <w:t>Рекомендовать о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тдел</w:t>
      </w:r>
      <w:r>
        <w:rPr>
          <w:rFonts w:ascii="Times New Roman" w:hAnsi="Times New Roman"/>
          <w:bCs/>
          <w:iCs/>
          <w:sz w:val="28"/>
          <w:szCs w:val="28"/>
        </w:rPr>
        <w:t>ению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надзорной деятельности по </w:t>
      </w:r>
      <w:r>
        <w:rPr>
          <w:rFonts w:ascii="Times New Roman" w:hAnsi="Times New Roman"/>
          <w:bCs/>
          <w:iCs/>
          <w:sz w:val="28"/>
          <w:szCs w:val="28"/>
        </w:rPr>
        <w:t>Кантемировскому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району Воронежской области </w:t>
      </w:r>
      <w:r>
        <w:rPr>
          <w:rFonts w:ascii="Times New Roman" w:hAnsi="Times New Roman"/>
          <w:bCs/>
          <w:iCs/>
          <w:sz w:val="28"/>
          <w:szCs w:val="28"/>
        </w:rPr>
        <w:t xml:space="preserve">Резникову М. Н. 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провести противопожарные инструктажи и занятия по действиям пожарно – спасательных подразделений (сотрудников, находящихся на объекте) с должностными лицами общеобразовательных школ и лицами, непосредственно задействованными в организации и проведении выборов.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д</w:t>
      </w:r>
      <w:r w:rsidR="003C6142">
        <w:rPr>
          <w:rFonts w:ascii="Times New Roman" w:hAnsi="Times New Roman"/>
          <w:bCs/>
          <w:iCs/>
          <w:sz w:val="28"/>
          <w:szCs w:val="28"/>
        </w:rPr>
        <w:t>о 07</w:t>
      </w:r>
      <w:r w:rsidRPr="009F2B4C">
        <w:rPr>
          <w:rFonts w:ascii="Times New Roman" w:hAnsi="Times New Roman"/>
          <w:bCs/>
          <w:iCs/>
          <w:sz w:val="28"/>
          <w:szCs w:val="28"/>
        </w:rPr>
        <w:t>.03.2024 г.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1.6. </w:t>
      </w:r>
      <w:r>
        <w:rPr>
          <w:rFonts w:ascii="Times New Roman" w:hAnsi="Times New Roman"/>
          <w:bCs/>
          <w:iCs/>
          <w:sz w:val="28"/>
          <w:szCs w:val="28"/>
        </w:rPr>
        <w:t>Рекомендовать г</w:t>
      </w:r>
      <w:r w:rsidRPr="009F2B4C">
        <w:rPr>
          <w:rFonts w:ascii="Times New Roman" w:hAnsi="Times New Roman"/>
          <w:bCs/>
          <w:iCs/>
          <w:sz w:val="28"/>
          <w:szCs w:val="28"/>
        </w:rPr>
        <w:t>лав</w:t>
      </w:r>
      <w:r>
        <w:rPr>
          <w:rFonts w:ascii="Times New Roman" w:hAnsi="Times New Roman"/>
          <w:bCs/>
          <w:iCs/>
          <w:sz w:val="28"/>
          <w:szCs w:val="28"/>
        </w:rPr>
        <w:t xml:space="preserve">ам </w:t>
      </w:r>
      <w:r w:rsidRPr="009F2B4C">
        <w:rPr>
          <w:rFonts w:ascii="Times New Roman" w:hAnsi="Times New Roman"/>
          <w:bCs/>
          <w:iCs/>
          <w:sz w:val="28"/>
          <w:szCs w:val="28"/>
        </w:rPr>
        <w:t>городского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и сельских поселений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организовать дежурство в местах проведения выборов.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с 15.03.2024 г. по 17.03.2024 г.</w:t>
      </w:r>
    </w:p>
    <w:p w:rsidR="009F2B4C" w:rsidRPr="009F2B4C" w:rsidRDefault="000914D7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1.7. </w:t>
      </w:r>
      <w:r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ру</w:t>
      </w:r>
      <w:r w:rsidR="00D218B6">
        <w:rPr>
          <w:rFonts w:ascii="Times New Roman" w:hAnsi="Times New Roman"/>
          <w:sz w:val="28"/>
          <w:szCs w:val="28"/>
        </w:rPr>
        <w:t xml:space="preserve">ководителю аппарата </w:t>
      </w:r>
      <w:r>
        <w:rPr>
          <w:rFonts w:ascii="Times New Roman" w:hAnsi="Times New Roman"/>
          <w:sz w:val="28"/>
          <w:szCs w:val="28"/>
        </w:rPr>
        <w:t>администрации Качалкиной Е.И.</w:t>
      </w:r>
      <w:r w:rsidRPr="009F2B4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назначить в период с 15.03.2024 г. по 17.03.2024 г.  ответственных работников администрации для осуществления взаимодействия всех заинтересованных структур в случае возникновения чрезвычайной ситуации.</w:t>
      </w:r>
    </w:p>
    <w:p w:rsid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на период проведения выборов.</w:t>
      </w:r>
    </w:p>
    <w:p w:rsidR="000914D7" w:rsidRDefault="000914D7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6252F" w:rsidRPr="004E15DE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9F2B4C">
        <w:rPr>
          <w:rFonts w:ascii="Times New Roman" w:hAnsi="Times New Roman"/>
          <w:b/>
          <w:bCs/>
          <w:iCs/>
          <w:sz w:val="28"/>
          <w:szCs w:val="28"/>
        </w:rPr>
        <w:t>2. О состоянии и мерах по совершенствованию организации работы по противодействию идеологии терроризма территориальных органов федеральных органов исполнительной власти, исполнительных органов государственной власти и органов местного самоуправления.</w:t>
      </w:r>
      <w:r>
        <w:rPr>
          <w:rFonts w:ascii="Times New Roman" w:hAnsi="Times New Roman"/>
          <w:b/>
          <w:bCs/>
          <w:iCs/>
          <w:sz w:val="28"/>
          <w:szCs w:val="28"/>
        </w:rPr>
        <w:tab/>
        <w:t>СЛУШАЛИ</w:t>
      </w:r>
      <w:r w:rsidRPr="004E15D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9D79BE" w:rsidRPr="004E15DE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15DE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6C4220">
        <w:rPr>
          <w:rFonts w:ascii="Times New Roman" w:hAnsi="Times New Roman"/>
          <w:bCs/>
          <w:iCs/>
          <w:sz w:val="28"/>
          <w:szCs w:val="28"/>
        </w:rPr>
        <w:t>Нарожного</w:t>
      </w:r>
      <w:r w:rsidR="009D79BE">
        <w:rPr>
          <w:rFonts w:ascii="Times New Roman" w:hAnsi="Times New Roman"/>
          <w:bCs/>
          <w:iCs/>
          <w:sz w:val="28"/>
          <w:szCs w:val="28"/>
        </w:rPr>
        <w:t xml:space="preserve"> Александр</w:t>
      </w:r>
      <w:r w:rsidR="006C4220">
        <w:rPr>
          <w:rFonts w:ascii="Times New Roman" w:hAnsi="Times New Roman"/>
          <w:bCs/>
          <w:iCs/>
          <w:sz w:val="28"/>
          <w:szCs w:val="28"/>
        </w:rPr>
        <w:t>а</w:t>
      </w:r>
      <w:r w:rsidR="009D79BE">
        <w:rPr>
          <w:rFonts w:ascii="Times New Roman" w:hAnsi="Times New Roman"/>
          <w:bCs/>
          <w:iCs/>
          <w:sz w:val="28"/>
          <w:szCs w:val="28"/>
        </w:rPr>
        <w:t xml:space="preserve"> Николаевич</w:t>
      </w:r>
      <w:r w:rsidR="006C4220">
        <w:rPr>
          <w:rFonts w:ascii="Times New Roman" w:hAnsi="Times New Roman"/>
          <w:bCs/>
          <w:iCs/>
          <w:sz w:val="28"/>
          <w:szCs w:val="28"/>
        </w:rPr>
        <w:t>а</w:t>
      </w:r>
      <w:r w:rsidR="009D79BE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5F2934">
        <w:rPr>
          <w:rFonts w:ascii="Times New Roman" w:hAnsi="Times New Roman"/>
          <w:bCs/>
          <w:iCs/>
          <w:sz w:val="28"/>
          <w:szCs w:val="28"/>
        </w:rPr>
        <w:t>заместителя руководителя отдела по образованию</w:t>
      </w:r>
      <w:r w:rsidR="009D79BE">
        <w:rPr>
          <w:rFonts w:ascii="Times New Roman" w:hAnsi="Times New Roman"/>
          <w:bCs/>
          <w:iCs/>
          <w:sz w:val="28"/>
          <w:szCs w:val="28"/>
        </w:rPr>
        <w:t>.</w:t>
      </w:r>
    </w:p>
    <w:p w:rsidR="009F2B4C" w:rsidRPr="00B6252F" w:rsidRDefault="009F2B4C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B6252F">
        <w:rPr>
          <w:rFonts w:ascii="Times New Roman" w:hAnsi="Times New Roman"/>
          <w:bCs/>
          <w:iCs/>
          <w:sz w:val="28"/>
          <w:szCs w:val="28"/>
        </w:rPr>
        <w:tab/>
      </w:r>
      <w:r w:rsidR="00B6252F" w:rsidRPr="00B6252F">
        <w:rPr>
          <w:rFonts w:ascii="Times New Roman" w:hAnsi="Times New Roman"/>
          <w:b/>
          <w:bCs/>
          <w:iCs/>
          <w:sz w:val="28"/>
          <w:szCs w:val="28"/>
        </w:rPr>
        <w:t>КОМИССИЯ РЕШИЛА</w:t>
      </w:r>
      <w:r w:rsidRPr="00B6252F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9D79BE" w:rsidRPr="004E15DE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2.1. </w:t>
      </w:r>
      <w:r w:rsidRPr="004E15DE">
        <w:rPr>
          <w:rFonts w:ascii="Times New Roman" w:hAnsi="Times New Roman"/>
          <w:bCs/>
          <w:iCs/>
          <w:sz w:val="28"/>
          <w:szCs w:val="28"/>
        </w:rPr>
        <w:t>Принять к</w:t>
      </w:r>
      <w:r>
        <w:rPr>
          <w:rFonts w:ascii="Times New Roman" w:hAnsi="Times New Roman"/>
          <w:bCs/>
          <w:iCs/>
          <w:sz w:val="28"/>
          <w:szCs w:val="28"/>
        </w:rPr>
        <w:t xml:space="preserve"> сведению информацию</w:t>
      </w:r>
      <w:r w:rsidR="009D79B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D3AFF">
        <w:rPr>
          <w:rFonts w:ascii="Times New Roman" w:hAnsi="Times New Roman"/>
          <w:bCs/>
          <w:iCs/>
          <w:sz w:val="28"/>
          <w:szCs w:val="28"/>
        </w:rPr>
        <w:t xml:space="preserve">заместителя руководителя отдела по образованию </w:t>
      </w:r>
      <w:r w:rsidR="009D79BE">
        <w:rPr>
          <w:rFonts w:ascii="Times New Roman" w:hAnsi="Times New Roman"/>
          <w:bCs/>
          <w:iCs/>
          <w:sz w:val="28"/>
          <w:szCs w:val="28"/>
        </w:rPr>
        <w:t>начальника сектора общего образования и молодежной политики Нарожного Александра Николаевича.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2.2. </w:t>
      </w:r>
      <w:r>
        <w:rPr>
          <w:rFonts w:ascii="Times New Roman" w:hAnsi="Times New Roman"/>
          <w:bCs/>
          <w:iCs/>
          <w:sz w:val="28"/>
          <w:szCs w:val="28"/>
        </w:rPr>
        <w:t>Рекомендовать о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тделу по образованию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bCs/>
          <w:iCs/>
          <w:sz w:val="28"/>
          <w:szCs w:val="28"/>
        </w:rPr>
        <w:t>Горбаневу Ю.В.</w:t>
      </w:r>
      <w:r w:rsidRPr="009F2B4C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МКУ «Управление культуры» </w:t>
      </w:r>
      <w:r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="00213CDB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Воробьевой Н. В.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F2B4C">
        <w:rPr>
          <w:rFonts w:ascii="Times New Roman" w:hAnsi="Times New Roman"/>
          <w:bCs/>
          <w:iCs/>
          <w:sz w:val="28"/>
          <w:szCs w:val="28"/>
        </w:rPr>
        <w:t>отделу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«Физической культуры и спорта» </w:t>
      </w:r>
      <w:r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Cs/>
          <w:iCs/>
          <w:sz w:val="28"/>
          <w:szCs w:val="28"/>
        </w:rPr>
        <w:t>Хомякову А.В.: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2.2.1. Организовать общественно - политические, культурные и спортивные мероприятия, посвященные памяти жертв актов терроризма, а также сотрудников спецслужб и правоохранительных органов, погибших при исполнении служебного долга: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-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обеспечить максимальный охват профилактическими мероприятиями обучающихся в образовательных организациях Воронежской области, в том числе школьников и студентов, прибывших с территории ДНР, ЛНР, Украины;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-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использовать различные форматы мероприятий (классные часы, уроки памяти и мужества, книжные и видео- выставки, художественные проекты, арт площадки, демонстрации тематических фильмов, конкурсы плакатов, рисунков, антитеррористических роликов, селфи на </w:t>
      </w:r>
      <w:r w:rsidRPr="009F2B4C">
        <w:rPr>
          <w:rFonts w:ascii="Times New Roman" w:hAnsi="Times New Roman"/>
          <w:bCs/>
          <w:iCs/>
          <w:sz w:val="28"/>
          <w:szCs w:val="28"/>
        </w:rPr>
        <w:t>фоне пропагандистской символики</w:t>
      </w:r>
      <w:r>
        <w:rPr>
          <w:rFonts w:ascii="Times New Roman" w:hAnsi="Times New Roman"/>
          <w:bCs/>
          <w:iCs/>
          <w:sz w:val="28"/>
          <w:szCs w:val="28"/>
        </w:rPr>
        <w:t xml:space="preserve">) 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для выработки у молодежи активной гражданской позиции, направленной на неприятие идеологии терроризма, осуждения террористической деятельности украинских националистических структур и поддержки целей и задач специальной военной операции Вооруженных Сил Российской Федерации;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-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довести до учащихся порядок действий при обнаружении в сети Интернет контента террористического содержания либо сведений о подготавливаемых насильственных преступлениях; 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-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довести до учащихся, преподавательского и технического состава алгоритм действий при обнаружении подозрительных предметов (взрывных устройств); 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-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довести правила поведения при совершении террористического акта или захвате (попытке захвата) заложников.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2.2.2. Привлечь к подготовке и проведению мероприятий общественные организации (молодежные, ветеранские, военно - патриотические, спортивные), а также лидеров общественного мнения. Организовать анонсирование и освещение проводимых мероприятий в региональных СМИ на официальных сайтах в сети Интернет и органов местного самоуправления.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до 08.05.2024 г.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</w:p>
    <w:p w:rsidR="00B6252F" w:rsidRDefault="00B6252F" w:rsidP="003C614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9F2B4C">
        <w:rPr>
          <w:rFonts w:ascii="Times New Roman" w:hAnsi="Times New Roman"/>
          <w:b/>
          <w:bCs/>
          <w:iCs/>
          <w:sz w:val="28"/>
          <w:szCs w:val="28"/>
        </w:rPr>
        <w:t>3. О дополнительных мерах по повышению готовности сил и средств исполнительных органов государственной власти и органов местного самоуправления к действиям по минимизации и (или) ликвидации последствий проявлений терроризма в рамках Пл</w:t>
      </w:r>
      <w:r>
        <w:rPr>
          <w:rFonts w:ascii="Times New Roman" w:hAnsi="Times New Roman"/>
          <w:b/>
          <w:bCs/>
          <w:iCs/>
          <w:sz w:val="28"/>
          <w:szCs w:val="28"/>
        </w:rPr>
        <w:t>ана совместных действий АТК и ОГ</w:t>
      </w:r>
      <w:r w:rsidRPr="009F2B4C">
        <w:rPr>
          <w:rFonts w:ascii="Times New Roman" w:hAnsi="Times New Roman"/>
          <w:b/>
          <w:bCs/>
          <w:iCs/>
          <w:sz w:val="28"/>
          <w:szCs w:val="28"/>
        </w:rPr>
        <w:t xml:space="preserve"> при установлении уровней террористической опасности.</w:t>
      </w:r>
    </w:p>
    <w:p w:rsidR="00B6252F" w:rsidRPr="004E15DE" w:rsidRDefault="00B6252F" w:rsidP="003C614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  <w:t>СЛУШАЛИ</w:t>
      </w:r>
      <w:r w:rsidRPr="004E15D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B6252F" w:rsidRDefault="00B6252F" w:rsidP="003C6142">
      <w:pPr>
        <w:spacing w:after="0"/>
        <w:ind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Гончарук-Иванова Геннадия Владимировича - заместителя главы администрации Кантемировского муниципального района.</w:t>
      </w:r>
    </w:p>
    <w:p w:rsid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Pr="00B6252F">
        <w:rPr>
          <w:rFonts w:ascii="Times New Roman" w:hAnsi="Times New Roman"/>
          <w:b/>
          <w:bCs/>
          <w:iCs/>
          <w:sz w:val="28"/>
          <w:szCs w:val="28"/>
        </w:rPr>
        <w:t>КОМИССИЯ РЕШИЛА:</w:t>
      </w:r>
    </w:p>
    <w:p w:rsidR="00B6252F" w:rsidRPr="00B6252F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ab/>
      </w:r>
      <w:r w:rsidRPr="00B6252F">
        <w:rPr>
          <w:rFonts w:ascii="Times New Roman" w:hAnsi="Times New Roman"/>
          <w:bCs/>
          <w:iCs/>
          <w:sz w:val="28"/>
          <w:szCs w:val="28"/>
        </w:rPr>
        <w:t>3.1</w:t>
      </w:r>
      <w:r>
        <w:rPr>
          <w:rFonts w:ascii="Times New Roman" w:hAnsi="Times New Roman"/>
          <w:bCs/>
          <w:iCs/>
          <w:sz w:val="28"/>
          <w:szCs w:val="28"/>
        </w:rPr>
        <w:t xml:space="preserve">. Принять к сведению информацию </w:t>
      </w:r>
      <w:r>
        <w:rPr>
          <w:rFonts w:ascii="Times New Roman" w:hAnsi="Times New Roman"/>
          <w:sz w:val="28"/>
          <w:szCs w:val="28"/>
        </w:rPr>
        <w:t>заместителя главы администрации Кантемировского муниципального района Гончарук-Иванова Геннадия Владимировича;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6252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9F2B4C" w:rsidRPr="009F2B4C" w:rsidRDefault="00B6252F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3.1. В целях повышения готовности сил и средств к действиям по минимизации и (или) ликвидации последствий проявлений терроризма в рамках Плана совместных действий АТК и </w:t>
      </w:r>
      <w:r w:rsidR="00130A8A">
        <w:rPr>
          <w:rFonts w:ascii="Times New Roman" w:hAnsi="Times New Roman"/>
          <w:bCs/>
          <w:iCs/>
          <w:sz w:val="28"/>
          <w:szCs w:val="28"/>
        </w:rPr>
        <w:t>ОГ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при установлении уровней террористической опасности начальнику отдела МВД России по </w:t>
      </w:r>
      <w:r w:rsidR="00643C89">
        <w:rPr>
          <w:rFonts w:ascii="Times New Roman" w:hAnsi="Times New Roman"/>
          <w:bCs/>
          <w:iCs/>
          <w:sz w:val="28"/>
          <w:szCs w:val="28"/>
        </w:rPr>
        <w:t>Кантемировскому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району </w:t>
      </w:r>
      <w:r w:rsidR="00643C89">
        <w:rPr>
          <w:rFonts w:ascii="Times New Roman" w:hAnsi="Times New Roman"/>
          <w:bCs/>
          <w:iCs/>
          <w:sz w:val="28"/>
          <w:szCs w:val="28"/>
        </w:rPr>
        <w:t>Прядкину В.И.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предусмотреть:</w:t>
      </w:r>
    </w:p>
    <w:p w:rsidR="009F2B4C" w:rsidRPr="009F2B4C" w:rsidRDefault="00643C89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3.1.1. Инструктажи нарядов полиции, дополнительно заступающих на улицах, в скверах, парках, транспортных магистралях, местах проведения публичных мероприятий и в других общественных местах с привлечением специалистов кинологической службы.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на период действия уровня террористической опасности.</w:t>
      </w:r>
    </w:p>
    <w:p w:rsidR="009F2B4C" w:rsidRPr="009F2B4C" w:rsidRDefault="00643C89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3.1.</w:t>
      </w:r>
      <w:r w:rsidR="003C6142">
        <w:rPr>
          <w:rFonts w:ascii="Times New Roman" w:hAnsi="Times New Roman"/>
          <w:bCs/>
          <w:iCs/>
          <w:sz w:val="28"/>
          <w:szCs w:val="28"/>
        </w:rPr>
        <w:t>2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. При отработке жилого сектора особое внимание уделять проверке лиц, прибывших с территории стран с повышенной террористической активностью.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на период действия уровня террористической опасности.</w:t>
      </w:r>
    </w:p>
    <w:p w:rsidR="009F2B4C" w:rsidRPr="009F2B4C" w:rsidRDefault="00643C89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>3.1.</w:t>
      </w:r>
      <w:r w:rsidR="003C6142">
        <w:rPr>
          <w:rFonts w:ascii="Times New Roman" w:hAnsi="Times New Roman"/>
          <w:bCs/>
          <w:iCs/>
          <w:sz w:val="28"/>
          <w:szCs w:val="28"/>
        </w:rPr>
        <w:t>3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. Усиление контроля за передвижением транспортных средств через административные границы </w:t>
      </w:r>
      <w:r>
        <w:rPr>
          <w:rFonts w:ascii="Times New Roman" w:hAnsi="Times New Roman"/>
          <w:bCs/>
          <w:iCs/>
          <w:sz w:val="28"/>
          <w:szCs w:val="28"/>
        </w:rPr>
        <w:t>Кантемировского</w:t>
      </w:r>
      <w:r w:rsidR="009F2B4C" w:rsidRPr="009F2B4C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района, проведение досмотра транспортных средств.</w:t>
      </w:r>
    </w:p>
    <w:p w:rsidR="009F2B4C" w:rsidRPr="009F2B4C" w:rsidRDefault="009F2B4C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на период действия уровня террористической опасности.</w:t>
      </w:r>
    </w:p>
    <w:p w:rsidR="003C6142" w:rsidRPr="009F2B4C" w:rsidRDefault="00643C89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3C6142">
        <w:rPr>
          <w:rFonts w:ascii="Times New Roman" w:hAnsi="Times New Roman"/>
          <w:bCs/>
          <w:iCs/>
          <w:sz w:val="28"/>
          <w:szCs w:val="28"/>
        </w:rPr>
        <w:t>3.2. Рекомендовать главам городского и сельских поселений д</w:t>
      </w:r>
      <w:r w:rsidR="003C6142" w:rsidRPr="009F2B4C">
        <w:rPr>
          <w:rFonts w:ascii="Times New Roman" w:hAnsi="Times New Roman"/>
          <w:bCs/>
          <w:iCs/>
          <w:sz w:val="28"/>
          <w:szCs w:val="28"/>
        </w:rPr>
        <w:t>ове</w:t>
      </w:r>
      <w:r w:rsidR="003C6142">
        <w:rPr>
          <w:rFonts w:ascii="Times New Roman" w:hAnsi="Times New Roman"/>
          <w:bCs/>
          <w:iCs/>
          <w:sz w:val="28"/>
          <w:szCs w:val="28"/>
        </w:rPr>
        <w:t>сти</w:t>
      </w:r>
      <w:r w:rsidR="003C6142" w:rsidRPr="009F2B4C">
        <w:rPr>
          <w:rFonts w:ascii="Times New Roman" w:hAnsi="Times New Roman"/>
          <w:bCs/>
          <w:iCs/>
          <w:sz w:val="28"/>
          <w:szCs w:val="28"/>
        </w:rPr>
        <w:t xml:space="preserve"> до населения информ</w:t>
      </w:r>
      <w:r w:rsidR="003C6142">
        <w:rPr>
          <w:rFonts w:ascii="Times New Roman" w:hAnsi="Times New Roman"/>
          <w:bCs/>
          <w:iCs/>
          <w:sz w:val="28"/>
          <w:szCs w:val="28"/>
        </w:rPr>
        <w:t>ацию</w:t>
      </w:r>
      <w:r w:rsidR="003C6142" w:rsidRPr="009F2B4C">
        <w:rPr>
          <w:rFonts w:ascii="Times New Roman" w:hAnsi="Times New Roman"/>
          <w:bCs/>
          <w:iCs/>
          <w:sz w:val="28"/>
          <w:szCs w:val="28"/>
        </w:rPr>
        <w:t xml:space="preserve"> о порядке действий в условиях угрозы совершения террористического акта на сайтах поселений и распространением информационных буклетов. </w:t>
      </w:r>
    </w:p>
    <w:p w:rsidR="003C6142" w:rsidRPr="009F2B4C" w:rsidRDefault="003C6142" w:rsidP="003C6142">
      <w:pPr>
        <w:tabs>
          <w:tab w:val="num" w:pos="567"/>
        </w:tabs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F2B4C">
        <w:rPr>
          <w:rFonts w:ascii="Times New Roman" w:hAnsi="Times New Roman"/>
          <w:bCs/>
          <w:iCs/>
          <w:sz w:val="28"/>
          <w:szCs w:val="28"/>
        </w:rPr>
        <w:t>Срок исполнения: на период действия уровня террористической опасности.</w:t>
      </w:r>
    </w:p>
    <w:p w:rsidR="009F2B4C" w:rsidRPr="009F2B4C" w:rsidRDefault="009F2B4C" w:rsidP="003C6142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E15DE" w:rsidRPr="004E15DE" w:rsidRDefault="00A03F41" w:rsidP="00643C89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4E15DE" w:rsidRPr="004E15DE" w:rsidRDefault="004E15DE" w:rsidP="004E15DE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E15DE" w:rsidRPr="004E15DE" w:rsidRDefault="004E15DE" w:rsidP="004E15DE">
      <w:pPr>
        <w:tabs>
          <w:tab w:val="num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A76C4" w:rsidRDefault="002639E4" w:rsidP="008A76C4">
      <w:pPr>
        <w:pStyle w:val="a3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DEE03" wp14:editId="35D0B55E">
            <wp:simplePos x="0" y="0"/>
            <wp:positionH relativeFrom="column">
              <wp:posOffset>3290221</wp:posOffset>
            </wp:positionH>
            <wp:positionV relativeFrom="paragraph">
              <wp:posOffset>163119</wp:posOffset>
            </wp:positionV>
            <wp:extent cx="1414145" cy="3721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6C4">
        <w:t xml:space="preserve">Председатель антитеррористической </w:t>
      </w:r>
      <w:r w:rsidR="008A76C4">
        <w:br/>
        <w:t xml:space="preserve">комиссии - глава Кантемировского </w:t>
      </w:r>
    </w:p>
    <w:p w:rsidR="008A76C4" w:rsidRDefault="008A76C4" w:rsidP="008A76C4">
      <w:pPr>
        <w:pStyle w:val="a3"/>
        <w:jc w:val="left"/>
      </w:pPr>
      <w:r>
        <w:t xml:space="preserve">муниципального района                                                                   В.В. Покусаев </w:t>
      </w:r>
    </w:p>
    <w:p w:rsidR="0020273F" w:rsidRDefault="0020273F" w:rsidP="0020273F">
      <w:pPr>
        <w:pStyle w:val="a3"/>
        <w:jc w:val="left"/>
      </w:pPr>
      <w:r>
        <w:t xml:space="preserve"> </w:t>
      </w:r>
    </w:p>
    <w:p w:rsidR="00D43FFE" w:rsidRDefault="00D43FFE" w:rsidP="00286CD2">
      <w:pPr>
        <w:pStyle w:val="a3"/>
        <w:tabs>
          <w:tab w:val="left" w:pos="6675"/>
        </w:tabs>
        <w:jc w:val="left"/>
      </w:pPr>
    </w:p>
    <w:p w:rsidR="00CB71CD" w:rsidRDefault="002639E4" w:rsidP="00DE6800">
      <w:pPr>
        <w:pStyle w:val="a3"/>
        <w:tabs>
          <w:tab w:val="left" w:pos="6675"/>
        </w:tabs>
        <w:jc w:val="left"/>
      </w:pPr>
      <w:bookmarkStart w:id="0" w:name="_GoBack"/>
      <w:r w:rsidRPr="00E048D6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7AC8FB5D" wp14:editId="0B600D02">
            <wp:simplePos x="0" y="0"/>
            <wp:positionH relativeFrom="margin">
              <wp:posOffset>3095537</wp:posOffset>
            </wp:positionH>
            <wp:positionV relativeFrom="paragraph">
              <wp:posOffset>94778</wp:posOffset>
            </wp:positionV>
            <wp:extent cx="1171575" cy="437123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7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273F">
        <w:t>Секретарь</w:t>
      </w:r>
      <w:r w:rsidR="00CB71CD">
        <w:t xml:space="preserve"> антитеррористической</w:t>
      </w:r>
    </w:p>
    <w:p w:rsidR="00CD327C" w:rsidRDefault="0020273F" w:rsidP="002268F3">
      <w:pPr>
        <w:pStyle w:val="a3"/>
        <w:jc w:val="left"/>
        <w:rPr>
          <w:szCs w:val="28"/>
        </w:rPr>
      </w:pPr>
      <w:r>
        <w:t xml:space="preserve"> комиссии                                                         </w:t>
      </w:r>
      <w:r w:rsidR="00CB71CD">
        <w:t xml:space="preserve">                </w:t>
      </w:r>
      <w:r>
        <w:t xml:space="preserve">  </w:t>
      </w:r>
      <w:r w:rsidR="00321BFE">
        <w:t xml:space="preserve">             В.В. </w:t>
      </w:r>
      <w:r w:rsidR="00CB71CD">
        <w:t xml:space="preserve">Еремченко </w:t>
      </w:r>
    </w:p>
    <w:sectPr w:rsidR="00CD327C" w:rsidSect="00321BF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5E" w:rsidRDefault="00C27B5E" w:rsidP="004A0999">
      <w:pPr>
        <w:spacing w:after="0" w:line="240" w:lineRule="auto"/>
      </w:pPr>
      <w:r>
        <w:separator/>
      </w:r>
    </w:p>
  </w:endnote>
  <w:endnote w:type="continuationSeparator" w:id="0">
    <w:p w:rsidR="00C27B5E" w:rsidRDefault="00C27B5E" w:rsidP="004A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5E" w:rsidRDefault="00C27B5E" w:rsidP="004A0999">
      <w:pPr>
        <w:spacing w:after="0" w:line="240" w:lineRule="auto"/>
      </w:pPr>
      <w:r>
        <w:separator/>
      </w:r>
    </w:p>
  </w:footnote>
  <w:footnote w:type="continuationSeparator" w:id="0">
    <w:p w:rsidR="00C27B5E" w:rsidRDefault="00C27B5E" w:rsidP="004A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53D"/>
    <w:multiLevelType w:val="hybridMultilevel"/>
    <w:tmpl w:val="189C636A"/>
    <w:lvl w:ilvl="0" w:tplc="E5929C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BA6ACA"/>
    <w:multiLevelType w:val="hybridMultilevel"/>
    <w:tmpl w:val="CEE0F826"/>
    <w:lvl w:ilvl="0" w:tplc="8D26780C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F99200E"/>
    <w:multiLevelType w:val="hybridMultilevel"/>
    <w:tmpl w:val="D9BA42BA"/>
    <w:lvl w:ilvl="0" w:tplc="841454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267B0C"/>
    <w:multiLevelType w:val="hybridMultilevel"/>
    <w:tmpl w:val="2DFEB0C0"/>
    <w:lvl w:ilvl="0" w:tplc="5C5CC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D926EB"/>
    <w:multiLevelType w:val="multilevel"/>
    <w:tmpl w:val="F43889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b/>
      </w:rPr>
    </w:lvl>
  </w:abstractNum>
  <w:abstractNum w:abstractNumId="5" w15:restartNumberingAfterBreak="0">
    <w:nsid w:val="1A79402A"/>
    <w:multiLevelType w:val="multilevel"/>
    <w:tmpl w:val="7A44E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  <w:b/>
      </w:rPr>
    </w:lvl>
  </w:abstractNum>
  <w:abstractNum w:abstractNumId="6" w15:restartNumberingAfterBreak="0">
    <w:nsid w:val="20062D86"/>
    <w:multiLevelType w:val="hybridMultilevel"/>
    <w:tmpl w:val="7C4AAE12"/>
    <w:lvl w:ilvl="0" w:tplc="07DA7C92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257D78D3"/>
    <w:multiLevelType w:val="hybridMultilevel"/>
    <w:tmpl w:val="C7E09A66"/>
    <w:lvl w:ilvl="0" w:tplc="DB9694E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6A97B18"/>
    <w:multiLevelType w:val="hybridMultilevel"/>
    <w:tmpl w:val="AFCE0A76"/>
    <w:lvl w:ilvl="0" w:tplc="BA6C5C34">
      <w:start w:val="1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 w15:restartNumberingAfterBreak="0">
    <w:nsid w:val="4C9C3CCF"/>
    <w:multiLevelType w:val="hybridMultilevel"/>
    <w:tmpl w:val="52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D7224"/>
    <w:multiLevelType w:val="hybridMultilevel"/>
    <w:tmpl w:val="F528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5062F"/>
    <w:multiLevelType w:val="hybridMultilevel"/>
    <w:tmpl w:val="8E7A60FC"/>
    <w:lvl w:ilvl="0" w:tplc="0CF6B8AE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7FB2D14"/>
    <w:multiLevelType w:val="hybridMultilevel"/>
    <w:tmpl w:val="23EEA468"/>
    <w:lvl w:ilvl="0" w:tplc="9CA6F712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A2"/>
    <w:rsid w:val="0001637E"/>
    <w:rsid w:val="00060D49"/>
    <w:rsid w:val="000668D3"/>
    <w:rsid w:val="00067FF2"/>
    <w:rsid w:val="00077F3D"/>
    <w:rsid w:val="000817F3"/>
    <w:rsid w:val="000914D7"/>
    <w:rsid w:val="00096030"/>
    <w:rsid w:val="00096ED7"/>
    <w:rsid w:val="000A0FBB"/>
    <w:rsid w:val="000C15C1"/>
    <w:rsid w:val="000D2222"/>
    <w:rsid w:val="000D31D2"/>
    <w:rsid w:val="000D51C3"/>
    <w:rsid w:val="000F10C3"/>
    <w:rsid w:val="00113BAF"/>
    <w:rsid w:val="001174CF"/>
    <w:rsid w:val="00120930"/>
    <w:rsid w:val="001266EA"/>
    <w:rsid w:val="00130A8A"/>
    <w:rsid w:val="0013429C"/>
    <w:rsid w:val="001349FC"/>
    <w:rsid w:val="001451DB"/>
    <w:rsid w:val="00145D28"/>
    <w:rsid w:val="00165D63"/>
    <w:rsid w:val="00172BDC"/>
    <w:rsid w:val="001B4E5B"/>
    <w:rsid w:val="001D448D"/>
    <w:rsid w:val="001D44E6"/>
    <w:rsid w:val="00202113"/>
    <w:rsid w:val="0020273F"/>
    <w:rsid w:val="00210C37"/>
    <w:rsid w:val="00210FD8"/>
    <w:rsid w:val="00211A23"/>
    <w:rsid w:val="00213CDB"/>
    <w:rsid w:val="00225791"/>
    <w:rsid w:val="002268F3"/>
    <w:rsid w:val="00227DE4"/>
    <w:rsid w:val="00236C88"/>
    <w:rsid w:val="002546C6"/>
    <w:rsid w:val="00256499"/>
    <w:rsid w:val="002639E4"/>
    <w:rsid w:val="00275E51"/>
    <w:rsid w:val="0028194A"/>
    <w:rsid w:val="002836C1"/>
    <w:rsid w:val="00286906"/>
    <w:rsid w:val="00286CD2"/>
    <w:rsid w:val="00297AAA"/>
    <w:rsid w:val="002A2386"/>
    <w:rsid w:val="002D0A90"/>
    <w:rsid w:val="002D1D5E"/>
    <w:rsid w:val="002D24FB"/>
    <w:rsid w:val="002D4F54"/>
    <w:rsid w:val="002D6B9A"/>
    <w:rsid w:val="002E065F"/>
    <w:rsid w:val="002E0A1F"/>
    <w:rsid w:val="002E2FBC"/>
    <w:rsid w:val="002E40DA"/>
    <w:rsid w:val="002E60DD"/>
    <w:rsid w:val="002F3DE0"/>
    <w:rsid w:val="00306C16"/>
    <w:rsid w:val="00307E03"/>
    <w:rsid w:val="00321BFE"/>
    <w:rsid w:val="003659C4"/>
    <w:rsid w:val="00372B0A"/>
    <w:rsid w:val="00382E70"/>
    <w:rsid w:val="00384BD8"/>
    <w:rsid w:val="003A684A"/>
    <w:rsid w:val="003B45FE"/>
    <w:rsid w:val="003C2A0A"/>
    <w:rsid w:val="003C6142"/>
    <w:rsid w:val="003D3BD3"/>
    <w:rsid w:val="003E0578"/>
    <w:rsid w:val="004030A3"/>
    <w:rsid w:val="00414855"/>
    <w:rsid w:val="004237D3"/>
    <w:rsid w:val="00431143"/>
    <w:rsid w:val="00435B11"/>
    <w:rsid w:val="00486C4F"/>
    <w:rsid w:val="00486F58"/>
    <w:rsid w:val="004A0999"/>
    <w:rsid w:val="004B5BD0"/>
    <w:rsid w:val="004D0E9B"/>
    <w:rsid w:val="004E15DE"/>
    <w:rsid w:val="004E3601"/>
    <w:rsid w:val="00502823"/>
    <w:rsid w:val="00503E76"/>
    <w:rsid w:val="0052706E"/>
    <w:rsid w:val="005331D4"/>
    <w:rsid w:val="00567067"/>
    <w:rsid w:val="005A4F89"/>
    <w:rsid w:val="005B22A2"/>
    <w:rsid w:val="005B3206"/>
    <w:rsid w:val="005C2C2C"/>
    <w:rsid w:val="005D09A2"/>
    <w:rsid w:val="005F2934"/>
    <w:rsid w:val="00601091"/>
    <w:rsid w:val="00623167"/>
    <w:rsid w:val="00632215"/>
    <w:rsid w:val="006327C7"/>
    <w:rsid w:val="0064354A"/>
    <w:rsid w:val="00643C89"/>
    <w:rsid w:val="006500A2"/>
    <w:rsid w:val="006521E7"/>
    <w:rsid w:val="00657E02"/>
    <w:rsid w:val="006608AA"/>
    <w:rsid w:val="0067557D"/>
    <w:rsid w:val="00677C96"/>
    <w:rsid w:val="00690050"/>
    <w:rsid w:val="00695419"/>
    <w:rsid w:val="006A707C"/>
    <w:rsid w:val="006B2684"/>
    <w:rsid w:val="006B6B14"/>
    <w:rsid w:val="006C4220"/>
    <w:rsid w:val="00703F9B"/>
    <w:rsid w:val="007237FB"/>
    <w:rsid w:val="00727878"/>
    <w:rsid w:val="007307FE"/>
    <w:rsid w:val="0073416A"/>
    <w:rsid w:val="007348AA"/>
    <w:rsid w:val="00743314"/>
    <w:rsid w:val="00743FA8"/>
    <w:rsid w:val="00747755"/>
    <w:rsid w:val="00755F22"/>
    <w:rsid w:val="00760AB3"/>
    <w:rsid w:val="00764385"/>
    <w:rsid w:val="00772E27"/>
    <w:rsid w:val="007832A8"/>
    <w:rsid w:val="00783908"/>
    <w:rsid w:val="007851C9"/>
    <w:rsid w:val="00793F9B"/>
    <w:rsid w:val="007A3429"/>
    <w:rsid w:val="007A4FE0"/>
    <w:rsid w:val="007D3B39"/>
    <w:rsid w:val="007E3154"/>
    <w:rsid w:val="008057A0"/>
    <w:rsid w:val="00876AA4"/>
    <w:rsid w:val="00886976"/>
    <w:rsid w:val="00895669"/>
    <w:rsid w:val="008A4476"/>
    <w:rsid w:val="008A76C4"/>
    <w:rsid w:val="008F7B4A"/>
    <w:rsid w:val="00900F0F"/>
    <w:rsid w:val="0090655E"/>
    <w:rsid w:val="00907541"/>
    <w:rsid w:val="00920123"/>
    <w:rsid w:val="00936822"/>
    <w:rsid w:val="0094112C"/>
    <w:rsid w:val="00942D6C"/>
    <w:rsid w:val="00946113"/>
    <w:rsid w:val="00947BEA"/>
    <w:rsid w:val="009567B2"/>
    <w:rsid w:val="00982727"/>
    <w:rsid w:val="009B47A7"/>
    <w:rsid w:val="009B5F30"/>
    <w:rsid w:val="009D79BE"/>
    <w:rsid w:val="009F09D5"/>
    <w:rsid w:val="009F2B4C"/>
    <w:rsid w:val="009F5F15"/>
    <w:rsid w:val="00A03F41"/>
    <w:rsid w:val="00A06BDF"/>
    <w:rsid w:val="00A14689"/>
    <w:rsid w:val="00A5285A"/>
    <w:rsid w:val="00A76492"/>
    <w:rsid w:val="00A83392"/>
    <w:rsid w:val="00A84742"/>
    <w:rsid w:val="00A84C5E"/>
    <w:rsid w:val="00AA2CDC"/>
    <w:rsid w:val="00AA3049"/>
    <w:rsid w:val="00AA31F8"/>
    <w:rsid w:val="00AB4141"/>
    <w:rsid w:val="00AB4DD2"/>
    <w:rsid w:val="00AB7675"/>
    <w:rsid w:val="00AB7ABC"/>
    <w:rsid w:val="00AC13BD"/>
    <w:rsid w:val="00AC3196"/>
    <w:rsid w:val="00AC6715"/>
    <w:rsid w:val="00AD011E"/>
    <w:rsid w:val="00AD2A1A"/>
    <w:rsid w:val="00AF210A"/>
    <w:rsid w:val="00B0519D"/>
    <w:rsid w:val="00B40BCC"/>
    <w:rsid w:val="00B410F1"/>
    <w:rsid w:val="00B4645C"/>
    <w:rsid w:val="00B56155"/>
    <w:rsid w:val="00B6252F"/>
    <w:rsid w:val="00B72348"/>
    <w:rsid w:val="00B769B0"/>
    <w:rsid w:val="00B943BC"/>
    <w:rsid w:val="00BA7B12"/>
    <w:rsid w:val="00BB2447"/>
    <w:rsid w:val="00BC260E"/>
    <w:rsid w:val="00BE1F7A"/>
    <w:rsid w:val="00C0010F"/>
    <w:rsid w:val="00C03180"/>
    <w:rsid w:val="00C14E01"/>
    <w:rsid w:val="00C27B5E"/>
    <w:rsid w:val="00C41F6D"/>
    <w:rsid w:val="00C47039"/>
    <w:rsid w:val="00C64DA7"/>
    <w:rsid w:val="00C81D24"/>
    <w:rsid w:val="00C970EE"/>
    <w:rsid w:val="00CA15C5"/>
    <w:rsid w:val="00CB03CC"/>
    <w:rsid w:val="00CB71CD"/>
    <w:rsid w:val="00CD0105"/>
    <w:rsid w:val="00CD1258"/>
    <w:rsid w:val="00CD327C"/>
    <w:rsid w:val="00CD5A92"/>
    <w:rsid w:val="00CD7F06"/>
    <w:rsid w:val="00CF5105"/>
    <w:rsid w:val="00CF5862"/>
    <w:rsid w:val="00CF590B"/>
    <w:rsid w:val="00D12012"/>
    <w:rsid w:val="00D167BD"/>
    <w:rsid w:val="00D218B6"/>
    <w:rsid w:val="00D4288E"/>
    <w:rsid w:val="00D43FFE"/>
    <w:rsid w:val="00D51260"/>
    <w:rsid w:val="00D5690A"/>
    <w:rsid w:val="00D57123"/>
    <w:rsid w:val="00D85708"/>
    <w:rsid w:val="00D90831"/>
    <w:rsid w:val="00D90D3B"/>
    <w:rsid w:val="00D94DB0"/>
    <w:rsid w:val="00DA0ACA"/>
    <w:rsid w:val="00DA6E50"/>
    <w:rsid w:val="00DD1F68"/>
    <w:rsid w:val="00DD7B1B"/>
    <w:rsid w:val="00DE0949"/>
    <w:rsid w:val="00DE6800"/>
    <w:rsid w:val="00E01411"/>
    <w:rsid w:val="00E16B33"/>
    <w:rsid w:val="00E36A99"/>
    <w:rsid w:val="00E43F16"/>
    <w:rsid w:val="00E52D5C"/>
    <w:rsid w:val="00E662BD"/>
    <w:rsid w:val="00E7273C"/>
    <w:rsid w:val="00E94DFF"/>
    <w:rsid w:val="00EC32B0"/>
    <w:rsid w:val="00EC335F"/>
    <w:rsid w:val="00ED1150"/>
    <w:rsid w:val="00ED3AFF"/>
    <w:rsid w:val="00ED4768"/>
    <w:rsid w:val="00EE0AAF"/>
    <w:rsid w:val="00EE356B"/>
    <w:rsid w:val="00EF45A8"/>
    <w:rsid w:val="00F02760"/>
    <w:rsid w:val="00F03A11"/>
    <w:rsid w:val="00F06D07"/>
    <w:rsid w:val="00F318D7"/>
    <w:rsid w:val="00F40B9A"/>
    <w:rsid w:val="00F502A8"/>
    <w:rsid w:val="00F50731"/>
    <w:rsid w:val="00F509E2"/>
    <w:rsid w:val="00F51C85"/>
    <w:rsid w:val="00F5395E"/>
    <w:rsid w:val="00F63B30"/>
    <w:rsid w:val="00F66B02"/>
    <w:rsid w:val="00F779DD"/>
    <w:rsid w:val="00F8147B"/>
    <w:rsid w:val="00F90E4F"/>
    <w:rsid w:val="00FD021C"/>
    <w:rsid w:val="00FD1E3A"/>
    <w:rsid w:val="00FD74F2"/>
    <w:rsid w:val="00FE26BE"/>
    <w:rsid w:val="00FE3BB5"/>
    <w:rsid w:val="00FF353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60128D-EDF3-4810-9A02-FB949D0C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0A2"/>
    <w:pPr>
      <w:ind w:left="720"/>
      <w:contextualSpacing/>
    </w:pPr>
    <w:rPr>
      <w:lang w:eastAsia="en-US"/>
    </w:rPr>
  </w:style>
  <w:style w:type="paragraph" w:styleId="a3">
    <w:name w:val="Body Text"/>
    <w:basedOn w:val="a"/>
    <w:link w:val="a4"/>
    <w:rsid w:val="006500A2"/>
    <w:pPr>
      <w:spacing w:after="0" w:line="240" w:lineRule="auto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500A2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500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1 Зн"/>
    <w:basedOn w:val="a"/>
    <w:link w:val="a7"/>
    <w:uiPriority w:val="99"/>
    <w:unhideWhenUsed/>
    <w:qFormat/>
    <w:rsid w:val="004A0999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6"/>
    <w:uiPriority w:val="99"/>
    <w:rsid w:val="004A0999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unhideWhenUsed/>
    <w:qFormat/>
    <w:rsid w:val="004A0999"/>
    <w:rPr>
      <w:vertAlign w:val="superscript"/>
    </w:rPr>
  </w:style>
  <w:style w:type="paragraph" w:styleId="a9">
    <w:name w:val="List Paragraph"/>
    <w:basedOn w:val="a"/>
    <w:uiPriority w:val="34"/>
    <w:qFormat/>
    <w:rsid w:val="00A84C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70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256499"/>
    <w:pPr>
      <w:spacing w:before="100" w:after="10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A8F2-28DC-4565-8226-927CA68B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 ЧС</dc:creator>
  <cp:lastModifiedBy>Алина Гнедая</cp:lastModifiedBy>
  <cp:revision>18</cp:revision>
  <cp:lastPrinted>2024-05-07T10:21:00Z</cp:lastPrinted>
  <dcterms:created xsi:type="dcterms:W3CDTF">2024-03-05T05:35:00Z</dcterms:created>
  <dcterms:modified xsi:type="dcterms:W3CDTF">2024-05-07T10:24:00Z</dcterms:modified>
</cp:coreProperties>
</file>