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B24" w:rsidRDefault="00390B24" w:rsidP="00390B24">
      <w:pPr>
        <w:tabs>
          <w:tab w:val="left" w:pos="5595"/>
          <w:tab w:val="left" w:pos="6960"/>
        </w:tabs>
        <w:ind w:right="14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Приложение № 8</w:t>
      </w:r>
    </w:p>
    <w:p w:rsidR="00390B24" w:rsidRDefault="00390B24" w:rsidP="00390B24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к решению Совета народных  </w:t>
      </w:r>
    </w:p>
    <w:p w:rsidR="00390B24" w:rsidRDefault="00390B24" w:rsidP="00390B24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</w:t>
      </w:r>
      <w:proofErr w:type="gramStart"/>
      <w:r>
        <w:rPr>
          <w:bCs/>
          <w:sz w:val="24"/>
          <w:szCs w:val="24"/>
        </w:rPr>
        <w:t>депутатов  Кантемировского</w:t>
      </w:r>
      <w:proofErr w:type="gramEnd"/>
      <w:r>
        <w:rPr>
          <w:bCs/>
          <w:sz w:val="24"/>
          <w:szCs w:val="24"/>
        </w:rPr>
        <w:t xml:space="preserve">  </w:t>
      </w:r>
    </w:p>
    <w:p w:rsidR="00390B24" w:rsidRDefault="00390B24" w:rsidP="00390B24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муниципального района </w:t>
      </w:r>
    </w:p>
    <w:p w:rsidR="00390B24" w:rsidRDefault="00390B24" w:rsidP="00390B24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«Об </w:t>
      </w:r>
      <w:proofErr w:type="gramStart"/>
      <w:r>
        <w:rPr>
          <w:bCs/>
          <w:sz w:val="24"/>
          <w:szCs w:val="24"/>
        </w:rPr>
        <w:t>исполнении  районного</w:t>
      </w:r>
      <w:proofErr w:type="gramEnd"/>
      <w:r>
        <w:rPr>
          <w:bCs/>
          <w:sz w:val="24"/>
          <w:szCs w:val="24"/>
        </w:rPr>
        <w:t xml:space="preserve"> </w:t>
      </w:r>
    </w:p>
    <w:p w:rsidR="00390B24" w:rsidRDefault="00390B24" w:rsidP="00390B24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бюджета за 202</w:t>
      </w:r>
      <w:r w:rsidR="00035C71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год»</w:t>
      </w:r>
    </w:p>
    <w:p w:rsidR="00390B24" w:rsidRDefault="00390B24" w:rsidP="00390B24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№ ___ от________ 202</w:t>
      </w:r>
      <w:r w:rsidR="00035C71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года                                                                                        </w:t>
      </w:r>
    </w:p>
    <w:p w:rsidR="00390B24" w:rsidRDefault="00390B24" w:rsidP="00390B24">
      <w:pPr>
        <w:pStyle w:val="a4"/>
      </w:pPr>
    </w:p>
    <w:p w:rsidR="00E5067A" w:rsidRDefault="009F693B" w:rsidP="009F693B">
      <w:pPr>
        <w:ind w:firstLine="0"/>
        <w:jc w:val="center"/>
        <w:rPr>
          <w:b/>
          <w:szCs w:val="28"/>
        </w:rPr>
      </w:pPr>
      <w:r w:rsidRPr="009F693B">
        <w:rPr>
          <w:b/>
          <w:szCs w:val="28"/>
        </w:rPr>
        <w:t xml:space="preserve">Бюджетные ассигнования на предоставление межбюджетных трансфертов бюджетам поселений Кантемировского </w:t>
      </w:r>
    </w:p>
    <w:p w:rsidR="009F693B" w:rsidRPr="009F693B" w:rsidRDefault="009F693B" w:rsidP="009F693B">
      <w:pPr>
        <w:ind w:firstLine="0"/>
        <w:jc w:val="center"/>
        <w:rPr>
          <w:b/>
          <w:szCs w:val="28"/>
        </w:rPr>
      </w:pPr>
      <w:r w:rsidRPr="009F693B">
        <w:rPr>
          <w:b/>
          <w:szCs w:val="28"/>
        </w:rPr>
        <w:t xml:space="preserve">муниципального района </w:t>
      </w:r>
      <w:r w:rsidR="005C3B16">
        <w:rPr>
          <w:b/>
          <w:szCs w:val="28"/>
        </w:rPr>
        <w:t>з</w:t>
      </w:r>
      <w:r w:rsidRPr="009F693B">
        <w:rPr>
          <w:b/>
          <w:szCs w:val="28"/>
        </w:rPr>
        <w:t>а 202</w:t>
      </w:r>
      <w:r w:rsidR="00035C71">
        <w:rPr>
          <w:b/>
          <w:szCs w:val="28"/>
        </w:rPr>
        <w:t>3</w:t>
      </w:r>
      <w:r w:rsidRPr="009F693B">
        <w:rPr>
          <w:b/>
          <w:szCs w:val="28"/>
        </w:rPr>
        <w:t xml:space="preserve"> год </w:t>
      </w:r>
      <w:r w:rsidRPr="009F693B">
        <w:rPr>
          <w:b/>
          <w:szCs w:val="28"/>
        </w:rPr>
        <w:tab/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00"/>
        <w:tblLayout w:type="fixed"/>
        <w:tblLook w:val="04A0" w:firstRow="1" w:lastRow="0" w:firstColumn="1" w:lastColumn="0" w:noHBand="0" w:noVBand="1"/>
      </w:tblPr>
      <w:tblGrid>
        <w:gridCol w:w="5812"/>
        <w:gridCol w:w="709"/>
        <w:gridCol w:w="567"/>
        <w:gridCol w:w="567"/>
        <w:gridCol w:w="850"/>
        <w:gridCol w:w="1695"/>
        <w:gridCol w:w="6"/>
      </w:tblGrid>
      <w:tr w:rsidR="009F693B" w:rsidRPr="009F693B" w:rsidTr="005C3B16">
        <w:trPr>
          <w:gridAfter w:val="1"/>
          <w:wAfter w:w="6" w:type="dxa"/>
          <w:trHeight w:val="408"/>
          <w:tblHeader/>
        </w:trPr>
        <w:tc>
          <w:tcPr>
            <w:tcW w:w="5812" w:type="dxa"/>
            <w:vMerge w:val="restart"/>
            <w:shd w:val="clear" w:color="auto" w:fill="FFFFFF"/>
            <w:vAlign w:val="center"/>
          </w:tcPr>
          <w:p w:rsidR="009F693B" w:rsidRPr="009F693B" w:rsidRDefault="009F693B" w:rsidP="009F693B">
            <w:pPr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9F693B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F693B">
              <w:rPr>
                <w:b/>
                <w:sz w:val="24"/>
                <w:szCs w:val="24"/>
              </w:rPr>
              <w:t>ВР</w:t>
            </w:r>
          </w:p>
        </w:tc>
        <w:tc>
          <w:tcPr>
            <w:tcW w:w="567" w:type="dxa"/>
            <w:vMerge w:val="restart"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9F693B">
              <w:rPr>
                <w:b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9F693B">
              <w:rPr>
                <w:b/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F693B">
              <w:rPr>
                <w:b/>
                <w:sz w:val="22"/>
                <w:szCs w:val="22"/>
              </w:rPr>
              <w:t>ГРБС</w:t>
            </w:r>
          </w:p>
        </w:tc>
        <w:tc>
          <w:tcPr>
            <w:tcW w:w="1695" w:type="dxa"/>
            <w:shd w:val="clear" w:color="auto" w:fill="auto"/>
          </w:tcPr>
          <w:p w:rsidR="009F693B" w:rsidRPr="009F693B" w:rsidRDefault="005C3B16" w:rsidP="005C3B16">
            <w:pPr>
              <w:spacing w:after="200" w:line="276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Сумма</w:t>
            </w:r>
          </w:p>
        </w:tc>
      </w:tr>
      <w:tr w:rsidR="009F693B" w:rsidRPr="009F693B" w:rsidTr="005C3B16">
        <w:trPr>
          <w:trHeight w:val="316"/>
          <w:tblHeader/>
        </w:trPr>
        <w:tc>
          <w:tcPr>
            <w:tcW w:w="5812" w:type="dxa"/>
            <w:vMerge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:rsidR="009F693B" w:rsidRPr="009F693B" w:rsidRDefault="008E0AEF" w:rsidP="009F693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тыс. рублей</w:t>
            </w:r>
          </w:p>
        </w:tc>
      </w:tr>
      <w:tr w:rsidR="009F693B" w:rsidRPr="009F693B" w:rsidTr="009F693B">
        <w:trPr>
          <w:cantSplit/>
          <w:trHeight w:val="345"/>
        </w:trPr>
        <w:tc>
          <w:tcPr>
            <w:tcW w:w="5812" w:type="dxa"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rPr>
                <w:b/>
                <w:szCs w:val="28"/>
              </w:rPr>
            </w:pPr>
            <w:r w:rsidRPr="009F693B">
              <w:rPr>
                <w:b/>
                <w:szCs w:val="28"/>
              </w:rPr>
              <w:t>ВСЕГО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850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FFFFFF"/>
            <w:vAlign w:val="bottom"/>
          </w:tcPr>
          <w:p w:rsidR="009F693B" w:rsidRPr="009F693B" w:rsidRDefault="009F693B" w:rsidP="00035C71">
            <w:pPr>
              <w:ind w:firstLine="0"/>
              <w:jc w:val="right"/>
              <w:rPr>
                <w:b/>
                <w:szCs w:val="28"/>
              </w:rPr>
            </w:pPr>
            <w:r w:rsidRPr="009F693B">
              <w:rPr>
                <w:b/>
                <w:szCs w:val="28"/>
              </w:rPr>
              <w:t>2</w:t>
            </w:r>
            <w:r w:rsidR="00035C71">
              <w:rPr>
                <w:b/>
                <w:szCs w:val="28"/>
              </w:rPr>
              <w:t>81</w:t>
            </w:r>
            <w:r w:rsidRPr="009F693B">
              <w:rPr>
                <w:b/>
                <w:szCs w:val="28"/>
              </w:rPr>
              <w:t xml:space="preserve"> </w:t>
            </w:r>
            <w:r w:rsidR="00035C71">
              <w:rPr>
                <w:b/>
                <w:szCs w:val="28"/>
              </w:rPr>
              <w:t>84</w:t>
            </w:r>
            <w:r w:rsidR="001109FE">
              <w:rPr>
                <w:b/>
                <w:szCs w:val="28"/>
              </w:rPr>
              <w:t>0</w:t>
            </w:r>
            <w:r w:rsidRPr="009F693B">
              <w:rPr>
                <w:b/>
                <w:szCs w:val="28"/>
              </w:rPr>
              <w:t>,</w:t>
            </w:r>
            <w:r w:rsidR="00035C71">
              <w:rPr>
                <w:b/>
                <w:szCs w:val="28"/>
              </w:rPr>
              <w:t>1</w:t>
            </w:r>
          </w:p>
        </w:tc>
      </w:tr>
      <w:tr w:rsidR="009F693B" w:rsidRPr="009F693B" w:rsidTr="009F693B">
        <w:trPr>
          <w:cantSplit/>
          <w:trHeight w:val="345"/>
        </w:trPr>
        <w:tc>
          <w:tcPr>
            <w:tcW w:w="5812" w:type="dxa"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rPr>
                <w:b/>
                <w:szCs w:val="28"/>
              </w:rPr>
            </w:pPr>
            <w:r w:rsidRPr="009F693B">
              <w:rPr>
                <w:b/>
                <w:szCs w:val="28"/>
              </w:rPr>
              <w:t xml:space="preserve">Раздел </w:t>
            </w:r>
            <w:r w:rsidRPr="009F693B">
              <w:rPr>
                <w:b/>
                <w:szCs w:val="28"/>
                <w:lang w:val="en-US"/>
              </w:rPr>
              <w:t>I</w:t>
            </w:r>
            <w:r w:rsidRPr="009F693B">
              <w:rPr>
                <w:b/>
                <w:szCs w:val="28"/>
              </w:rPr>
              <w:t>. Дотации бюджетам поселений Кантемировского муниципального района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850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FFFFFF"/>
            <w:vAlign w:val="bottom"/>
          </w:tcPr>
          <w:p w:rsidR="009F693B" w:rsidRPr="009F693B" w:rsidRDefault="009F693B" w:rsidP="00385B5B">
            <w:pPr>
              <w:ind w:firstLine="0"/>
              <w:jc w:val="right"/>
              <w:rPr>
                <w:b/>
                <w:szCs w:val="28"/>
              </w:rPr>
            </w:pPr>
            <w:r w:rsidRPr="009F693B">
              <w:rPr>
                <w:b/>
                <w:szCs w:val="28"/>
              </w:rPr>
              <w:t>1</w:t>
            </w:r>
            <w:r w:rsidR="001109FE">
              <w:rPr>
                <w:b/>
                <w:szCs w:val="28"/>
              </w:rPr>
              <w:t>3</w:t>
            </w:r>
            <w:r w:rsidRPr="009F693B">
              <w:rPr>
                <w:b/>
                <w:szCs w:val="28"/>
              </w:rPr>
              <w:t> </w:t>
            </w:r>
            <w:r w:rsidR="00385B5B">
              <w:rPr>
                <w:b/>
                <w:szCs w:val="28"/>
              </w:rPr>
              <w:t>665</w:t>
            </w:r>
            <w:r w:rsidRPr="009F693B">
              <w:rPr>
                <w:b/>
                <w:szCs w:val="28"/>
              </w:rPr>
              <w:t>,</w:t>
            </w:r>
            <w:r w:rsidR="00385B5B">
              <w:rPr>
                <w:b/>
                <w:szCs w:val="28"/>
              </w:rPr>
              <w:t>5</w:t>
            </w:r>
          </w:p>
        </w:tc>
      </w:tr>
      <w:tr w:rsidR="009F693B" w:rsidRPr="009F693B" w:rsidTr="009F693B">
        <w:trPr>
          <w:cantSplit/>
          <w:trHeight w:val="345"/>
        </w:trPr>
        <w:tc>
          <w:tcPr>
            <w:tcW w:w="5812" w:type="dxa"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rPr>
                <w:szCs w:val="28"/>
              </w:rPr>
            </w:pPr>
            <w:r w:rsidRPr="009F693B">
              <w:rPr>
                <w:b/>
                <w:szCs w:val="28"/>
              </w:rPr>
              <w:t xml:space="preserve">Муниципальная программа </w:t>
            </w:r>
            <w:r w:rsidRPr="009F693B">
              <w:rPr>
                <w:b/>
                <w:bCs/>
                <w:szCs w:val="28"/>
              </w:rPr>
              <w:t>«Управление муниципальными финансами, повышение устойчивости бюджетов поселений Кантемировского муниципального района»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850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FFFFFF"/>
            <w:vAlign w:val="bottom"/>
          </w:tcPr>
          <w:p w:rsidR="009F693B" w:rsidRPr="009F693B" w:rsidRDefault="009F693B" w:rsidP="00385B5B">
            <w:pPr>
              <w:ind w:firstLine="0"/>
              <w:jc w:val="right"/>
              <w:rPr>
                <w:szCs w:val="28"/>
              </w:rPr>
            </w:pPr>
            <w:r w:rsidRPr="009F693B">
              <w:rPr>
                <w:szCs w:val="28"/>
              </w:rPr>
              <w:t>1</w:t>
            </w:r>
            <w:r w:rsidR="001109FE">
              <w:rPr>
                <w:szCs w:val="28"/>
              </w:rPr>
              <w:t>3</w:t>
            </w:r>
            <w:r w:rsidRPr="009F693B">
              <w:rPr>
                <w:szCs w:val="28"/>
              </w:rPr>
              <w:t> </w:t>
            </w:r>
            <w:r w:rsidR="00385B5B">
              <w:rPr>
                <w:szCs w:val="28"/>
              </w:rPr>
              <w:t>665</w:t>
            </w:r>
            <w:r w:rsidRPr="009F693B">
              <w:rPr>
                <w:szCs w:val="28"/>
              </w:rPr>
              <w:t>,</w:t>
            </w:r>
            <w:r w:rsidR="00385B5B">
              <w:rPr>
                <w:szCs w:val="28"/>
              </w:rPr>
              <w:t>5</w:t>
            </w:r>
          </w:p>
        </w:tc>
      </w:tr>
      <w:tr w:rsidR="009F693B" w:rsidRPr="009F693B" w:rsidTr="009F693B">
        <w:trPr>
          <w:cantSplit/>
          <w:trHeight w:val="345"/>
        </w:trPr>
        <w:tc>
          <w:tcPr>
            <w:tcW w:w="5812" w:type="dxa"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rPr>
                <w:szCs w:val="28"/>
              </w:rPr>
            </w:pPr>
            <w:r w:rsidRPr="009F693B">
              <w:rPr>
                <w:szCs w:val="28"/>
              </w:rPr>
              <w:t>Выравнивание бюджетной обеспеченности поселений за счет средств областного бюджета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14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01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shd w:val="clear" w:color="auto" w:fill="FFFFFF"/>
            <w:vAlign w:val="bottom"/>
          </w:tcPr>
          <w:p w:rsidR="009F693B" w:rsidRPr="009F693B" w:rsidRDefault="009F693B" w:rsidP="00385B5B">
            <w:pPr>
              <w:ind w:firstLine="0"/>
              <w:jc w:val="right"/>
              <w:rPr>
                <w:szCs w:val="28"/>
              </w:rPr>
            </w:pPr>
            <w:r w:rsidRPr="009F693B">
              <w:rPr>
                <w:szCs w:val="28"/>
              </w:rPr>
              <w:t>6 </w:t>
            </w:r>
            <w:r w:rsidR="00385B5B">
              <w:rPr>
                <w:szCs w:val="28"/>
              </w:rPr>
              <w:t>929</w:t>
            </w:r>
            <w:r w:rsidRPr="009F693B">
              <w:rPr>
                <w:szCs w:val="28"/>
              </w:rPr>
              <w:t>,0</w:t>
            </w:r>
          </w:p>
        </w:tc>
      </w:tr>
      <w:tr w:rsidR="009F693B" w:rsidRPr="009F693B" w:rsidTr="009F693B">
        <w:trPr>
          <w:cantSplit/>
          <w:trHeight w:val="345"/>
        </w:trPr>
        <w:tc>
          <w:tcPr>
            <w:tcW w:w="5812" w:type="dxa"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rPr>
                <w:szCs w:val="28"/>
              </w:rPr>
            </w:pPr>
            <w:r w:rsidRPr="009F693B">
              <w:rPr>
                <w:szCs w:val="28"/>
              </w:rPr>
              <w:t>Выравнивание бюджетной обеспеченности поселений за счет средств районного бюджета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14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01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shd w:val="clear" w:color="auto" w:fill="FFFFFF"/>
            <w:vAlign w:val="bottom"/>
          </w:tcPr>
          <w:p w:rsidR="009F693B" w:rsidRPr="009F693B" w:rsidRDefault="001109FE" w:rsidP="00385B5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9F693B" w:rsidRPr="009F693B">
              <w:rPr>
                <w:szCs w:val="28"/>
              </w:rPr>
              <w:t> 7</w:t>
            </w:r>
            <w:r w:rsidR="00385B5B">
              <w:rPr>
                <w:szCs w:val="28"/>
              </w:rPr>
              <w:t>36</w:t>
            </w:r>
            <w:r>
              <w:rPr>
                <w:szCs w:val="28"/>
              </w:rPr>
              <w:t>,</w:t>
            </w:r>
            <w:r w:rsidR="00385B5B">
              <w:rPr>
                <w:szCs w:val="28"/>
              </w:rPr>
              <w:t>5</w:t>
            </w:r>
          </w:p>
        </w:tc>
      </w:tr>
      <w:tr w:rsidR="009F693B" w:rsidRPr="009F693B" w:rsidTr="009F693B">
        <w:trPr>
          <w:cantSplit/>
          <w:trHeight w:val="345"/>
        </w:trPr>
        <w:tc>
          <w:tcPr>
            <w:tcW w:w="5812" w:type="dxa"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rPr>
                <w:szCs w:val="28"/>
              </w:rPr>
            </w:pPr>
            <w:r w:rsidRPr="009F693B">
              <w:rPr>
                <w:b/>
                <w:szCs w:val="28"/>
              </w:rPr>
              <w:t xml:space="preserve">Раздел </w:t>
            </w:r>
            <w:r w:rsidRPr="009F693B">
              <w:rPr>
                <w:b/>
                <w:szCs w:val="28"/>
                <w:lang w:val="en-US"/>
              </w:rPr>
              <w:t>II</w:t>
            </w:r>
            <w:r w:rsidRPr="009F693B">
              <w:rPr>
                <w:b/>
                <w:szCs w:val="28"/>
              </w:rPr>
              <w:t xml:space="preserve">. </w:t>
            </w:r>
            <w:r w:rsidRPr="009F693B">
              <w:rPr>
                <w:b/>
                <w:bCs/>
                <w:szCs w:val="28"/>
              </w:rPr>
              <w:t>Иные межбюджетные трансферты бюджетам</w:t>
            </w:r>
            <w:r w:rsidRPr="009F693B">
              <w:rPr>
                <w:b/>
                <w:szCs w:val="28"/>
              </w:rPr>
              <w:t xml:space="preserve"> поселений Кантемировского муниципального района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850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FFFFFF"/>
            <w:vAlign w:val="bottom"/>
          </w:tcPr>
          <w:p w:rsidR="009F693B" w:rsidRPr="009F693B" w:rsidRDefault="009F693B" w:rsidP="00385B5B">
            <w:pPr>
              <w:ind w:firstLine="0"/>
              <w:jc w:val="right"/>
              <w:rPr>
                <w:b/>
                <w:szCs w:val="28"/>
              </w:rPr>
            </w:pPr>
            <w:r w:rsidRPr="009F693B">
              <w:rPr>
                <w:b/>
                <w:szCs w:val="28"/>
              </w:rPr>
              <w:t>2</w:t>
            </w:r>
            <w:r w:rsidR="00604E44">
              <w:rPr>
                <w:b/>
                <w:szCs w:val="28"/>
              </w:rPr>
              <w:t>6</w:t>
            </w:r>
            <w:r w:rsidR="00385B5B">
              <w:rPr>
                <w:b/>
                <w:szCs w:val="28"/>
              </w:rPr>
              <w:t>8</w:t>
            </w:r>
            <w:r w:rsidRPr="009F693B">
              <w:rPr>
                <w:b/>
                <w:szCs w:val="28"/>
              </w:rPr>
              <w:t> </w:t>
            </w:r>
            <w:r w:rsidR="00604E44">
              <w:rPr>
                <w:b/>
                <w:szCs w:val="28"/>
              </w:rPr>
              <w:t>1</w:t>
            </w:r>
            <w:r w:rsidR="00385B5B">
              <w:rPr>
                <w:b/>
                <w:szCs w:val="28"/>
              </w:rPr>
              <w:t>74</w:t>
            </w:r>
            <w:r w:rsidRPr="009F693B">
              <w:rPr>
                <w:b/>
                <w:szCs w:val="28"/>
              </w:rPr>
              <w:t>,</w:t>
            </w:r>
            <w:r w:rsidR="00385B5B">
              <w:rPr>
                <w:b/>
                <w:szCs w:val="28"/>
              </w:rPr>
              <w:t>6</w:t>
            </w:r>
          </w:p>
        </w:tc>
      </w:tr>
      <w:tr w:rsidR="009F693B" w:rsidRPr="009F693B" w:rsidTr="009F693B">
        <w:trPr>
          <w:trHeight w:val="415"/>
        </w:trPr>
        <w:tc>
          <w:tcPr>
            <w:tcW w:w="5812" w:type="dxa"/>
            <w:shd w:val="clear" w:color="auto" w:fill="FFFFFF"/>
          </w:tcPr>
          <w:p w:rsidR="009F693B" w:rsidRPr="009F693B" w:rsidRDefault="009F693B" w:rsidP="009F693B">
            <w:pPr>
              <w:ind w:firstLine="0"/>
              <w:rPr>
                <w:b/>
                <w:szCs w:val="28"/>
              </w:rPr>
            </w:pPr>
            <w:r w:rsidRPr="009F693B">
              <w:rPr>
                <w:b/>
                <w:szCs w:val="28"/>
              </w:rPr>
              <w:t xml:space="preserve">Муниципальная программа </w:t>
            </w:r>
            <w:r w:rsidRPr="009F693B">
              <w:rPr>
                <w:b/>
                <w:bCs/>
                <w:szCs w:val="28"/>
              </w:rPr>
              <w:t>«Управление муниципальными финансами, повышение устойчивости бюджетов поселений Кантемировского муниципального района»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850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FFFFFF"/>
            <w:vAlign w:val="bottom"/>
          </w:tcPr>
          <w:p w:rsidR="009F693B" w:rsidRPr="009F693B" w:rsidRDefault="00836AD7" w:rsidP="00B95FA2">
            <w:pPr>
              <w:ind w:firstLine="0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</w:t>
            </w:r>
            <w:r w:rsidR="00B95FA2">
              <w:rPr>
                <w:b/>
                <w:bCs/>
                <w:szCs w:val="28"/>
              </w:rPr>
              <w:t>8</w:t>
            </w:r>
            <w:r>
              <w:rPr>
                <w:b/>
                <w:bCs/>
                <w:szCs w:val="28"/>
              </w:rPr>
              <w:t> </w:t>
            </w:r>
            <w:r w:rsidR="00B95FA2">
              <w:rPr>
                <w:b/>
                <w:bCs/>
                <w:szCs w:val="28"/>
              </w:rPr>
              <w:t>8</w:t>
            </w:r>
            <w:bookmarkStart w:id="0" w:name="_GoBack"/>
            <w:bookmarkEnd w:id="0"/>
            <w:r>
              <w:rPr>
                <w:b/>
                <w:bCs/>
                <w:szCs w:val="28"/>
              </w:rPr>
              <w:t>83,3</w:t>
            </w:r>
          </w:p>
        </w:tc>
      </w:tr>
      <w:tr w:rsidR="009F693B" w:rsidRPr="009F693B" w:rsidTr="009F693B">
        <w:trPr>
          <w:trHeight w:val="415"/>
        </w:trPr>
        <w:tc>
          <w:tcPr>
            <w:tcW w:w="5812" w:type="dxa"/>
            <w:shd w:val="clear" w:color="auto" w:fill="FFFFFF"/>
          </w:tcPr>
          <w:p w:rsidR="009F693B" w:rsidRPr="009F693B" w:rsidRDefault="009F693B" w:rsidP="008E0AEF">
            <w:pPr>
              <w:ind w:firstLine="0"/>
              <w:rPr>
                <w:szCs w:val="28"/>
              </w:rPr>
            </w:pPr>
            <w:r w:rsidRPr="009F693B">
              <w:rPr>
                <w:szCs w:val="28"/>
              </w:rPr>
              <w:t xml:space="preserve">Иные межбюджетные трансферты бюджетам </w:t>
            </w:r>
            <w:r w:rsidR="008E0AEF">
              <w:rPr>
                <w:szCs w:val="28"/>
              </w:rPr>
              <w:t xml:space="preserve">поселений на реализацию </w:t>
            </w:r>
            <w:r w:rsidRPr="009F693B">
              <w:rPr>
                <w:szCs w:val="28"/>
              </w:rPr>
              <w:t xml:space="preserve">проведения оплачиваемых общественных работ 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04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604E44" w:rsidP="00604E44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9F693B" w:rsidRPr="009F693B">
              <w:rPr>
                <w:szCs w:val="28"/>
              </w:rPr>
              <w:t>1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shd w:val="clear" w:color="auto" w:fill="FFFFFF"/>
            <w:vAlign w:val="bottom"/>
          </w:tcPr>
          <w:p w:rsidR="009F693B" w:rsidRPr="009F693B" w:rsidRDefault="00604E44" w:rsidP="00035C71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035C71">
              <w:rPr>
                <w:bCs/>
                <w:szCs w:val="28"/>
              </w:rPr>
              <w:t>28</w:t>
            </w:r>
            <w:r w:rsidR="009F693B" w:rsidRPr="009F693B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>9</w:t>
            </w:r>
          </w:p>
        </w:tc>
      </w:tr>
      <w:tr w:rsidR="009F693B" w:rsidRPr="009F693B" w:rsidTr="009F693B">
        <w:trPr>
          <w:trHeight w:val="415"/>
        </w:trPr>
        <w:tc>
          <w:tcPr>
            <w:tcW w:w="5812" w:type="dxa"/>
            <w:shd w:val="clear" w:color="auto" w:fill="FFFFFF"/>
          </w:tcPr>
          <w:p w:rsidR="009F693B" w:rsidRPr="009F693B" w:rsidRDefault="009F693B" w:rsidP="009F693B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 w:rsidRPr="009F693B">
              <w:rPr>
                <w:szCs w:val="28"/>
              </w:rPr>
              <w:t xml:space="preserve">Иные межбюджетные трансферты в части предоставления финансовой поддержки поселений 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14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03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shd w:val="clear" w:color="auto" w:fill="FFFFFF"/>
            <w:vAlign w:val="bottom"/>
          </w:tcPr>
          <w:p w:rsidR="009F693B" w:rsidRPr="009F693B" w:rsidRDefault="00604E44" w:rsidP="00385B5B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385B5B">
              <w:rPr>
                <w:bCs/>
                <w:szCs w:val="28"/>
              </w:rPr>
              <w:t>5</w:t>
            </w:r>
            <w:r w:rsidR="009F693B" w:rsidRPr="009F693B">
              <w:rPr>
                <w:bCs/>
                <w:szCs w:val="28"/>
              </w:rPr>
              <w:t> </w:t>
            </w:r>
            <w:r w:rsidR="00385B5B">
              <w:rPr>
                <w:bCs/>
                <w:szCs w:val="28"/>
              </w:rPr>
              <w:t>188</w:t>
            </w:r>
            <w:r w:rsidR="009F693B" w:rsidRPr="009F693B">
              <w:rPr>
                <w:bCs/>
                <w:szCs w:val="28"/>
              </w:rPr>
              <w:t>,0</w:t>
            </w:r>
          </w:p>
        </w:tc>
      </w:tr>
      <w:tr w:rsidR="008E0AEF" w:rsidRPr="009F693B" w:rsidTr="009F693B">
        <w:trPr>
          <w:trHeight w:val="415"/>
        </w:trPr>
        <w:tc>
          <w:tcPr>
            <w:tcW w:w="5812" w:type="dxa"/>
            <w:shd w:val="clear" w:color="auto" w:fill="FFFFFF"/>
          </w:tcPr>
          <w:p w:rsidR="008E0AEF" w:rsidRPr="009F693B" w:rsidRDefault="008E0AEF" w:rsidP="008E0AEF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 w:rsidRPr="009F693B">
              <w:rPr>
                <w:szCs w:val="28"/>
              </w:rPr>
              <w:t xml:space="preserve">Иные межбюджетные трансферты в части </w:t>
            </w:r>
            <w:r>
              <w:rPr>
                <w:szCs w:val="28"/>
              </w:rPr>
              <w:t>поддерж</w:t>
            </w:r>
            <w:r w:rsidRPr="009F693B">
              <w:rPr>
                <w:szCs w:val="28"/>
              </w:rPr>
              <w:t xml:space="preserve">ки </w:t>
            </w:r>
            <w:r>
              <w:rPr>
                <w:szCs w:val="28"/>
              </w:rPr>
              <w:t xml:space="preserve">мер по обеспечению сбалансированности бюджетов </w:t>
            </w:r>
            <w:r w:rsidRPr="009F693B">
              <w:rPr>
                <w:szCs w:val="28"/>
              </w:rPr>
              <w:t>поселений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8E0AEF" w:rsidRPr="009F693B" w:rsidRDefault="008E0AEF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8E0AEF" w:rsidRPr="009F693B" w:rsidRDefault="008E0AEF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8E0AEF" w:rsidRPr="009F693B" w:rsidRDefault="008E0AEF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8E0AEF" w:rsidRPr="009F693B" w:rsidRDefault="008E0AEF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shd w:val="clear" w:color="auto" w:fill="FFFFFF"/>
            <w:vAlign w:val="bottom"/>
          </w:tcPr>
          <w:p w:rsidR="008E0AEF" w:rsidRDefault="008E0AEF" w:rsidP="00385B5B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3 754,2</w:t>
            </w:r>
          </w:p>
        </w:tc>
      </w:tr>
      <w:tr w:rsidR="008E0AEF" w:rsidRPr="009F693B" w:rsidTr="009F693B">
        <w:trPr>
          <w:trHeight w:val="415"/>
        </w:trPr>
        <w:tc>
          <w:tcPr>
            <w:tcW w:w="5812" w:type="dxa"/>
            <w:shd w:val="clear" w:color="auto" w:fill="FFFFFF"/>
          </w:tcPr>
          <w:p w:rsidR="008E0AEF" w:rsidRPr="009F693B" w:rsidRDefault="008E0AEF" w:rsidP="008E0AEF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 w:rsidRPr="009F693B">
              <w:rPr>
                <w:szCs w:val="28"/>
              </w:rPr>
              <w:t xml:space="preserve">Иные межбюджетные трансферты бюджетам </w:t>
            </w:r>
            <w:r>
              <w:rPr>
                <w:szCs w:val="28"/>
              </w:rPr>
              <w:t>поселений на</w:t>
            </w:r>
            <w:r>
              <w:rPr>
                <w:szCs w:val="28"/>
              </w:rPr>
              <w:t xml:space="preserve"> приобретение служебного автотранспорта органам местного самоуправления поселений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8E0AEF" w:rsidRDefault="008E0AEF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8E0AEF" w:rsidRDefault="008E0AEF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8E0AEF" w:rsidRDefault="008E0AEF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8E0AEF" w:rsidRDefault="008E0AEF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shd w:val="clear" w:color="auto" w:fill="FFFFFF"/>
            <w:vAlign w:val="bottom"/>
          </w:tcPr>
          <w:p w:rsidR="008E0AEF" w:rsidRDefault="008E0AEF" w:rsidP="00385B5B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2 669,2</w:t>
            </w:r>
          </w:p>
        </w:tc>
      </w:tr>
      <w:tr w:rsidR="009F693B" w:rsidRPr="009F693B" w:rsidTr="0075652C">
        <w:trPr>
          <w:trHeight w:val="968"/>
        </w:trPr>
        <w:tc>
          <w:tcPr>
            <w:tcW w:w="5812" w:type="dxa"/>
            <w:shd w:val="clear" w:color="auto" w:fill="FFFFFF"/>
          </w:tcPr>
          <w:p w:rsidR="009F693B" w:rsidRPr="009F693B" w:rsidRDefault="008E0AEF" w:rsidP="009F693B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 w:rsidRPr="009F693B">
              <w:rPr>
                <w:szCs w:val="28"/>
              </w:rPr>
              <w:lastRenderedPageBreak/>
              <w:t xml:space="preserve">Иные межбюджетные трансферты бюджетам </w:t>
            </w:r>
            <w:r>
              <w:rPr>
                <w:szCs w:val="28"/>
              </w:rPr>
              <w:t>поселений на</w:t>
            </w:r>
            <w:r>
              <w:rPr>
                <w:szCs w:val="28"/>
              </w:rPr>
              <w:t xml:space="preserve"> мероприятия по развитию сети автомобильных дорог общего пользования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9F693B" w:rsidRPr="009F693B" w:rsidRDefault="0075652C" w:rsidP="0075652C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9F693B" w:rsidRPr="009F693B">
              <w:rPr>
                <w:szCs w:val="28"/>
              </w:rPr>
              <w:t>00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75652C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9F693B" w:rsidRPr="009F693B">
              <w:rPr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03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75652C" w:rsidRDefault="0075652C" w:rsidP="009F693B">
            <w:pPr>
              <w:ind w:firstLine="0"/>
              <w:jc w:val="center"/>
              <w:rPr>
                <w:szCs w:val="28"/>
              </w:rPr>
            </w:pPr>
          </w:p>
          <w:p w:rsidR="0075652C" w:rsidRDefault="0075652C" w:rsidP="009F693B">
            <w:pPr>
              <w:ind w:firstLine="0"/>
              <w:jc w:val="center"/>
              <w:rPr>
                <w:szCs w:val="28"/>
              </w:rPr>
            </w:pPr>
          </w:p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shd w:val="clear" w:color="auto" w:fill="FFFFFF"/>
            <w:vAlign w:val="bottom"/>
          </w:tcPr>
          <w:p w:rsidR="009F693B" w:rsidRPr="009F693B" w:rsidRDefault="00A35F65" w:rsidP="00385B5B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2 000,0</w:t>
            </w:r>
          </w:p>
        </w:tc>
      </w:tr>
      <w:tr w:rsidR="00A40F7B" w:rsidRPr="009F693B" w:rsidTr="0075652C">
        <w:trPr>
          <w:trHeight w:val="854"/>
        </w:trPr>
        <w:tc>
          <w:tcPr>
            <w:tcW w:w="5812" w:type="dxa"/>
            <w:shd w:val="clear" w:color="auto" w:fill="FFFFFF"/>
          </w:tcPr>
          <w:p w:rsidR="00A40F7B" w:rsidRDefault="0075652C" w:rsidP="0075652C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>
              <w:rPr>
                <w:szCs w:val="28"/>
              </w:rPr>
              <w:t>Иные межбюджетные трансферты бюджетам поселений Кантемировского муниципального района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A40F7B" w:rsidRDefault="0075652C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A40F7B" w:rsidRDefault="0075652C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A40F7B" w:rsidRDefault="0075652C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A40F7B" w:rsidRDefault="0075652C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shd w:val="clear" w:color="auto" w:fill="FFFFFF"/>
            <w:vAlign w:val="bottom"/>
          </w:tcPr>
          <w:p w:rsidR="00A40F7B" w:rsidRDefault="00836AD7" w:rsidP="00B95FA2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15 </w:t>
            </w:r>
            <w:r w:rsidR="00B95FA2">
              <w:rPr>
                <w:bCs/>
                <w:szCs w:val="28"/>
              </w:rPr>
              <w:t>0</w:t>
            </w:r>
            <w:r>
              <w:rPr>
                <w:bCs/>
                <w:szCs w:val="28"/>
              </w:rPr>
              <w:t>43,0</w:t>
            </w:r>
          </w:p>
        </w:tc>
      </w:tr>
      <w:tr w:rsidR="009F693B" w:rsidRPr="009F693B" w:rsidTr="00FB0DE5">
        <w:trPr>
          <w:trHeight w:val="1034"/>
        </w:trPr>
        <w:tc>
          <w:tcPr>
            <w:tcW w:w="5812" w:type="dxa"/>
            <w:shd w:val="clear" w:color="auto" w:fill="auto"/>
          </w:tcPr>
          <w:p w:rsidR="009F693B" w:rsidRPr="009F693B" w:rsidRDefault="009F693B" w:rsidP="009F693B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b/>
                <w:sz w:val="24"/>
                <w:szCs w:val="24"/>
              </w:rPr>
            </w:pPr>
            <w:r w:rsidRPr="009F693B">
              <w:rPr>
                <w:b/>
                <w:szCs w:val="28"/>
              </w:rPr>
              <w:t>Муниципальная  программа «Развитие культуры Кантемировского муниципального района»</w:t>
            </w:r>
          </w:p>
        </w:tc>
        <w:tc>
          <w:tcPr>
            <w:tcW w:w="709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9F693B" w:rsidRPr="009F693B" w:rsidRDefault="00417983" w:rsidP="00417983">
            <w:pPr>
              <w:ind w:firstLine="0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22</w:t>
            </w:r>
            <w:r w:rsidR="009F693B" w:rsidRPr="009F693B">
              <w:rPr>
                <w:b/>
                <w:bCs/>
                <w:szCs w:val="28"/>
              </w:rPr>
              <w:t> </w:t>
            </w:r>
            <w:r w:rsidR="00604E44">
              <w:rPr>
                <w:b/>
                <w:bCs/>
                <w:szCs w:val="28"/>
              </w:rPr>
              <w:t>5</w:t>
            </w:r>
            <w:r>
              <w:rPr>
                <w:b/>
                <w:bCs/>
                <w:szCs w:val="28"/>
              </w:rPr>
              <w:t>71</w:t>
            </w:r>
            <w:r w:rsidR="009F693B" w:rsidRPr="009F693B">
              <w:rPr>
                <w:b/>
                <w:bCs/>
                <w:szCs w:val="28"/>
              </w:rPr>
              <w:t>,8</w:t>
            </w:r>
          </w:p>
        </w:tc>
      </w:tr>
      <w:tr w:rsidR="009F693B" w:rsidRPr="009F693B" w:rsidTr="00E11A69">
        <w:trPr>
          <w:trHeight w:val="1223"/>
        </w:trPr>
        <w:tc>
          <w:tcPr>
            <w:tcW w:w="5812" w:type="dxa"/>
            <w:shd w:val="clear" w:color="auto" w:fill="auto"/>
          </w:tcPr>
          <w:p w:rsidR="009F693B" w:rsidRPr="009F693B" w:rsidRDefault="009F693B" w:rsidP="00E11A69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 w:rsidRPr="009F693B">
              <w:rPr>
                <w:szCs w:val="28"/>
              </w:rPr>
              <w:t xml:space="preserve">Иные межбюджетные трансферты бюджетам поселений </w:t>
            </w:r>
            <w:r w:rsidR="00E11A69">
              <w:rPr>
                <w:szCs w:val="28"/>
              </w:rPr>
              <w:t>н</w:t>
            </w:r>
            <w:r w:rsidRPr="009F693B">
              <w:rPr>
                <w:szCs w:val="28"/>
              </w:rPr>
              <w:t>а реализацию мероприятий областной адресной программы капитального ремонта</w:t>
            </w:r>
          </w:p>
        </w:tc>
        <w:tc>
          <w:tcPr>
            <w:tcW w:w="709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vAlign w:val="bottom"/>
          </w:tcPr>
          <w:p w:rsidR="009F693B" w:rsidRPr="009F693B" w:rsidRDefault="00417983" w:rsidP="00417983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22</w:t>
            </w:r>
            <w:r w:rsidR="009F693B" w:rsidRPr="009F693B">
              <w:rPr>
                <w:bCs/>
                <w:szCs w:val="28"/>
              </w:rPr>
              <w:t> </w:t>
            </w:r>
            <w:r w:rsidR="000C5BE8">
              <w:rPr>
                <w:bCs/>
                <w:szCs w:val="28"/>
              </w:rPr>
              <w:t>5</w:t>
            </w:r>
            <w:r>
              <w:rPr>
                <w:bCs/>
                <w:szCs w:val="28"/>
              </w:rPr>
              <w:t>71</w:t>
            </w:r>
            <w:r w:rsidR="009F693B" w:rsidRPr="009F693B">
              <w:rPr>
                <w:bCs/>
                <w:szCs w:val="28"/>
              </w:rPr>
              <w:t>,</w:t>
            </w:r>
            <w:r w:rsidR="000C5BE8">
              <w:rPr>
                <w:bCs/>
                <w:szCs w:val="28"/>
              </w:rPr>
              <w:t>8</w:t>
            </w:r>
          </w:p>
        </w:tc>
      </w:tr>
      <w:tr w:rsidR="009F693B" w:rsidRPr="009F693B" w:rsidTr="00FB0DE5">
        <w:trPr>
          <w:trHeight w:val="1403"/>
        </w:trPr>
        <w:tc>
          <w:tcPr>
            <w:tcW w:w="5812" w:type="dxa"/>
            <w:shd w:val="clear" w:color="auto" w:fill="auto"/>
          </w:tcPr>
          <w:p w:rsidR="009F693B" w:rsidRPr="009F693B" w:rsidRDefault="009F693B" w:rsidP="009F693B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b/>
                <w:szCs w:val="28"/>
              </w:rPr>
            </w:pPr>
            <w:r w:rsidRPr="009F693B">
              <w:rPr>
                <w:b/>
                <w:bCs/>
                <w:szCs w:val="28"/>
              </w:rPr>
              <w:t xml:space="preserve">Муниципальная программа </w:t>
            </w:r>
            <w:r w:rsidRPr="009F693B">
              <w:rPr>
                <w:b/>
                <w:szCs w:val="28"/>
              </w:rPr>
              <w:t>«Обеспечение развития жилищно-коммунального комплекса и благоустройство территорий Кантемировского муниципального района»</w:t>
            </w:r>
          </w:p>
        </w:tc>
        <w:tc>
          <w:tcPr>
            <w:tcW w:w="709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9F693B" w:rsidRPr="009F693B" w:rsidRDefault="009F693B" w:rsidP="00B95FA2">
            <w:pPr>
              <w:ind w:firstLine="0"/>
              <w:jc w:val="right"/>
              <w:rPr>
                <w:b/>
                <w:bCs/>
                <w:szCs w:val="28"/>
              </w:rPr>
            </w:pPr>
            <w:r w:rsidRPr="009F693B">
              <w:rPr>
                <w:b/>
                <w:bCs/>
                <w:szCs w:val="28"/>
              </w:rPr>
              <w:t xml:space="preserve"> 1</w:t>
            </w:r>
            <w:r w:rsidR="00B95FA2">
              <w:rPr>
                <w:b/>
                <w:bCs/>
                <w:szCs w:val="28"/>
              </w:rPr>
              <w:t>38</w:t>
            </w:r>
            <w:r w:rsidRPr="009F693B">
              <w:rPr>
                <w:b/>
                <w:bCs/>
                <w:szCs w:val="28"/>
              </w:rPr>
              <w:t> </w:t>
            </w:r>
            <w:r w:rsidR="000E05ED">
              <w:rPr>
                <w:b/>
                <w:bCs/>
                <w:szCs w:val="28"/>
              </w:rPr>
              <w:t>9</w:t>
            </w:r>
            <w:r w:rsidR="00604E44">
              <w:rPr>
                <w:b/>
                <w:bCs/>
                <w:szCs w:val="28"/>
              </w:rPr>
              <w:t>8</w:t>
            </w:r>
            <w:r w:rsidR="000E05ED">
              <w:rPr>
                <w:b/>
                <w:bCs/>
                <w:szCs w:val="28"/>
              </w:rPr>
              <w:t>0</w:t>
            </w:r>
            <w:r w:rsidRPr="009F693B">
              <w:rPr>
                <w:b/>
                <w:bCs/>
                <w:szCs w:val="28"/>
              </w:rPr>
              <w:t>,</w:t>
            </w:r>
            <w:r w:rsidR="00385B5B">
              <w:rPr>
                <w:b/>
                <w:bCs/>
                <w:szCs w:val="28"/>
              </w:rPr>
              <w:t>8</w:t>
            </w:r>
          </w:p>
        </w:tc>
      </w:tr>
      <w:tr w:rsidR="009F693B" w:rsidRPr="009F693B" w:rsidTr="00C4200D">
        <w:trPr>
          <w:trHeight w:val="2481"/>
        </w:trPr>
        <w:tc>
          <w:tcPr>
            <w:tcW w:w="5812" w:type="dxa"/>
            <w:shd w:val="clear" w:color="auto" w:fill="auto"/>
          </w:tcPr>
          <w:p w:rsidR="009F693B" w:rsidRPr="009F693B" w:rsidRDefault="009F693B" w:rsidP="00C4200D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 w:rsidRPr="009F693B">
              <w:rPr>
                <w:szCs w:val="28"/>
              </w:rPr>
              <w:t xml:space="preserve">Иные межбюджетные трансферты бюджетам  поселений на </w:t>
            </w:r>
            <w:proofErr w:type="spellStart"/>
            <w:r w:rsidRPr="009F693B">
              <w:rPr>
                <w:szCs w:val="28"/>
              </w:rPr>
              <w:t>софинансирование</w:t>
            </w:r>
            <w:proofErr w:type="spellEnd"/>
            <w:r w:rsidRPr="009F693B">
              <w:rPr>
                <w:szCs w:val="28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      </w:r>
          </w:p>
        </w:tc>
        <w:tc>
          <w:tcPr>
            <w:tcW w:w="709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vAlign w:val="bottom"/>
          </w:tcPr>
          <w:p w:rsidR="009F693B" w:rsidRPr="009F693B" w:rsidRDefault="00604E44" w:rsidP="00675C44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9F693B" w:rsidRPr="009F693B">
              <w:rPr>
                <w:bCs/>
                <w:szCs w:val="28"/>
              </w:rPr>
              <w:t> </w:t>
            </w:r>
            <w:r w:rsidR="00675C44">
              <w:rPr>
                <w:bCs/>
                <w:szCs w:val="28"/>
              </w:rPr>
              <w:t>770</w:t>
            </w:r>
            <w:r w:rsidR="009F693B" w:rsidRPr="009F693B">
              <w:rPr>
                <w:bCs/>
                <w:szCs w:val="28"/>
              </w:rPr>
              <w:t>,</w:t>
            </w:r>
            <w:r w:rsidR="00675C44">
              <w:rPr>
                <w:bCs/>
                <w:szCs w:val="28"/>
              </w:rPr>
              <w:t>0</w:t>
            </w:r>
          </w:p>
        </w:tc>
      </w:tr>
      <w:tr w:rsidR="008D2C3B" w:rsidRPr="009F693B" w:rsidTr="001109FE">
        <w:trPr>
          <w:trHeight w:val="2285"/>
        </w:trPr>
        <w:tc>
          <w:tcPr>
            <w:tcW w:w="5812" w:type="dxa"/>
            <w:shd w:val="clear" w:color="auto" w:fill="auto"/>
          </w:tcPr>
          <w:p w:rsidR="008D2C3B" w:rsidRPr="009F693B" w:rsidRDefault="001109FE" w:rsidP="009F693B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 w:rsidRPr="005A1C03">
              <w:rPr>
                <w:szCs w:val="28"/>
              </w:rPr>
              <w:t xml:space="preserve">Иные межбюджетные трансферты бюджетам  поселений на </w:t>
            </w:r>
            <w:proofErr w:type="spellStart"/>
            <w:r w:rsidRPr="005A1C03">
              <w:rPr>
                <w:szCs w:val="28"/>
              </w:rPr>
              <w:t>софинансирование</w:t>
            </w:r>
            <w:proofErr w:type="spellEnd"/>
            <w:r w:rsidRPr="005A1C03">
              <w:rPr>
                <w:szCs w:val="28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модернизации  уличного освещения</w:t>
            </w:r>
          </w:p>
        </w:tc>
        <w:tc>
          <w:tcPr>
            <w:tcW w:w="709" w:type="dxa"/>
            <w:vAlign w:val="bottom"/>
          </w:tcPr>
          <w:p w:rsidR="008D2C3B" w:rsidRPr="009F693B" w:rsidRDefault="001109FE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D2C3B" w:rsidRPr="009F693B" w:rsidRDefault="001109FE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D2C3B" w:rsidRPr="009F693B" w:rsidRDefault="001109FE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D2C3B" w:rsidRPr="009F693B" w:rsidRDefault="001109FE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vAlign w:val="bottom"/>
          </w:tcPr>
          <w:p w:rsidR="008D2C3B" w:rsidRPr="009F693B" w:rsidRDefault="00675C44" w:rsidP="00675C44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1109FE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749</w:t>
            </w:r>
            <w:r w:rsidR="001109FE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>6</w:t>
            </w:r>
          </w:p>
        </w:tc>
      </w:tr>
      <w:tr w:rsidR="009F693B" w:rsidRPr="009F693B" w:rsidTr="00FB0DE5">
        <w:trPr>
          <w:trHeight w:val="3046"/>
        </w:trPr>
        <w:tc>
          <w:tcPr>
            <w:tcW w:w="5812" w:type="dxa"/>
            <w:shd w:val="clear" w:color="auto" w:fill="auto"/>
          </w:tcPr>
          <w:p w:rsidR="009F693B" w:rsidRPr="009F693B" w:rsidRDefault="009F693B" w:rsidP="009F693B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 w:rsidRPr="009F693B">
              <w:rPr>
                <w:rFonts w:cs="Arial"/>
                <w:szCs w:val="28"/>
              </w:rPr>
              <w:t>Иные межбюджетные трансферты бюджетам сельских поселений   в   соответствии с заключенными соглашениями   о   передаче   сельским   поселениям   части полномочий Кантемировского муниципального района Воронежской   области   по   дорожной деятельности в отношении автомобильных дорог местного значения в границах населенных пунктов сельского поселения</w:t>
            </w:r>
          </w:p>
        </w:tc>
        <w:tc>
          <w:tcPr>
            <w:tcW w:w="709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vAlign w:val="bottom"/>
          </w:tcPr>
          <w:p w:rsidR="009F693B" w:rsidRPr="009F693B" w:rsidRDefault="002F3AB3" w:rsidP="00BD4C33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8</w:t>
            </w:r>
            <w:r w:rsidR="009F693B" w:rsidRPr="009F693B">
              <w:rPr>
                <w:bCs/>
                <w:szCs w:val="28"/>
              </w:rPr>
              <w:t> </w:t>
            </w:r>
            <w:r w:rsidR="00BD4C33">
              <w:rPr>
                <w:bCs/>
                <w:szCs w:val="28"/>
              </w:rPr>
              <w:t>713</w:t>
            </w:r>
            <w:r w:rsidR="009F693B" w:rsidRPr="009F693B">
              <w:rPr>
                <w:bCs/>
                <w:szCs w:val="28"/>
              </w:rPr>
              <w:t>,</w:t>
            </w:r>
            <w:r w:rsidR="00BD4C33">
              <w:rPr>
                <w:bCs/>
                <w:szCs w:val="28"/>
              </w:rPr>
              <w:t>7</w:t>
            </w:r>
          </w:p>
        </w:tc>
      </w:tr>
      <w:tr w:rsidR="00BD4C33" w:rsidRPr="009F693B" w:rsidTr="00FB0DE5">
        <w:trPr>
          <w:trHeight w:val="3046"/>
        </w:trPr>
        <w:tc>
          <w:tcPr>
            <w:tcW w:w="5812" w:type="dxa"/>
            <w:shd w:val="clear" w:color="auto" w:fill="auto"/>
          </w:tcPr>
          <w:p w:rsidR="00BD4C33" w:rsidRPr="009F693B" w:rsidRDefault="00BD4C33" w:rsidP="00BD4C3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lastRenderedPageBreak/>
              <w:t>Предоставление бюджетных ассигнований дорожного фонда в форме межбюджетных трансфертов бюджетам сельских поселений в соответствии с заключенными соглашениями о передаче сельским поселениям части полномочий Кантемировского муниципального района по дорожной деятельности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vAlign w:val="bottom"/>
          </w:tcPr>
          <w:p w:rsidR="00BD4C33" w:rsidRPr="009F693B" w:rsidRDefault="00BD4C33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D4C33" w:rsidRPr="009F693B" w:rsidRDefault="00BD4C33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D4C33" w:rsidRPr="009F693B" w:rsidRDefault="00BD4C33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D4C33" w:rsidRPr="009F693B" w:rsidRDefault="00BD4C33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vAlign w:val="bottom"/>
          </w:tcPr>
          <w:p w:rsidR="00BD4C33" w:rsidRDefault="00BD4C33" w:rsidP="00BD4C33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11 244,5</w:t>
            </w:r>
          </w:p>
        </w:tc>
      </w:tr>
      <w:tr w:rsidR="009F693B" w:rsidRPr="009F693B" w:rsidTr="00FB0DE5">
        <w:trPr>
          <w:trHeight w:val="1068"/>
        </w:trPr>
        <w:tc>
          <w:tcPr>
            <w:tcW w:w="5812" w:type="dxa"/>
            <w:shd w:val="clear" w:color="auto" w:fill="auto"/>
          </w:tcPr>
          <w:p w:rsidR="009F693B" w:rsidRPr="009F693B" w:rsidRDefault="009F693B" w:rsidP="00BD4C3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Cs w:val="28"/>
              </w:rPr>
            </w:pPr>
            <w:r w:rsidRPr="009F693B">
              <w:rPr>
                <w:szCs w:val="28"/>
              </w:rPr>
              <w:t xml:space="preserve">Иные межбюджетные трансферты бюджетам  поселений </w:t>
            </w:r>
            <w:r w:rsidR="00BD4C33">
              <w:rPr>
                <w:szCs w:val="28"/>
              </w:rPr>
              <w:t>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vAlign w:val="bottom"/>
          </w:tcPr>
          <w:p w:rsidR="009F693B" w:rsidRPr="009F693B" w:rsidRDefault="00675C44" w:rsidP="00675C44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93</w:t>
            </w:r>
            <w:r w:rsidR="009F693B" w:rsidRPr="009F693B">
              <w:rPr>
                <w:bCs/>
                <w:szCs w:val="28"/>
              </w:rPr>
              <w:t> </w:t>
            </w:r>
            <w:r w:rsidR="00604E44">
              <w:rPr>
                <w:bCs/>
                <w:szCs w:val="28"/>
              </w:rPr>
              <w:t>0</w:t>
            </w:r>
            <w:r>
              <w:rPr>
                <w:bCs/>
                <w:szCs w:val="28"/>
              </w:rPr>
              <w:t>27</w:t>
            </w:r>
            <w:r w:rsidR="009F693B" w:rsidRPr="009F693B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>6</w:t>
            </w:r>
          </w:p>
        </w:tc>
      </w:tr>
      <w:tr w:rsidR="00BD4C33" w:rsidRPr="009F693B" w:rsidTr="00BD4C33">
        <w:trPr>
          <w:trHeight w:val="1027"/>
        </w:trPr>
        <w:tc>
          <w:tcPr>
            <w:tcW w:w="5812" w:type="dxa"/>
            <w:shd w:val="clear" w:color="auto" w:fill="auto"/>
          </w:tcPr>
          <w:p w:rsidR="00BD4C33" w:rsidRPr="001109FE" w:rsidRDefault="00BD4C33" w:rsidP="001109FE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>
              <w:rPr>
                <w:szCs w:val="28"/>
              </w:rPr>
              <w:t>Иные межбюджетные трансферты бюджетам поселений на капитальные вложения в объекты муниципальной собственности</w:t>
            </w:r>
          </w:p>
        </w:tc>
        <w:tc>
          <w:tcPr>
            <w:tcW w:w="709" w:type="dxa"/>
            <w:vAlign w:val="bottom"/>
          </w:tcPr>
          <w:p w:rsidR="00BD4C33" w:rsidRDefault="00BD4C33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D4C33" w:rsidRDefault="00DD18A2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D4C33" w:rsidRDefault="00DD18A2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D4C33" w:rsidRDefault="00DD18A2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vAlign w:val="bottom"/>
          </w:tcPr>
          <w:p w:rsidR="00BD4C33" w:rsidRDefault="00DD18A2" w:rsidP="00417983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18 475,4</w:t>
            </w:r>
          </w:p>
        </w:tc>
      </w:tr>
      <w:tr w:rsidR="009F693B" w:rsidRPr="009F693B" w:rsidTr="009F693B">
        <w:trPr>
          <w:trHeight w:val="415"/>
        </w:trPr>
        <w:tc>
          <w:tcPr>
            <w:tcW w:w="5812" w:type="dxa"/>
            <w:shd w:val="clear" w:color="auto" w:fill="auto"/>
          </w:tcPr>
          <w:p w:rsidR="009F693B" w:rsidRPr="009F693B" w:rsidRDefault="00BD4C33" w:rsidP="009F693B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>
              <w:rPr>
                <w:b/>
                <w:bCs/>
                <w:szCs w:val="28"/>
              </w:rPr>
              <w:t>М</w:t>
            </w:r>
            <w:r w:rsidR="009F693B" w:rsidRPr="009F693B">
              <w:rPr>
                <w:b/>
                <w:bCs/>
                <w:szCs w:val="28"/>
              </w:rPr>
              <w:t>униципальная программа "Развитие физической культуры, спорта и туризма Кантемировского муниципального района"</w:t>
            </w:r>
          </w:p>
        </w:tc>
        <w:tc>
          <w:tcPr>
            <w:tcW w:w="709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9F693B" w:rsidRPr="009F693B" w:rsidRDefault="00E75BAA" w:rsidP="00417983">
            <w:pPr>
              <w:ind w:firstLine="0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1 20</w:t>
            </w:r>
            <w:r w:rsidR="00417983">
              <w:rPr>
                <w:b/>
                <w:bCs/>
                <w:szCs w:val="28"/>
              </w:rPr>
              <w:t>3</w:t>
            </w:r>
            <w:r w:rsidR="009F693B" w:rsidRPr="009F693B">
              <w:rPr>
                <w:b/>
                <w:bCs/>
                <w:szCs w:val="28"/>
              </w:rPr>
              <w:t>,</w:t>
            </w:r>
            <w:r w:rsidR="00417983">
              <w:rPr>
                <w:b/>
                <w:bCs/>
                <w:szCs w:val="28"/>
              </w:rPr>
              <w:t>7</w:t>
            </w:r>
          </w:p>
        </w:tc>
      </w:tr>
      <w:tr w:rsidR="009F693B" w:rsidRPr="009F693B" w:rsidTr="009F693B">
        <w:trPr>
          <w:trHeight w:val="415"/>
        </w:trPr>
        <w:tc>
          <w:tcPr>
            <w:tcW w:w="5812" w:type="dxa"/>
            <w:shd w:val="clear" w:color="auto" w:fill="auto"/>
          </w:tcPr>
          <w:p w:rsidR="009F693B" w:rsidRPr="009F693B" w:rsidRDefault="009F693B" w:rsidP="00195214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b/>
                <w:bCs/>
                <w:szCs w:val="28"/>
              </w:rPr>
            </w:pPr>
            <w:r w:rsidRPr="009F693B">
              <w:rPr>
                <w:szCs w:val="28"/>
              </w:rPr>
              <w:t>Иные межбюджетные трансферты бюджетам  поселений на реализацию мероприятий по созданию условий для развития физической культуры и массового спорта</w:t>
            </w:r>
          </w:p>
        </w:tc>
        <w:tc>
          <w:tcPr>
            <w:tcW w:w="709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vAlign w:val="bottom"/>
          </w:tcPr>
          <w:p w:rsidR="009F693B" w:rsidRPr="009F693B" w:rsidRDefault="00E75BAA" w:rsidP="00417983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1 20</w:t>
            </w:r>
            <w:r w:rsidR="00417983">
              <w:rPr>
                <w:bCs/>
                <w:szCs w:val="28"/>
              </w:rPr>
              <w:t>3</w:t>
            </w:r>
            <w:r w:rsidR="009F693B" w:rsidRPr="009F693B">
              <w:rPr>
                <w:bCs/>
                <w:szCs w:val="28"/>
              </w:rPr>
              <w:t>,</w:t>
            </w:r>
            <w:r w:rsidR="00417983">
              <w:rPr>
                <w:bCs/>
                <w:szCs w:val="28"/>
              </w:rPr>
              <w:t>7</w:t>
            </w:r>
          </w:p>
        </w:tc>
      </w:tr>
      <w:tr w:rsidR="009F693B" w:rsidRPr="009F693B" w:rsidTr="009F693B">
        <w:trPr>
          <w:trHeight w:val="415"/>
        </w:trPr>
        <w:tc>
          <w:tcPr>
            <w:tcW w:w="5812" w:type="dxa"/>
            <w:shd w:val="clear" w:color="auto" w:fill="auto"/>
          </w:tcPr>
          <w:p w:rsidR="009F693B" w:rsidRPr="009F693B" w:rsidRDefault="009F693B" w:rsidP="009F693B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b/>
                <w:szCs w:val="28"/>
              </w:rPr>
            </w:pPr>
            <w:r w:rsidRPr="009F693B">
              <w:rPr>
                <w:b/>
                <w:szCs w:val="28"/>
              </w:rPr>
              <w:t>Муниципальная программа «Экология и природные ресурсы Кантемировского муниципального района»</w:t>
            </w:r>
          </w:p>
        </w:tc>
        <w:tc>
          <w:tcPr>
            <w:tcW w:w="709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9F693B" w:rsidRPr="009F693B" w:rsidRDefault="00E75BAA" w:rsidP="00E75BAA">
            <w:pPr>
              <w:ind w:firstLine="0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</w:t>
            </w:r>
            <w:r w:rsidR="00417983">
              <w:rPr>
                <w:b/>
                <w:bCs/>
                <w:szCs w:val="28"/>
              </w:rPr>
              <w:t>00</w:t>
            </w:r>
            <w:r w:rsidR="009F693B" w:rsidRPr="009F693B"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0</w:t>
            </w:r>
          </w:p>
        </w:tc>
      </w:tr>
      <w:tr w:rsidR="009F693B" w:rsidRPr="009F693B" w:rsidTr="009F693B">
        <w:trPr>
          <w:trHeight w:val="415"/>
        </w:trPr>
        <w:tc>
          <w:tcPr>
            <w:tcW w:w="5812" w:type="dxa"/>
            <w:shd w:val="clear" w:color="auto" w:fill="auto"/>
          </w:tcPr>
          <w:p w:rsidR="009F693B" w:rsidRPr="009F693B" w:rsidRDefault="009F693B" w:rsidP="009F693B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 w:rsidRPr="009F693B">
              <w:rPr>
                <w:szCs w:val="28"/>
              </w:rPr>
              <w:t>Иные межбюджетные трансферты бюджетам  поселений Кантемировского муниципального района</w:t>
            </w:r>
          </w:p>
        </w:tc>
        <w:tc>
          <w:tcPr>
            <w:tcW w:w="709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vAlign w:val="bottom"/>
          </w:tcPr>
          <w:p w:rsidR="009F693B" w:rsidRPr="009F693B" w:rsidRDefault="00E75BAA" w:rsidP="00E75BAA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417983">
              <w:rPr>
                <w:bCs/>
                <w:szCs w:val="28"/>
              </w:rPr>
              <w:t>00</w:t>
            </w:r>
            <w:r w:rsidR="009F693B" w:rsidRPr="009F693B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>0</w:t>
            </w:r>
          </w:p>
        </w:tc>
      </w:tr>
      <w:tr w:rsidR="006F518D" w:rsidRPr="009F693B" w:rsidTr="000E05ED">
        <w:trPr>
          <w:trHeight w:val="1119"/>
        </w:trPr>
        <w:tc>
          <w:tcPr>
            <w:tcW w:w="5812" w:type="dxa"/>
            <w:shd w:val="clear" w:color="auto" w:fill="auto"/>
          </w:tcPr>
          <w:p w:rsidR="000E05ED" w:rsidRDefault="000E05ED" w:rsidP="000E05ED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Муниципальная программа "Обращение с твердыми коммунальными отходами на территории Кантемировского муниципального района"</w:t>
            </w:r>
          </w:p>
          <w:p w:rsidR="006F518D" w:rsidRPr="009F693B" w:rsidRDefault="006F518D" w:rsidP="009F693B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</w:p>
        </w:tc>
        <w:tc>
          <w:tcPr>
            <w:tcW w:w="709" w:type="dxa"/>
            <w:vAlign w:val="bottom"/>
          </w:tcPr>
          <w:p w:rsidR="006F518D" w:rsidRPr="009F693B" w:rsidRDefault="006F518D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6F518D" w:rsidRPr="009F693B" w:rsidRDefault="006F518D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vAlign w:val="bottom"/>
          </w:tcPr>
          <w:p w:rsidR="006F518D" w:rsidRPr="009F693B" w:rsidRDefault="006F518D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6F518D" w:rsidRPr="009F693B" w:rsidRDefault="006F518D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6F518D" w:rsidRDefault="000E05ED" w:rsidP="00E75BAA">
            <w:pPr>
              <w:ind w:firstLine="0"/>
              <w:jc w:val="right"/>
              <w:rPr>
                <w:bCs/>
                <w:szCs w:val="28"/>
              </w:rPr>
            </w:pPr>
            <w:r w:rsidRPr="006F518D">
              <w:rPr>
                <w:b/>
                <w:bCs/>
                <w:szCs w:val="28"/>
              </w:rPr>
              <w:t>45 835,0</w:t>
            </w:r>
          </w:p>
        </w:tc>
      </w:tr>
      <w:tr w:rsidR="006F518D" w:rsidRPr="009F693B" w:rsidTr="000E05ED">
        <w:trPr>
          <w:trHeight w:val="1535"/>
        </w:trPr>
        <w:tc>
          <w:tcPr>
            <w:tcW w:w="5812" w:type="dxa"/>
            <w:shd w:val="clear" w:color="auto" w:fill="auto"/>
          </w:tcPr>
          <w:p w:rsidR="006F518D" w:rsidRPr="009F693B" w:rsidRDefault="000E05ED" w:rsidP="009F693B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>
              <w:rPr>
                <w:szCs w:val="28"/>
              </w:rPr>
              <w:t>Иные межбюджетные трансферты бюджетам  поселений на</w:t>
            </w:r>
            <w:r>
              <w:rPr>
                <w:color w:val="000000"/>
                <w:szCs w:val="28"/>
              </w:rPr>
              <w:t xml:space="preserve"> обеспечение мероприятий по организации системы раздельного накопления твердых коммунальных отходов</w:t>
            </w:r>
          </w:p>
        </w:tc>
        <w:tc>
          <w:tcPr>
            <w:tcW w:w="709" w:type="dxa"/>
            <w:vAlign w:val="bottom"/>
          </w:tcPr>
          <w:p w:rsidR="006F518D" w:rsidRPr="009F693B" w:rsidRDefault="000E05ED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F518D" w:rsidRPr="009F693B" w:rsidRDefault="000E05ED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6F518D" w:rsidRPr="009F693B" w:rsidRDefault="000E05ED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F518D" w:rsidRPr="009F693B" w:rsidRDefault="000E05ED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vAlign w:val="bottom"/>
          </w:tcPr>
          <w:p w:rsidR="006F518D" w:rsidRDefault="000E05ED" w:rsidP="00E75BAA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45 835,0</w:t>
            </w:r>
          </w:p>
        </w:tc>
      </w:tr>
    </w:tbl>
    <w:p w:rsidR="0088129D" w:rsidRDefault="0088129D" w:rsidP="00B40E86">
      <w:pPr>
        <w:ind w:right="-850"/>
      </w:pPr>
    </w:p>
    <w:sectPr w:rsidR="0088129D" w:rsidSect="00B40E8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AF5"/>
    <w:rsid w:val="00035C71"/>
    <w:rsid w:val="00036DD5"/>
    <w:rsid w:val="000532AD"/>
    <w:rsid w:val="000C5BE8"/>
    <w:rsid w:val="000E05ED"/>
    <w:rsid w:val="001109FE"/>
    <w:rsid w:val="00195214"/>
    <w:rsid w:val="002F3AB3"/>
    <w:rsid w:val="00385B5B"/>
    <w:rsid w:val="00390B24"/>
    <w:rsid w:val="003E2D8A"/>
    <w:rsid w:val="00417983"/>
    <w:rsid w:val="00427F21"/>
    <w:rsid w:val="004F5092"/>
    <w:rsid w:val="005C3B16"/>
    <w:rsid w:val="00604E44"/>
    <w:rsid w:val="00675C44"/>
    <w:rsid w:val="006F518D"/>
    <w:rsid w:val="0075652C"/>
    <w:rsid w:val="00836AD7"/>
    <w:rsid w:val="0088129D"/>
    <w:rsid w:val="008D2C3B"/>
    <w:rsid w:val="008E0AEF"/>
    <w:rsid w:val="009F693B"/>
    <w:rsid w:val="00A3155B"/>
    <w:rsid w:val="00A35F65"/>
    <w:rsid w:val="00A40F7B"/>
    <w:rsid w:val="00B40E86"/>
    <w:rsid w:val="00B70C9E"/>
    <w:rsid w:val="00B95FA2"/>
    <w:rsid w:val="00BB6598"/>
    <w:rsid w:val="00BD4C33"/>
    <w:rsid w:val="00C4200D"/>
    <w:rsid w:val="00DD18A2"/>
    <w:rsid w:val="00E11A69"/>
    <w:rsid w:val="00E5067A"/>
    <w:rsid w:val="00E75BAA"/>
    <w:rsid w:val="00EA4E36"/>
    <w:rsid w:val="00FA0AF5"/>
    <w:rsid w:val="00FB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8F6E7"/>
  <w15:docId w15:val="{BBF9F8CF-978B-486C-BD3D-17681C033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B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5092"/>
    <w:pPr>
      <w:spacing w:after="0" w:line="240" w:lineRule="auto"/>
    </w:pPr>
  </w:style>
  <w:style w:type="paragraph" w:customStyle="1" w:styleId="a4">
    <w:name w:val="обычныйЖир"/>
    <w:basedOn w:val="a"/>
    <w:rsid w:val="00390B24"/>
    <w:rPr>
      <w:b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A3155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15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4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3555701-077C-4DB6-8907-1B4DEC726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fo-kantem-buh2</dc:creator>
  <cp:keywords/>
  <dc:description/>
  <cp:lastModifiedBy>fo-kantem-buh2</cp:lastModifiedBy>
  <cp:revision>19</cp:revision>
  <cp:lastPrinted>2024-03-12T06:33:00Z</cp:lastPrinted>
  <dcterms:created xsi:type="dcterms:W3CDTF">2022-03-17T05:35:00Z</dcterms:created>
  <dcterms:modified xsi:type="dcterms:W3CDTF">2024-03-12T11:32:00Z</dcterms:modified>
</cp:coreProperties>
</file>