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992603" w14:textId="120E9C95" w:rsidR="00D91743" w:rsidRPr="00073ABF" w:rsidRDefault="00D91743" w:rsidP="00B61EBD">
      <w:pPr>
        <w:ind w:firstLine="709"/>
        <w:jc w:val="center"/>
        <w:rPr>
          <w:rFonts w:cs="Arial"/>
          <w:color w:val="000000"/>
          <w:sz w:val="18"/>
          <w:szCs w:val="18"/>
        </w:rPr>
      </w:pPr>
    </w:p>
    <w:p w14:paraId="5599B6C0" w14:textId="77777777" w:rsidR="00D91743" w:rsidRPr="00073ABF" w:rsidRDefault="00D91743" w:rsidP="00B61EBD">
      <w:pPr>
        <w:ind w:firstLine="709"/>
        <w:jc w:val="center"/>
        <w:rPr>
          <w:rFonts w:cs="Arial"/>
          <w:color w:val="000000"/>
          <w:sz w:val="18"/>
          <w:szCs w:val="18"/>
        </w:rPr>
      </w:pPr>
    </w:p>
    <w:p w14:paraId="1C51E5DC" w14:textId="77777777" w:rsidR="00D91743" w:rsidRPr="00073ABF" w:rsidRDefault="00D91743" w:rsidP="00B61EBD">
      <w:pPr>
        <w:ind w:firstLine="709"/>
        <w:jc w:val="center"/>
        <w:rPr>
          <w:rFonts w:cs="Arial"/>
          <w:color w:val="000000"/>
          <w:sz w:val="18"/>
          <w:szCs w:val="18"/>
        </w:rPr>
      </w:pPr>
    </w:p>
    <w:p w14:paraId="2C68A3B8" w14:textId="77777777" w:rsidR="0090015D" w:rsidRPr="00073ABF" w:rsidRDefault="0090015D" w:rsidP="0090015D">
      <w:pPr>
        <w:ind w:firstLine="0"/>
        <w:jc w:val="center"/>
        <w:rPr>
          <w:rFonts w:ascii="Times New Roman" w:hAnsi="Times New Roman"/>
          <w:b/>
          <w:sz w:val="18"/>
          <w:szCs w:val="18"/>
        </w:rPr>
      </w:pPr>
      <w:r w:rsidRPr="00073ABF">
        <w:rPr>
          <w:rFonts w:ascii="Times New Roman" w:hAnsi="Times New Roman"/>
          <w:b/>
          <w:sz w:val="18"/>
          <w:szCs w:val="18"/>
        </w:rPr>
        <w:t>АДМИНИСТРАЦИЯ</w:t>
      </w:r>
    </w:p>
    <w:p w14:paraId="455D8EB4" w14:textId="77777777" w:rsidR="0090015D" w:rsidRPr="00073ABF" w:rsidRDefault="0090015D" w:rsidP="0090015D">
      <w:pPr>
        <w:ind w:firstLine="0"/>
        <w:jc w:val="center"/>
        <w:rPr>
          <w:rFonts w:ascii="Times New Roman" w:hAnsi="Times New Roman"/>
          <w:b/>
          <w:sz w:val="18"/>
          <w:szCs w:val="18"/>
        </w:rPr>
      </w:pPr>
      <w:r w:rsidRPr="00073ABF">
        <w:rPr>
          <w:rFonts w:ascii="Times New Roman" w:hAnsi="Times New Roman"/>
          <w:b/>
          <w:sz w:val="18"/>
          <w:szCs w:val="18"/>
        </w:rPr>
        <w:t>КАНТЕМИРОВСКОГО МУНИЦИПАЛЬНОГО РАЙОНА</w:t>
      </w:r>
    </w:p>
    <w:p w14:paraId="31386675" w14:textId="77777777" w:rsidR="0090015D" w:rsidRPr="00073ABF" w:rsidRDefault="0090015D" w:rsidP="0090015D">
      <w:pPr>
        <w:ind w:firstLine="0"/>
        <w:jc w:val="center"/>
        <w:rPr>
          <w:rFonts w:ascii="Times New Roman" w:hAnsi="Times New Roman"/>
          <w:b/>
          <w:sz w:val="18"/>
          <w:szCs w:val="18"/>
        </w:rPr>
      </w:pPr>
      <w:r w:rsidRPr="00073ABF">
        <w:rPr>
          <w:rFonts w:ascii="Times New Roman" w:hAnsi="Times New Roman"/>
          <w:b/>
          <w:sz w:val="18"/>
          <w:szCs w:val="18"/>
        </w:rPr>
        <w:t>ВОРОНЕЖСКОЙ ОБЛАСТИ</w:t>
      </w:r>
    </w:p>
    <w:p w14:paraId="5BBF72E4" w14:textId="77777777" w:rsidR="0090015D" w:rsidRPr="00073ABF" w:rsidRDefault="0090015D" w:rsidP="0090015D">
      <w:pPr>
        <w:ind w:firstLine="0"/>
        <w:jc w:val="center"/>
        <w:rPr>
          <w:rFonts w:ascii="Times New Roman" w:hAnsi="Times New Roman"/>
          <w:b/>
          <w:sz w:val="18"/>
          <w:szCs w:val="18"/>
        </w:rPr>
      </w:pPr>
    </w:p>
    <w:p w14:paraId="5AA76D3E" w14:textId="77777777" w:rsidR="0090015D" w:rsidRPr="00073ABF" w:rsidRDefault="0090015D" w:rsidP="0090015D">
      <w:pPr>
        <w:ind w:firstLine="0"/>
        <w:jc w:val="center"/>
        <w:rPr>
          <w:rFonts w:ascii="Times New Roman" w:hAnsi="Times New Roman"/>
          <w:b/>
          <w:sz w:val="18"/>
          <w:szCs w:val="18"/>
        </w:rPr>
      </w:pPr>
      <w:r w:rsidRPr="00073ABF">
        <w:rPr>
          <w:rFonts w:ascii="Times New Roman" w:hAnsi="Times New Roman"/>
          <w:b/>
          <w:sz w:val="18"/>
          <w:szCs w:val="18"/>
        </w:rPr>
        <w:t>П О С Т А Н О В Л Е Н И Е</w:t>
      </w:r>
    </w:p>
    <w:p w14:paraId="1CDFCCEF" w14:textId="77777777" w:rsidR="00B61EBD" w:rsidRPr="00073ABF" w:rsidRDefault="00B61EBD" w:rsidP="00B61EBD">
      <w:pPr>
        <w:ind w:firstLine="709"/>
        <w:rPr>
          <w:rFonts w:ascii="Times New Roman" w:hAnsi="Times New Roman"/>
          <w:color w:val="000000"/>
          <w:sz w:val="18"/>
          <w:szCs w:val="18"/>
        </w:rPr>
      </w:pPr>
    </w:p>
    <w:p w14:paraId="766C4665" w14:textId="16B3AAB4" w:rsidR="00D91743" w:rsidRPr="00073ABF" w:rsidRDefault="00D91743" w:rsidP="00D91743">
      <w:pPr>
        <w:ind w:firstLine="0"/>
        <w:rPr>
          <w:rFonts w:ascii="Times New Roman" w:hAnsi="Times New Roman"/>
          <w:color w:val="000000" w:themeColor="text1"/>
          <w:sz w:val="18"/>
          <w:szCs w:val="18"/>
        </w:rPr>
      </w:pPr>
      <w:r w:rsidRPr="00073ABF">
        <w:rPr>
          <w:rFonts w:ascii="Times New Roman" w:hAnsi="Times New Roman"/>
          <w:color w:val="000000" w:themeColor="text1"/>
          <w:sz w:val="18"/>
          <w:szCs w:val="18"/>
        </w:rPr>
        <w:t xml:space="preserve">от </w:t>
      </w:r>
      <w:r w:rsidR="009808CC" w:rsidRPr="00073ABF">
        <w:rPr>
          <w:rFonts w:ascii="Times New Roman" w:hAnsi="Times New Roman"/>
          <w:color w:val="000000" w:themeColor="text1"/>
          <w:sz w:val="18"/>
          <w:szCs w:val="18"/>
        </w:rPr>
        <w:t xml:space="preserve">15.12.2022 </w:t>
      </w:r>
      <w:r w:rsidRPr="00073ABF">
        <w:rPr>
          <w:rFonts w:ascii="Times New Roman" w:hAnsi="Times New Roman"/>
          <w:color w:val="000000" w:themeColor="text1"/>
          <w:sz w:val="18"/>
          <w:szCs w:val="18"/>
        </w:rPr>
        <w:t xml:space="preserve">г № </w:t>
      </w:r>
      <w:r w:rsidR="009808CC" w:rsidRPr="00073ABF">
        <w:rPr>
          <w:rFonts w:ascii="Times New Roman" w:hAnsi="Times New Roman"/>
          <w:color w:val="000000" w:themeColor="text1"/>
          <w:sz w:val="18"/>
          <w:szCs w:val="18"/>
        </w:rPr>
        <w:t>568</w:t>
      </w:r>
    </w:p>
    <w:p w14:paraId="32D581AF" w14:textId="77777777" w:rsidR="00D91743" w:rsidRPr="00073ABF" w:rsidRDefault="00D91743" w:rsidP="00C66D88">
      <w:pPr>
        <w:ind w:firstLine="0"/>
        <w:jc w:val="left"/>
        <w:rPr>
          <w:rFonts w:ascii="Times New Roman" w:hAnsi="Times New Roman"/>
          <w:color w:val="000000"/>
          <w:sz w:val="18"/>
          <w:szCs w:val="18"/>
        </w:rPr>
      </w:pPr>
      <w:r w:rsidRPr="00073ABF">
        <w:rPr>
          <w:rFonts w:ascii="Times New Roman" w:hAnsi="Times New Roman"/>
          <w:color w:val="000000"/>
          <w:sz w:val="18"/>
          <w:szCs w:val="18"/>
        </w:rPr>
        <w:t>р. п. Кантемировка</w:t>
      </w:r>
    </w:p>
    <w:p w14:paraId="602C6B09" w14:textId="77777777" w:rsidR="00B61EBD" w:rsidRPr="00073ABF" w:rsidRDefault="00B61EBD" w:rsidP="00B61EBD">
      <w:pPr>
        <w:pStyle w:val="ConsPlusTitle"/>
        <w:widowControl/>
        <w:ind w:firstLine="709"/>
        <w:jc w:val="both"/>
        <w:rPr>
          <w:rFonts w:ascii="Times New Roman" w:hAnsi="Times New Roman" w:cs="Times New Roman"/>
          <w:b w:val="0"/>
          <w:color w:val="000000"/>
          <w:sz w:val="18"/>
          <w:szCs w:val="18"/>
        </w:rPr>
      </w:pPr>
    </w:p>
    <w:p w14:paraId="519FAEF1" w14:textId="560EADBD" w:rsidR="00B61EBD" w:rsidRPr="00073ABF" w:rsidRDefault="00D91743" w:rsidP="00ED4830">
      <w:pPr>
        <w:pStyle w:val="Title"/>
        <w:jc w:val="left"/>
        <w:rPr>
          <w:rFonts w:ascii="Times New Roman" w:hAnsi="Times New Roman" w:cs="Times New Roman"/>
          <w:sz w:val="18"/>
          <w:szCs w:val="18"/>
        </w:rPr>
      </w:pPr>
      <w:r w:rsidRPr="00073ABF">
        <w:rPr>
          <w:rFonts w:ascii="Times New Roman" w:hAnsi="Times New Roman" w:cs="Times New Roman"/>
          <w:sz w:val="18"/>
          <w:szCs w:val="18"/>
        </w:rPr>
        <w:t>О внесении изменений в постановление администрации Кантемировского муниципального района Воронежской области от 17.05.2017 года №</w:t>
      </w:r>
      <w:r w:rsidR="00C66D88" w:rsidRPr="00073ABF">
        <w:rPr>
          <w:rFonts w:ascii="Times New Roman" w:hAnsi="Times New Roman" w:cs="Times New Roman"/>
          <w:sz w:val="18"/>
          <w:szCs w:val="18"/>
        </w:rPr>
        <w:t xml:space="preserve"> </w:t>
      </w:r>
      <w:r w:rsidR="009808CC" w:rsidRPr="00073ABF">
        <w:rPr>
          <w:rFonts w:ascii="Times New Roman" w:hAnsi="Times New Roman" w:cs="Times New Roman"/>
          <w:sz w:val="18"/>
          <w:szCs w:val="18"/>
        </w:rPr>
        <w:t>324</w:t>
      </w:r>
      <w:r w:rsidRPr="00073ABF">
        <w:rPr>
          <w:rFonts w:ascii="Times New Roman" w:hAnsi="Times New Roman" w:cs="Times New Roman"/>
          <w:sz w:val="18"/>
          <w:szCs w:val="18"/>
        </w:rPr>
        <w:t xml:space="preserve"> «Об утверждении административного регламента администрации Кантемировского муниципального района Воронежской области по предоставлению муниципальной услуги</w:t>
      </w:r>
      <w:r w:rsidR="00B61EBD" w:rsidRPr="00073ABF">
        <w:rPr>
          <w:rFonts w:ascii="Times New Roman" w:hAnsi="Times New Roman" w:cs="Times New Roman"/>
          <w:sz w:val="18"/>
          <w:szCs w:val="18"/>
        </w:rPr>
        <w:t xml:space="preserve"> «Предоставление в собственность, аренду</w:t>
      </w:r>
      <w:r w:rsidRPr="00073ABF">
        <w:rPr>
          <w:rFonts w:ascii="Times New Roman" w:hAnsi="Times New Roman" w:cs="Times New Roman"/>
          <w:sz w:val="18"/>
          <w:szCs w:val="18"/>
        </w:rPr>
        <w:t xml:space="preserve"> </w:t>
      </w:r>
      <w:r w:rsidR="00B61EBD" w:rsidRPr="00073ABF">
        <w:rPr>
          <w:rFonts w:ascii="Times New Roman" w:hAnsi="Times New Roman" w:cs="Times New Roman"/>
          <w:sz w:val="18"/>
          <w:szCs w:val="18"/>
        </w:rPr>
        <w:t xml:space="preserve">земельного участка, находящегося </w:t>
      </w:r>
      <w:r w:rsidRPr="00073ABF">
        <w:rPr>
          <w:rFonts w:ascii="Times New Roman" w:hAnsi="Times New Roman" w:cs="Times New Roman"/>
          <w:sz w:val="18"/>
          <w:szCs w:val="18"/>
        </w:rPr>
        <w:t>в муниципальной собственности</w:t>
      </w:r>
      <w:r w:rsidR="00B61EBD" w:rsidRPr="00073ABF">
        <w:rPr>
          <w:rFonts w:ascii="Times New Roman" w:hAnsi="Times New Roman" w:cs="Times New Roman"/>
          <w:sz w:val="18"/>
          <w:szCs w:val="18"/>
        </w:rPr>
        <w:t xml:space="preserve"> или государственная собственность</w:t>
      </w:r>
      <w:r w:rsidRPr="00073ABF">
        <w:rPr>
          <w:rFonts w:ascii="Times New Roman" w:hAnsi="Times New Roman" w:cs="Times New Roman"/>
          <w:sz w:val="18"/>
          <w:szCs w:val="18"/>
        </w:rPr>
        <w:t xml:space="preserve"> </w:t>
      </w:r>
      <w:r w:rsidR="00B61EBD" w:rsidRPr="00073ABF">
        <w:rPr>
          <w:rFonts w:ascii="Times New Roman" w:hAnsi="Times New Roman" w:cs="Times New Roman"/>
          <w:sz w:val="18"/>
          <w:szCs w:val="18"/>
        </w:rPr>
        <w:t>на которые не разграничена, на торгах»</w:t>
      </w:r>
    </w:p>
    <w:p w14:paraId="76072572" w14:textId="77777777" w:rsidR="00B61EBD" w:rsidRPr="00073ABF" w:rsidRDefault="00B61EBD" w:rsidP="00B61EBD">
      <w:pPr>
        <w:ind w:firstLine="709"/>
        <w:rPr>
          <w:rFonts w:ascii="Times New Roman" w:hAnsi="Times New Roman"/>
          <w:color w:val="000000"/>
          <w:sz w:val="18"/>
          <w:szCs w:val="18"/>
        </w:rPr>
      </w:pPr>
      <w:bookmarkStart w:id="0" w:name="_GoBack"/>
      <w:bookmarkEnd w:id="0"/>
    </w:p>
    <w:p w14:paraId="55EA53C4" w14:textId="77777777" w:rsidR="00D91743" w:rsidRPr="00073ABF" w:rsidRDefault="00D91743" w:rsidP="00D91743">
      <w:pPr>
        <w:ind w:firstLine="709"/>
        <w:rPr>
          <w:rFonts w:ascii="Times New Roman" w:hAnsi="Times New Roman"/>
          <w:color w:val="000000"/>
          <w:sz w:val="18"/>
          <w:szCs w:val="18"/>
        </w:rPr>
      </w:pPr>
      <w:r w:rsidRPr="00073ABF">
        <w:rPr>
          <w:rFonts w:ascii="Times New Roman" w:hAnsi="Times New Roman"/>
          <w:color w:val="000000"/>
          <w:sz w:val="18"/>
          <w:szCs w:val="18"/>
        </w:rPr>
        <w:t xml:space="preserve">В соответствии с Федеральным законом от 06.10.2003 года № 131 – ФЗ «Об общих принципах организации местного самоуправления в Российской Федерации», Федеральным законом от 27.07.2010 года № 210 – ФЗ «Об организации предоставления государственных и муниципальных услуг», в целях приведения в соответствие с действующим законодательством нормативных правовых актов администрации Кантемировского муниципального района Воронежской области, </w:t>
      </w:r>
      <w:bookmarkStart w:id="1" w:name="_Hlk122009324"/>
      <w:r w:rsidRPr="00073ABF">
        <w:rPr>
          <w:rFonts w:ascii="Times New Roman" w:hAnsi="Times New Roman"/>
          <w:color w:val="000000"/>
          <w:sz w:val="18"/>
          <w:szCs w:val="18"/>
        </w:rPr>
        <w:t xml:space="preserve">постановлением администрации Кантемировского муниципального района от 03.10.2011 г. № 882 </w:t>
      </w:r>
      <w:bookmarkEnd w:id="1"/>
      <w:r w:rsidRPr="00073ABF">
        <w:rPr>
          <w:rFonts w:ascii="Times New Roman" w:hAnsi="Times New Roman"/>
          <w:color w:val="000000"/>
          <w:sz w:val="18"/>
          <w:szCs w:val="18"/>
        </w:rPr>
        <w:t xml:space="preserve">«Об утверждении перечней государственных и муниципальных услуг, предоставляемых администрацией Кантемировского муниципального района», администрация Кантемировского муниципального района </w:t>
      </w:r>
      <w:r w:rsidRPr="00073ABF">
        <w:rPr>
          <w:rFonts w:ascii="Times New Roman" w:hAnsi="Times New Roman"/>
          <w:color w:val="000000"/>
          <w:spacing w:val="52"/>
          <w:sz w:val="18"/>
          <w:szCs w:val="18"/>
        </w:rPr>
        <w:t>постановляет</w:t>
      </w:r>
      <w:r w:rsidRPr="00073ABF">
        <w:rPr>
          <w:rFonts w:ascii="Times New Roman" w:hAnsi="Times New Roman"/>
          <w:color w:val="000000"/>
          <w:sz w:val="18"/>
          <w:szCs w:val="18"/>
        </w:rPr>
        <w:t>:</w:t>
      </w:r>
    </w:p>
    <w:p w14:paraId="37E31190" w14:textId="668CBA66" w:rsidR="00D91743" w:rsidRPr="00073ABF" w:rsidRDefault="00B61EBD" w:rsidP="00D91743">
      <w:pPr>
        <w:ind w:firstLine="709"/>
        <w:rPr>
          <w:rFonts w:ascii="Times New Roman" w:hAnsi="Times New Roman"/>
          <w:color w:val="000000"/>
          <w:sz w:val="18"/>
          <w:szCs w:val="18"/>
        </w:rPr>
      </w:pPr>
      <w:r w:rsidRPr="00073ABF">
        <w:rPr>
          <w:rFonts w:ascii="Times New Roman" w:hAnsi="Times New Roman"/>
          <w:color w:val="000000"/>
          <w:sz w:val="18"/>
          <w:szCs w:val="18"/>
        </w:rPr>
        <w:t xml:space="preserve">1. </w:t>
      </w:r>
      <w:r w:rsidR="00D91743" w:rsidRPr="00073ABF">
        <w:rPr>
          <w:rFonts w:ascii="Times New Roman" w:hAnsi="Times New Roman"/>
          <w:color w:val="000000"/>
          <w:sz w:val="18"/>
          <w:szCs w:val="18"/>
        </w:rPr>
        <w:t>Внести в постановление администрации</w:t>
      </w:r>
      <w:r w:rsidR="00D91743" w:rsidRPr="00073ABF">
        <w:rPr>
          <w:rFonts w:ascii="Times New Roman" w:hAnsi="Times New Roman"/>
          <w:sz w:val="18"/>
          <w:szCs w:val="18"/>
        </w:rPr>
        <w:t xml:space="preserve"> Кантемировского муниципального района Воронежской области от 17.05.2017 №</w:t>
      </w:r>
      <w:r w:rsidR="009808CC" w:rsidRPr="00073ABF">
        <w:rPr>
          <w:rFonts w:ascii="Times New Roman" w:hAnsi="Times New Roman"/>
          <w:sz w:val="18"/>
          <w:szCs w:val="18"/>
        </w:rPr>
        <w:t xml:space="preserve"> </w:t>
      </w:r>
      <w:r w:rsidR="00D91743" w:rsidRPr="00073ABF">
        <w:rPr>
          <w:rFonts w:ascii="Times New Roman" w:hAnsi="Times New Roman"/>
          <w:sz w:val="18"/>
          <w:szCs w:val="18"/>
        </w:rPr>
        <w:t xml:space="preserve">324 </w:t>
      </w:r>
      <w:r w:rsidR="009808CC" w:rsidRPr="00073ABF">
        <w:rPr>
          <w:rFonts w:ascii="Times New Roman" w:hAnsi="Times New Roman"/>
          <w:sz w:val="18"/>
          <w:szCs w:val="18"/>
        </w:rPr>
        <w:t xml:space="preserve">«Об утверждении административного регламента администрации Кантемировского муниципального района Воронежской области по предоставлению муниципальной услуги </w:t>
      </w:r>
      <w:r w:rsidRPr="00073ABF">
        <w:rPr>
          <w:rFonts w:ascii="Times New Roman" w:hAnsi="Times New Roman"/>
          <w:color w:val="000000"/>
          <w:sz w:val="18"/>
          <w:szCs w:val="18"/>
        </w:rPr>
        <w:t>«Предоставление в собственность, аренду земельного участка, находящегося в муниципальной собственности или государственная собственность на которые не разграничена, на торгах»</w:t>
      </w:r>
      <w:r w:rsidR="00D91743" w:rsidRPr="00073ABF">
        <w:rPr>
          <w:rFonts w:ascii="Times New Roman" w:hAnsi="Times New Roman"/>
          <w:color w:val="000000"/>
          <w:sz w:val="18"/>
          <w:szCs w:val="18"/>
        </w:rPr>
        <w:t xml:space="preserve"> изменения, изложив </w:t>
      </w:r>
      <w:r w:rsidR="009808CC" w:rsidRPr="00073ABF">
        <w:rPr>
          <w:rFonts w:ascii="Times New Roman" w:hAnsi="Times New Roman"/>
          <w:color w:val="000000"/>
          <w:sz w:val="18"/>
          <w:szCs w:val="18"/>
        </w:rPr>
        <w:t>административный регламент</w:t>
      </w:r>
      <w:r w:rsidR="00D91743" w:rsidRPr="00073ABF">
        <w:rPr>
          <w:rFonts w:ascii="Times New Roman" w:hAnsi="Times New Roman"/>
          <w:color w:val="000000"/>
          <w:sz w:val="18"/>
          <w:szCs w:val="18"/>
        </w:rPr>
        <w:t xml:space="preserve"> в новой редакции согласно приложению №1 к настоящему постановлению.</w:t>
      </w:r>
    </w:p>
    <w:p w14:paraId="5F5A6C60" w14:textId="52857861" w:rsidR="00B61EBD" w:rsidRPr="00073ABF" w:rsidRDefault="00B61EBD" w:rsidP="00B61EBD">
      <w:pPr>
        <w:suppressAutoHyphens/>
        <w:autoSpaceDE w:val="0"/>
        <w:ind w:firstLine="709"/>
        <w:rPr>
          <w:rFonts w:ascii="Times New Roman" w:hAnsi="Times New Roman"/>
          <w:color w:val="000000"/>
          <w:sz w:val="18"/>
          <w:szCs w:val="18"/>
          <w:lang w:eastAsia="ar-SA"/>
        </w:rPr>
      </w:pPr>
      <w:r w:rsidRPr="00073ABF">
        <w:rPr>
          <w:rFonts w:ascii="Times New Roman" w:hAnsi="Times New Roman"/>
          <w:color w:val="000000"/>
          <w:sz w:val="18"/>
          <w:szCs w:val="18"/>
          <w:lang w:eastAsia="ar-SA"/>
        </w:rPr>
        <w:t xml:space="preserve">2. Опубликовать настоящее постановление в информационном бюллетене «Формула </w:t>
      </w:r>
      <w:r w:rsidR="009808CC" w:rsidRPr="00073ABF">
        <w:rPr>
          <w:rFonts w:ascii="Times New Roman" w:hAnsi="Times New Roman"/>
          <w:color w:val="000000"/>
          <w:sz w:val="18"/>
          <w:szCs w:val="18"/>
          <w:lang w:eastAsia="ar-SA"/>
        </w:rPr>
        <w:t>в</w:t>
      </w:r>
      <w:r w:rsidRPr="00073ABF">
        <w:rPr>
          <w:rFonts w:ascii="Times New Roman" w:hAnsi="Times New Roman"/>
          <w:color w:val="000000"/>
          <w:sz w:val="18"/>
          <w:szCs w:val="18"/>
          <w:lang w:eastAsia="ar-SA"/>
        </w:rPr>
        <w:t>ласти», а также в сети Интернет и на официальном сайте администрации Кантемировского муниципального района.</w:t>
      </w:r>
    </w:p>
    <w:p w14:paraId="5792F22F" w14:textId="77777777" w:rsidR="004200A4" w:rsidRPr="00073ABF" w:rsidRDefault="004200A4" w:rsidP="004200A4">
      <w:pPr>
        <w:suppressAutoHyphens/>
        <w:autoSpaceDE w:val="0"/>
        <w:ind w:firstLine="709"/>
        <w:rPr>
          <w:rFonts w:ascii="Times New Roman" w:hAnsi="Times New Roman"/>
          <w:color w:val="000000"/>
          <w:sz w:val="18"/>
          <w:szCs w:val="18"/>
          <w:lang w:eastAsia="ar-SA"/>
        </w:rPr>
      </w:pPr>
      <w:r w:rsidRPr="00073ABF">
        <w:rPr>
          <w:rFonts w:ascii="Times New Roman" w:hAnsi="Times New Roman"/>
          <w:color w:val="000000"/>
          <w:sz w:val="18"/>
          <w:szCs w:val="18"/>
          <w:lang w:eastAsia="ar-SA"/>
        </w:rPr>
        <w:t>3. Настоящее постановление вступает в силу со дня его официального опубликования.</w:t>
      </w:r>
    </w:p>
    <w:p w14:paraId="32D8EFC4" w14:textId="7E7ABAED" w:rsidR="00D91743" w:rsidRPr="00073ABF" w:rsidRDefault="004200A4" w:rsidP="00D91743">
      <w:pPr>
        <w:autoSpaceDE w:val="0"/>
        <w:autoSpaceDN w:val="0"/>
        <w:adjustRightInd w:val="0"/>
        <w:ind w:firstLine="709"/>
        <w:rPr>
          <w:rFonts w:ascii="Times New Roman" w:hAnsi="Times New Roman"/>
          <w:color w:val="000000"/>
          <w:sz w:val="18"/>
          <w:szCs w:val="18"/>
        </w:rPr>
      </w:pPr>
      <w:r w:rsidRPr="00073ABF">
        <w:rPr>
          <w:rFonts w:ascii="Times New Roman" w:hAnsi="Times New Roman"/>
          <w:color w:val="000000"/>
          <w:sz w:val="18"/>
          <w:szCs w:val="18"/>
        </w:rPr>
        <w:t>4</w:t>
      </w:r>
      <w:r w:rsidR="00B61EBD" w:rsidRPr="00073ABF">
        <w:rPr>
          <w:rFonts w:ascii="Times New Roman" w:hAnsi="Times New Roman"/>
          <w:color w:val="000000"/>
          <w:sz w:val="18"/>
          <w:szCs w:val="18"/>
        </w:rPr>
        <w:t xml:space="preserve">. </w:t>
      </w:r>
      <w:r w:rsidR="00D91743" w:rsidRPr="00073ABF">
        <w:rPr>
          <w:rFonts w:ascii="Times New Roman" w:hAnsi="Times New Roman"/>
          <w:color w:val="000000"/>
          <w:sz w:val="18"/>
          <w:szCs w:val="18"/>
        </w:rPr>
        <w:t>Контроль за исполнением настоящего постановления возложить на и.о. руководителя отдела по экономике и управлению имуществом администрации Кантемировского муниципального района Еремина Е.Н.</w:t>
      </w:r>
    </w:p>
    <w:p w14:paraId="2AFC7651" w14:textId="5B5EDB19" w:rsidR="00B61EBD" w:rsidRPr="00073ABF" w:rsidRDefault="00B61EBD" w:rsidP="00B61EBD">
      <w:pPr>
        <w:autoSpaceDE w:val="0"/>
        <w:autoSpaceDN w:val="0"/>
        <w:adjustRightInd w:val="0"/>
        <w:ind w:firstLine="709"/>
        <w:rPr>
          <w:rFonts w:ascii="Times New Roman" w:hAnsi="Times New Roman"/>
          <w:color w:val="000000"/>
          <w:sz w:val="18"/>
          <w:szCs w:val="18"/>
        </w:rPr>
      </w:pPr>
    </w:p>
    <w:p w14:paraId="6418A772" w14:textId="77777777" w:rsidR="00ED4830" w:rsidRPr="00073ABF" w:rsidRDefault="00ED4830" w:rsidP="00B61EBD">
      <w:pPr>
        <w:autoSpaceDE w:val="0"/>
        <w:autoSpaceDN w:val="0"/>
        <w:adjustRightInd w:val="0"/>
        <w:ind w:firstLine="709"/>
        <w:rPr>
          <w:rFonts w:ascii="Times New Roman" w:hAnsi="Times New Roman"/>
          <w:color w:val="000000"/>
          <w:sz w:val="18"/>
          <w:szCs w:val="18"/>
        </w:rPr>
      </w:pPr>
    </w:p>
    <w:p w14:paraId="27ADA838" w14:textId="77777777" w:rsidR="00C66D88" w:rsidRPr="00073ABF" w:rsidRDefault="00C66D88" w:rsidP="00ED4830">
      <w:pPr>
        <w:suppressAutoHyphens/>
        <w:autoSpaceDE w:val="0"/>
        <w:ind w:firstLine="426"/>
        <w:rPr>
          <w:rFonts w:ascii="Times New Roman" w:hAnsi="Times New Roman"/>
          <w:color w:val="000000"/>
          <w:sz w:val="18"/>
          <w:szCs w:val="18"/>
          <w:lang w:eastAsia="ar-SA"/>
        </w:rPr>
      </w:pPr>
      <w:r w:rsidRPr="00073ABF">
        <w:rPr>
          <w:rFonts w:ascii="Times New Roman" w:hAnsi="Times New Roman"/>
          <w:color w:val="000000"/>
          <w:sz w:val="18"/>
          <w:szCs w:val="18"/>
          <w:lang w:eastAsia="ar-SA"/>
        </w:rPr>
        <w:t xml:space="preserve">Глава Кантемировского </w:t>
      </w:r>
    </w:p>
    <w:p w14:paraId="55EA330E" w14:textId="4775A350" w:rsidR="00B61EBD" w:rsidRPr="00073ABF" w:rsidRDefault="00C66D88" w:rsidP="00ED4830">
      <w:pPr>
        <w:suppressAutoHyphens/>
        <w:autoSpaceDE w:val="0"/>
        <w:ind w:firstLine="426"/>
        <w:rPr>
          <w:rFonts w:ascii="Times New Roman" w:hAnsi="Times New Roman"/>
          <w:color w:val="000000"/>
          <w:sz w:val="18"/>
          <w:szCs w:val="18"/>
          <w:lang w:eastAsia="ar-SA"/>
        </w:rPr>
      </w:pPr>
      <w:r w:rsidRPr="00073ABF">
        <w:rPr>
          <w:rFonts w:ascii="Times New Roman" w:hAnsi="Times New Roman"/>
          <w:color w:val="000000"/>
          <w:sz w:val="18"/>
          <w:szCs w:val="18"/>
          <w:lang w:eastAsia="ar-SA"/>
        </w:rPr>
        <w:t>муниципального района</w:t>
      </w:r>
      <w:r w:rsidR="00ED4830" w:rsidRPr="00073ABF">
        <w:rPr>
          <w:rFonts w:ascii="Times New Roman" w:hAnsi="Times New Roman"/>
          <w:color w:val="000000"/>
          <w:sz w:val="18"/>
          <w:szCs w:val="18"/>
          <w:lang w:eastAsia="ar-SA"/>
        </w:rPr>
        <w:tab/>
      </w:r>
      <w:r w:rsidRPr="00073ABF">
        <w:rPr>
          <w:rFonts w:ascii="Times New Roman" w:hAnsi="Times New Roman"/>
          <w:color w:val="000000"/>
          <w:sz w:val="18"/>
          <w:szCs w:val="18"/>
          <w:lang w:eastAsia="ar-SA"/>
        </w:rPr>
        <w:tab/>
      </w:r>
      <w:r w:rsidRPr="00073ABF">
        <w:rPr>
          <w:rFonts w:ascii="Times New Roman" w:hAnsi="Times New Roman"/>
          <w:color w:val="000000"/>
          <w:sz w:val="18"/>
          <w:szCs w:val="18"/>
          <w:lang w:eastAsia="ar-SA"/>
        </w:rPr>
        <w:tab/>
      </w:r>
      <w:r w:rsidR="00ED4830" w:rsidRPr="00073ABF">
        <w:rPr>
          <w:rFonts w:ascii="Times New Roman" w:hAnsi="Times New Roman"/>
          <w:color w:val="000000"/>
          <w:sz w:val="18"/>
          <w:szCs w:val="18"/>
          <w:lang w:eastAsia="ar-SA"/>
        </w:rPr>
        <w:tab/>
      </w:r>
      <w:r w:rsidRPr="00073ABF">
        <w:rPr>
          <w:rFonts w:ascii="Times New Roman" w:hAnsi="Times New Roman"/>
          <w:color w:val="000000"/>
          <w:sz w:val="18"/>
          <w:szCs w:val="18"/>
          <w:lang w:eastAsia="ar-SA"/>
        </w:rPr>
        <w:tab/>
      </w:r>
      <w:r w:rsidRPr="00073ABF">
        <w:rPr>
          <w:rFonts w:ascii="Times New Roman" w:hAnsi="Times New Roman"/>
          <w:color w:val="000000"/>
          <w:sz w:val="18"/>
          <w:szCs w:val="18"/>
          <w:lang w:eastAsia="ar-SA"/>
        </w:rPr>
        <w:tab/>
        <w:t xml:space="preserve"> </w:t>
      </w:r>
      <w:r w:rsidR="00B61EBD" w:rsidRPr="00073ABF">
        <w:rPr>
          <w:rFonts w:ascii="Times New Roman" w:hAnsi="Times New Roman"/>
          <w:color w:val="000000"/>
          <w:sz w:val="18"/>
          <w:szCs w:val="18"/>
          <w:lang w:eastAsia="ar-SA"/>
        </w:rPr>
        <w:t>В.В. Покусаев</w:t>
      </w:r>
    </w:p>
    <w:p w14:paraId="523E1269" w14:textId="77777777" w:rsidR="00C66D88" w:rsidRPr="00073ABF" w:rsidRDefault="00B61EBD" w:rsidP="00C66D88">
      <w:pPr>
        <w:suppressAutoHyphens/>
        <w:autoSpaceDE w:val="0"/>
        <w:ind w:firstLine="709"/>
        <w:rPr>
          <w:rFonts w:ascii="Times New Roman" w:hAnsi="Times New Roman"/>
          <w:bCs/>
          <w:color w:val="000000"/>
          <w:sz w:val="18"/>
          <w:szCs w:val="18"/>
        </w:rPr>
      </w:pPr>
      <w:r w:rsidRPr="00073ABF">
        <w:rPr>
          <w:rFonts w:ascii="Times New Roman" w:hAnsi="Times New Roman"/>
          <w:color w:val="000000"/>
          <w:sz w:val="18"/>
          <w:szCs w:val="18"/>
          <w:lang w:eastAsia="ar-SA"/>
        </w:rPr>
        <w:br w:type="page"/>
      </w:r>
    </w:p>
    <w:tbl>
      <w:tblPr>
        <w:tblStyle w:val="a5"/>
        <w:tblW w:w="4436" w:type="dxa"/>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36"/>
      </w:tblGrid>
      <w:tr w:rsidR="00C66D88" w:rsidRPr="00073ABF" w14:paraId="399E9B5D" w14:textId="77777777" w:rsidTr="00ED4830">
        <w:trPr>
          <w:trHeight w:val="2265"/>
        </w:trPr>
        <w:tc>
          <w:tcPr>
            <w:tcW w:w="4436" w:type="dxa"/>
          </w:tcPr>
          <w:p w14:paraId="1543ACE2" w14:textId="77777777" w:rsidR="00C66D88" w:rsidRPr="00073ABF" w:rsidRDefault="00C66D88" w:rsidP="00C66D88">
            <w:pPr>
              <w:suppressAutoHyphens/>
              <w:autoSpaceDE w:val="0"/>
              <w:ind w:firstLine="0"/>
              <w:rPr>
                <w:rFonts w:ascii="Times New Roman" w:hAnsi="Times New Roman"/>
                <w:bCs/>
                <w:color w:val="000000"/>
                <w:sz w:val="18"/>
                <w:szCs w:val="18"/>
              </w:rPr>
            </w:pPr>
            <w:r w:rsidRPr="00073ABF">
              <w:rPr>
                <w:rFonts w:ascii="Times New Roman" w:hAnsi="Times New Roman"/>
                <w:bCs/>
                <w:color w:val="000000"/>
                <w:sz w:val="18"/>
                <w:szCs w:val="18"/>
              </w:rPr>
              <w:lastRenderedPageBreak/>
              <w:t xml:space="preserve">Приложение № 1 </w:t>
            </w:r>
          </w:p>
          <w:p w14:paraId="604C148B" w14:textId="77777777" w:rsidR="00C66D88" w:rsidRPr="00073ABF" w:rsidRDefault="00C66D88" w:rsidP="00C66D88">
            <w:pPr>
              <w:suppressAutoHyphens/>
              <w:autoSpaceDE w:val="0"/>
              <w:ind w:firstLine="0"/>
              <w:rPr>
                <w:rFonts w:ascii="Times New Roman" w:hAnsi="Times New Roman"/>
                <w:b/>
                <w:bCs/>
                <w:color w:val="000000"/>
                <w:sz w:val="18"/>
                <w:szCs w:val="18"/>
              </w:rPr>
            </w:pPr>
            <w:r w:rsidRPr="00073ABF">
              <w:rPr>
                <w:rFonts w:ascii="Times New Roman" w:hAnsi="Times New Roman"/>
                <w:bCs/>
                <w:color w:val="000000"/>
                <w:sz w:val="18"/>
                <w:szCs w:val="18"/>
              </w:rPr>
              <w:t>к постановлению администрации</w:t>
            </w:r>
            <w:r w:rsidRPr="00073ABF">
              <w:rPr>
                <w:rFonts w:ascii="Times New Roman" w:hAnsi="Times New Roman"/>
                <w:b/>
                <w:bCs/>
                <w:color w:val="000000"/>
                <w:sz w:val="18"/>
                <w:szCs w:val="18"/>
              </w:rPr>
              <w:t xml:space="preserve"> </w:t>
            </w:r>
          </w:p>
          <w:p w14:paraId="61BD0C69" w14:textId="77777777" w:rsidR="00C66D88" w:rsidRPr="00073ABF" w:rsidRDefault="00C66D88" w:rsidP="00C66D88">
            <w:pPr>
              <w:suppressAutoHyphens/>
              <w:autoSpaceDE w:val="0"/>
              <w:ind w:firstLine="0"/>
              <w:rPr>
                <w:rFonts w:ascii="Times New Roman" w:hAnsi="Times New Roman"/>
                <w:bCs/>
                <w:color w:val="000000"/>
                <w:sz w:val="18"/>
                <w:szCs w:val="18"/>
              </w:rPr>
            </w:pPr>
            <w:r w:rsidRPr="00073ABF">
              <w:rPr>
                <w:rFonts w:ascii="Times New Roman" w:hAnsi="Times New Roman"/>
                <w:bCs/>
                <w:color w:val="000000"/>
                <w:sz w:val="18"/>
                <w:szCs w:val="18"/>
              </w:rPr>
              <w:t xml:space="preserve">Кантемировского муниципального района </w:t>
            </w:r>
          </w:p>
          <w:p w14:paraId="36372237" w14:textId="11AC7E19" w:rsidR="00C66D88" w:rsidRPr="00073ABF" w:rsidRDefault="00C66D88" w:rsidP="00C66D88">
            <w:pPr>
              <w:suppressAutoHyphens/>
              <w:autoSpaceDE w:val="0"/>
              <w:ind w:firstLine="0"/>
              <w:rPr>
                <w:rFonts w:ascii="Times New Roman" w:hAnsi="Times New Roman"/>
                <w:bCs/>
                <w:color w:val="000000"/>
                <w:sz w:val="18"/>
                <w:szCs w:val="18"/>
              </w:rPr>
            </w:pPr>
            <w:r w:rsidRPr="00073ABF">
              <w:rPr>
                <w:rFonts w:ascii="Times New Roman" w:hAnsi="Times New Roman"/>
                <w:bCs/>
                <w:color w:val="000000"/>
                <w:sz w:val="18"/>
                <w:szCs w:val="18"/>
              </w:rPr>
              <w:t xml:space="preserve">от </w:t>
            </w:r>
            <w:r w:rsidR="009808CC" w:rsidRPr="00073ABF">
              <w:rPr>
                <w:rFonts w:ascii="Times New Roman" w:hAnsi="Times New Roman"/>
                <w:bCs/>
                <w:color w:val="000000"/>
                <w:sz w:val="18"/>
                <w:szCs w:val="18"/>
              </w:rPr>
              <w:t>15.12.2022</w:t>
            </w:r>
            <w:r w:rsidRPr="00073ABF">
              <w:rPr>
                <w:rFonts w:ascii="Times New Roman" w:hAnsi="Times New Roman"/>
                <w:bCs/>
                <w:color w:val="000000"/>
                <w:sz w:val="18"/>
                <w:szCs w:val="18"/>
              </w:rPr>
              <w:t xml:space="preserve"> г № </w:t>
            </w:r>
            <w:r w:rsidR="009808CC" w:rsidRPr="00073ABF">
              <w:rPr>
                <w:rFonts w:ascii="Times New Roman" w:hAnsi="Times New Roman"/>
                <w:bCs/>
                <w:color w:val="000000"/>
                <w:sz w:val="18"/>
                <w:szCs w:val="18"/>
              </w:rPr>
              <w:t>568</w:t>
            </w:r>
          </w:p>
          <w:p w14:paraId="1EA47ECB" w14:textId="77777777" w:rsidR="009808CC" w:rsidRPr="00073ABF" w:rsidRDefault="009808CC" w:rsidP="00C66D88">
            <w:pPr>
              <w:suppressAutoHyphens/>
              <w:autoSpaceDE w:val="0"/>
              <w:ind w:firstLine="0"/>
              <w:rPr>
                <w:rFonts w:ascii="Times New Roman" w:hAnsi="Times New Roman"/>
                <w:bCs/>
                <w:color w:val="000000"/>
                <w:sz w:val="18"/>
                <w:szCs w:val="18"/>
              </w:rPr>
            </w:pPr>
          </w:p>
          <w:p w14:paraId="2956ADB1" w14:textId="77777777" w:rsidR="009808CC" w:rsidRPr="00073ABF" w:rsidRDefault="00C66D88" w:rsidP="00C66D88">
            <w:pPr>
              <w:suppressAutoHyphens/>
              <w:autoSpaceDE w:val="0"/>
              <w:ind w:firstLine="0"/>
              <w:rPr>
                <w:rFonts w:ascii="Times New Roman" w:hAnsi="Times New Roman"/>
                <w:bCs/>
                <w:color w:val="000000"/>
                <w:sz w:val="18"/>
                <w:szCs w:val="18"/>
              </w:rPr>
            </w:pPr>
            <w:r w:rsidRPr="00073ABF">
              <w:rPr>
                <w:rFonts w:ascii="Times New Roman" w:hAnsi="Times New Roman"/>
                <w:bCs/>
                <w:color w:val="000000"/>
                <w:sz w:val="18"/>
                <w:szCs w:val="18"/>
              </w:rPr>
              <w:t>«</w:t>
            </w:r>
            <w:r w:rsidR="009808CC" w:rsidRPr="00073ABF">
              <w:rPr>
                <w:rFonts w:ascii="Times New Roman" w:hAnsi="Times New Roman"/>
                <w:bCs/>
                <w:color w:val="000000"/>
                <w:sz w:val="18"/>
                <w:szCs w:val="18"/>
              </w:rPr>
              <w:t>УТВЕРЖДЕН</w:t>
            </w:r>
          </w:p>
          <w:p w14:paraId="2C91F1E9" w14:textId="23E37B3F" w:rsidR="00C66D88" w:rsidRPr="00073ABF" w:rsidRDefault="00C66D88" w:rsidP="00C66D88">
            <w:pPr>
              <w:suppressAutoHyphens/>
              <w:autoSpaceDE w:val="0"/>
              <w:ind w:firstLine="0"/>
              <w:rPr>
                <w:rFonts w:ascii="Times New Roman" w:hAnsi="Times New Roman"/>
                <w:bCs/>
                <w:color w:val="000000"/>
                <w:sz w:val="18"/>
                <w:szCs w:val="18"/>
              </w:rPr>
            </w:pPr>
            <w:r w:rsidRPr="00073ABF">
              <w:rPr>
                <w:rFonts w:ascii="Times New Roman" w:hAnsi="Times New Roman"/>
                <w:bCs/>
                <w:color w:val="000000"/>
                <w:sz w:val="18"/>
                <w:szCs w:val="18"/>
              </w:rPr>
              <w:t>постановлени</w:t>
            </w:r>
            <w:r w:rsidR="009808CC" w:rsidRPr="00073ABF">
              <w:rPr>
                <w:rFonts w:ascii="Times New Roman" w:hAnsi="Times New Roman"/>
                <w:bCs/>
                <w:color w:val="000000"/>
                <w:sz w:val="18"/>
                <w:szCs w:val="18"/>
              </w:rPr>
              <w:t>ем</w:t>
            </w:r>
          </w:p>
          <w:p w14:paraId="797B8551" w14:textId="378A279D" w:rsidR="00C66D88" w:rsidRPr="00073ABF" w:rsidRDefault="00C66D88" w:rsidP="00ED4830">
            <w:pPr>
              <w:suppressAutoHyphens/>
              <w:autoSpaceDE w:val="0"/>
              <w:ind w:firstLine="0"/>
              <w:jc w:val="left"/>
              <w:rPr>
                <w:rFonts w:ascii="Times New Roman" w:hAnsi="Times New Roman"/>
                <w:bCs/>
                <w:color w:val="000000"/>
                <w:sz w:val="18"/>
                <w:szCs w:val="18"/>
              </w:rPr>
            </w:pPr>
            <w:r w:rsidRPr="00073ABF">
              <w:rPr>
                <w:rFonts w:ascii="Times New Roman" w:hAnsi="Times New Roman"/>
                <w:bCs/>
                <w:color w:val="000000"/>
                <w:sz w:val="18"/>
                <w:szCs w:val="18"/>
              </w:rPr>
              <w:t>Администрации</w:t>
            </w:r>
            <w:r w:rsidR="00ED4830" w:rsidRPr="00073ABF">
              <w:rPr>
                <w:rFonts w:ascii="Times New Roman" w:hAnsi="Times New Roman"/>
                <w:bCs/>
                <w:color w:val="000000"/>
                <w:sz w:val="18"/>
                <w:szCs w:val="18"/>
              </w:rPr>
              <w:t xml:space="preserve"> </w:t>
            </w:r>
            <w:r w:rsidRPr="00073ABF">
              <w:rPr>
                <w:rFonts w:ascii="Times New Roman" w:hAnsi="Times New Roman"/>
                <w:bCs/>
                <w:color w:val="000000"/>
                <w:sz w:val="18"/>
                <w:szCs w:val="18"/>
              </w:rPr>
              <w:t>Кантемировского муниципального района Воронежской области от 17.05.2017 № 324</w:t>
            </w:r>
          </w:p>
          <w:p w14:paraId="05055BC7" w14:textId="77777777" w:rsidR="00C66D88" w:rsidRPr="00073ABF" w:rsidRDefault="00C66D88" w:rsidP="00C66D88">
            <w:pPr>
              <w:suppressAutoHyphens/>
              <w:autoSpaceDE w:val="0"/>
              <w:ind w:firstLine="0"/>
              <w:rPr>
                <w:rFonts w:ascii="Times New Roman" w:hAnsi="Times New Roman"/>
                <w:bCs/>
                <w:color w:val="000000"/>
                <w:sz w:val="18"/>
                <w:szCs w:val="18"/>
              </w:rPr>
            </w:pPr>
          </w:p>
        </w:tc>
      </w:tr>
    </w:tbl>
    <w:p w14:paraId="1270EFE2" w14:textId="77777777" w:rsidR="00B61EBD" w:rsidRPr="00073ABF" w:rsidRDefault="00B61EBD" w:rsidP="00B61EBD">
      <w:pPr>
        <w:pStyle w:val="ConsPlusNormal0"/>
        <w:ind w:firstLine="709"/>
        <w:jc w:val="both"/>
        <w:rPr>
          <w:rFonts w:cs="Times New Roman"/>
          <w:color w:val="000000"/>
          <w:sz w:val="18"/>
          <w:szCs w:val="18"/>
        </w:rPr>
      </w:pPr>
    </w:p>
    <w:p w14:paraId="11AF5DFD" w14:textId="77777777" w:rsidR="00B61EBD" w:rsidRPr="00073ABF" w:rsidRDefault="00B61EBD" w:rsidP="00B61EBD">
      <w:pPr>
        <w:pStyle w:val="ConsPlusTitle"/>
        <w:ind w:firstLine="709"/>
        <w:jc w:val="center"/>
        <w:rPr>
          <w:rFonts w:ascii="Times New Roman" w:hAnsi="Times New Roman" w:cs="Times New Roman"/>
          <w:b w:val="0"/>
          <w:color w:val="000000"/>
          <w:sz w:val="18"/>
          <w:szCs w:val="18"/>
        </w:rPr>
      </w:pPr>
      <w:bookmarkStart w:id="2" w:name="P33"/>
      <w:bookmarkEnd w:id="2"/>
      <w:r w:rsidRPr="00073ABF">
        <w:rPr>
          <w:rFonts w:ascii="Times New Roman" w:hAnsi="Times New Roman" w:cs="Times New Roman"/>
          <w:b w:val="0"/>
          <w:color w:val="000000"/>
          <w:sz w:val="18"/>
          <w:szCs w:val="18"/>
        </w:rPr>
        <w:t>АДМИНИСТРАТИВНЫЙ РЕГЛАМЕНТ</w:t>
      </w:r>
    </w:p>
    <w:p w14:paraId="0FB55ED2" w14:textId="62C1135F" w:rsidR="00B61EBD" w:rsidRPr="00073ABF" w:rsidRDefault="00B61EBD" w:rsidP="00B61EBD">
      <w:pPr>
        <w:pStyle w:val="ConsPlusTitle"/>
        <w:ind w:firstLine="709"/>
        <w:jc w:val="center"/>
        <w:rPr>
          <w:rFonts w:ascii="Times New Roman" w:hAnsi="Times New Roman" w:cs="Times New Roman"/>
          <w:b w:val="0"/>
          <w:color w:val="000000"/>
          <w:sz w:val="18"/>
          <w:szCs w:val="18"/>
        </w:rPr>
      </w:pPr>
      <w:r w:rsidRPr="00073ABF">
        <w:rPr>
          <w:rFonts w:ascii="Times New Roman" w:hAnsi="Times New Roman" w:cs="Times New Roman"/>
          <w:b w:val="0"/>
          <w:color w:val="000000"/>
          <w:sz w:val="18"/>
          <w:szCs w:val="18"/>
        </w:rPr>
        <w:t xml:space="preserve">предоставления муниципальной услуги «Предоставление в собственность, аренду земельного участка, находящегося </w:t>
      </w:r>
      <w:r w:rsidR="00D91743" w:rsidRPr="00073ABF">
        <w:rPr>
          <w:rFonts w:ascii="Times New Roman" w:hAnsi="Times New Roman" w:cs="Times New Roman"/>
          <w:b w:val="0"/>
          <w:color w:val="000000"/>
          <w:sz w:val="18"/>
          <w:szCs w:val="18"/>
        </w:rPr>
        <w:t>в муниципальной собственности,</w:t>
      </w:r>
      <w:r w:rsidRPr="00073ABF">
        <w:rPr>
          <w:rFonts w:ascii="Times New Roman" w:hAnsi="Times New Roman" w:cs="Times New Roman"/>
          <w:b w:val="0"/>
          <w:color w:val="000000"/>
          <w:sz w:val="18"/>
          <w:szCs w:val="18"/>
        </w:rPr>
        <w:t xml:space="preserve"> или государственная собственность на которые не разграничена, на торгах»</w:t>
      </w:r>
    </w:p>
    <w:p w14:paraId="3C0362B3" w14:textId="77777777" w:rsidR="00B61EBD" w:rsidRPr="00073ABF" w:rsidRDefault="00B61EBD" w:rsidP="00B61EBD">
      <w:pPr>
        <w:pStyle w:val="ConsPlusNormal0"/>
        <w:ind w:firstLine="709"/>
        <w:jc w:val="both"/>
        <w:rPr>
          <w:rFonts w:cs="Times New Roman"/>
          <w:color w:val="000000"/>
          <w:sz w:val="18"/>
          <w:szCs w:val="18"/>
        </w:rPr>
      </w:pPr>
    </w:p>
    <w:p w14:paraId="68EE40A5" w14:textId="77777777" w:rsidR="00B61EBD" w:rsidRPr="00073ABF" w:rsidRDefault="00B61EBD" w:rsidP="00B61EBD">
      <w:pPr>
        <w:pStyle w:val="ConsPlusNormal0"/>
        <w:ind w:firstLine="709"/>
        <w:jc w:val="both"/>
        <w:rPr>
          <w:rFonts w:cs="Times New Roman"/>
          <w:color w:val="000000"/>
          <w:sz w:val="18"/>
          <w:szCs w:val="18"/>
        </w:rPr>
      </w:pPr>
      <w:r w:rsidRPr="00073ABF">
        <w:rPr>
          <w:rFonts w:cs="Times New Roman"/>
          <w:color w:val="000000"/>
          <w:sz w:val="18"/>
          <w:szCs w:val="18"/>
        </w:rPr>
        <w:t>I. Общие положения</w:t>
      </w:r>
    </w:p>
    <w:p w14:paraId="1732EF0F" w14:textId="77777777" w:rsidR="00B61EBD" w:rsidRPr="00073ABF" w:rsidRDefault="00B61EBD" w:rsidP="00B61EBD">
      <w:pPr>
        <w:pStyle w:val="ConsPlusNormal0"/>
        <w:ind w:firstLine="709"/>
        <w:jc w:val="both"/>
        <w:rPr>
          <w:rFonts w:cs="Times New Roman"/>
          <w:color w:val="000000"/>
          <w:sz w:val="18"/>
          <w:szCs w:val="18"/>
        </w:rPr>
      </w:pPr>
    </w:p>
    <w:p w14:paraId="1809C242" w14:textId="77777777" w:rsidR="00B61EBD" w:rsidRPr="00073ABF" w:rsidRDefault="00B61EBD" w:rsidP="00B61EBD">
      <w:pPr>
        <w:numPr>
          <w:ilvl w:val="1"/>
          <w:numId w:val="1"/>
        </w:numPr>
        <w:tabs>
          <w:tab w:val="num" w:pos="142"/>
          <w:tab w:val="left" w:pos="1440"/>
          <w:tab w:val="left" w:pos="1560"/>
        </w:tabs>
        <w:ind w:left="0" w:firstLine="709"/>
        <w:contextualSpacing/>
        <w:rPr>
          <w:rFonts w:ascii="Times New Roman" w:hAnsi="Times New Roman"/>
          <w:color w:val="000000"/>
          <w:sz w:val="18"/>
          <w:szCs w:val="18"/>
        </w:rPr>
      </w:pPr>
      <w:r w:rsidRPr="00073ABF">
        <w:rPr>
          <w:rFonts w:ascii="Times New Roman" w:hAnsi="Times New Roman"/>
          <w:color w:val="000000"/>
          <w:sz w:val="18"/>
          <w:szCs w:val="18"/>
        </w:rPr>
        <w:t>Предмет регулирования административного регламента.</w:t>
      </w:r>
    </w:p>
    <w:p w14:paraId="496E0D1B" w14:textId="77777777" w:rsidR="00B61EBD" w:rsidRPr="00073ABF" w:rsidRDefault="00B61EBD" w:rsidP="00B61EBD">
      <w:pPr>
        <w:pStyle w:val="ConsPlusNormal0"/>
        <w:ind w:firstLine="709"/>
        <w:jc w:val="both"/>
        <w:rPr>
          <w:rFonts w:cs="Times New Roman"/>
          <w:color w:val="000000"/>
          <w:sz w:val="18"/>
          <w:szCs w:val="18"/>
        </w:rPr>
      </w:pPr>
      <w:r w:rsidRPr="00073ABF">
        <w:rPr>
          <w:rFonts w:cs="Times New Roman"/>
          <w:color w:val="000000"/>
          <w:sz w:val="18"/>
          <w:szCs w:val="18"/>
        </w:rPr>
        <w:t>Предметом регулирования административного регламента по предоставлению муниципальной услуги «Предоставление в собственность, аренду земельного участка, находящегося в муниципальной собственности или государственная собственность на которые не разграничена, на торгах» являются отношения, возникающие между заявителями, администрацией Кантемировского муниципального района Воронежской области и многофункциональными центрами предоставления государственных и муниципальных услуг (далее – МФЦ), при принятии решений, о предоставление в собственность, аренду земельного участка, находящегося в муниципальной собственности или государственная собственность на которые не разграничена, на торгах, на территории Кантемировского муниципального района Воронежской области за исключением Кантемировского городского поселения, а также определение порядка, сроков и последовательности выполнения административных действий (процедур) при предоставлении муниципальной услуги.</w:t>
      </w:r>
    </w:p>
    <w:p w14:paraId="1DF9A851" w14:textId="77777777" w:rsidR="00B61EBD" w:rsidRPr="00073ABF" w:rsidRDefault="00B61EBD" w:rsidP="00B61EBD">
      <w:pPr>
        <w:pStyle w:val="a3"/>
        <w:numPr>
          <w:ilvl w:val="1"/>
          <w:numId w:val="1"/>
        </w:numPr>
        <w:tabs>
          <w:tab w:val="left" w:pos="1440"/>
          <w:tab w:val="left" w:pos="1560"/>
        </w:tabs>
        <w:ind w:left="0" w:firstLine="709"/>
        <w:rPr>
          <w:rFonts w:ascii="Times New Roman" w:hAnsi="Times New Roman"/>
          <w:color w:val="000000"/>
          <w:sz w:val="18"/>
          <w:szCs w:val="18"/>
        </w:rPr>
      </w:pPr>
      <w:r w:rsidRPr="00073ABF">
        <w:rPr>
          <w:rFonts w:ascii="Times New Roman" w:hAnsi="Times New Roman"/>
          <w:color w:val="000000"/>
          <w:sz w:val="18"/>
          <w:szCs w:val="18"/>
        </w:rPr>
        <w:t>Описание заявителей</w:t>
      </w:r>
    </w:p>
    <w:p w14:paraId="0DBAE74C" w14:textId="77777777" w:rsidR="00B61EBD" w:rsidRPr="00073ABF" w:rsidRDefault="00B61EBD" w:rsidP="00B61EBD">
      <w:pPr>
        <w:pStyle w:val="ConsPlusNormal0"/>
        <w:ind w:firstLine="709"/>
        <w:jc w:val="both"/>
        <w:rPr>
          <w:rFonts w:cs="Times New Roman"/>
          <w:color w:val="000000"/>
          <w:sz w:val="18"/>
          <w:szCs w:val="18"/>
          <w:shd w:val="clear" w:color="auto" w:fill="FFFFFF"/>
        </w:rPr>
      </w:pPr>
      <w:r w:rsidRPr="00073ABF">
        <w:rPr>
          <w:rFonts w:cs="Times New Roman"/>
          <w:color w:val="000000"/>
          <w:sz w:val="18"/>
          <w:szCs w:val="18"/>
        </w:rPr>
        <w:t xml:space="preserve">С заявлением о проведении </w:t>
      </w:r>
      <w:r w:rsidRPr="00073ABF">
        <w:rPr>
          <w:rFonts w:eastAsia="Calibri" w:cs="Times New Roman"/>
          <w:color w:val="000000"/>
          <w:sz w:val="18"/>
          <w:szCs w:val="18"/>
        </w:rPr>
        <w:t xml:space="preserve">аукциона по продаже земельного участка или </w:t>
      </w:r>
      <w:r w:rsidRPr="00073ABF">
        <w:rPr>
          <w:rFonts w:cs="Times New Roman"/>
          <w:color w:val="000000"/>
          <w:sz w:val="18"/>
          <w:szCs w:val="18"/>
        </w:rPr>
        <w:t xml:space="preserve">аукциона на право заключения договора аренды земельного участка вправе обратиться 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ранее обратившиеся за предоставлением муниципальной услуги «Утверждение и выдача схем расположения земельных участков на кадастровом плане территории» и получившие постановление об утверждении схемы расположения земельного участка на кадастровом плане территории, а также </w:t>
      </w:r>
      <w:r w:rsidRPr="00073ABF">
        <w:rPr>
          <w:rFonts w:eastAsia="Calibri" w:cs="Times New Roman"/>
          <w:color w:val="000000"/>
          <w:sz w:val="18"/>
          <w:szCs w:val="18"/>
        </w:rPr>
        <w:t xml:space="preserve">обеспечившие </w:t>
      </w:r>
      <w:r w:rsidRPr="00073ABF">
        <w:rPr>
          <w:rFonts w:cs="Times New Roman"/>
          <w:color w:val="000000"/>
          <w:sz w:val="18"/>
          <w:szCs w:val="18"/>
        </w:rPr>
        <w:t xml:space="preserve">выполнение кадастровых работ в целях образования земельного участка и государственный кадастровый учет земельного участка и </w:t>
      </w:r>
      <w:r w:rsidRPr="00073ABF">
        <w:rPr>
          <w:rFonts w:cs="Times New Roman"/>
          <w:color w:val="000000"/>
          <w:sz w:val="18"/>
          <w:szCs w:val="18"/>
          <w:shd w:val="clear" w:color="auto" w:fill="FFFFFF"/>
        </w:rPr>
        <w:t>заинтересованные в приобретении земельного участка на торгах.</w:t>
      </w:r>
    </w:p>
    <w:p w14:paraId="5648071B" w14:textId="77777777" w:rsidR="00B61EBD" w:rsidRPr="00073ABF" w:rsidRDefault="00B61EBD" w:rsidP="00B61EBD">
      <w:pPr>
        <w:pStyle w:val="ConsPlusNormal0"/>
        <w:ind w:firstLine="709"/>
        <w:jc w:val="both"/>
        <w:rPr>
          <w:rFonts w:cs="Times New Roman"/>
          <w:color w:val="000000"/>
          <w:sz w:val="18"/>
          <w:szCs w:val="18"/>
          <w:shd w:val="clear" w:color="auto" w:fill="FFFFFF"/>
        </w:rPr>
      </w:pPr>
      <w:r w:rsidRPr="00073ABF">
        <w:rPr>
          <w:rFonts w:cs="Times New Roman"/>
          <w:color w:val="000000"/>
          <w:sz w:val="18"/>
          <w:szCs w:val="18"/>
        </w:rPr>
        <w:t>Для участия в аукционе заявителями являются 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073ABF">
        <w:rPr>
          <w:rFonts w:cs="Times New Roman"/>
          <w:color w:val="000000"/>
          <w:sz w:val="18"/>
          <w:szCs w:val="18"/>
          <w:shd w:val="clear" w:color="auto" w:fill="FFFFFF"/>
        </w:rPr>
        <w:t xml:space="preserve"> заинтересованные в приобретении земельного участка на торгах.</w:t>
      </w:r>
    </w:p>
    <w:p w14:paraId="24456F00" w14:textId="77777777" w:rsidR="00B61EBD" w:rsidRPr="00073ABF" w:rsidRDefault="00B61EBD" w:rsidP="00B61EBD">
      <w:pPr>
        <w:pStyle w:val="ConsPlusNormal0"/>
        <w:ind w:firstLine="709"/>
        <w:jc w:val="both"/>
        <w:rPr>
          <w:rFonts w:cs="Times New Roman"/>
          <w:color w:val="000000"/>
          <w:sz w:val="18"/>
          <w:szCs w:val="18"/>
        </w:rPr>
      </w:pPr>
      <w:r w:rsidRPr="00073ABF">
        <w:rPr>
          <w:rFonts w:cs="Times New Roman"/>
          <w:color w:val="000000"/>
          <w:sz w:val="18"/>
          <w:szCs w:val="18"/>
          <w:shd w:val="clear" w:color="auto" w:fill="FFFFFF"/>
        </w:rPr>
        <w:t>От имени заявителей за предоставлением муниципальной услуги могут обратиться</w:t>
      </w:r>
      <w:r w:rsidRPr="00073ABF">
        <w:rPr>
          <w:rFonts w:cs="Times New Roman"/>
          <w:color w:val="000000"/>
          <w:sz w:val="18"/>
          <w:szCs w:val="18"/>
        </w:rPr>
        <w:t xml:space="preserve"> их представители, наделенные полномочиями в порядке, установленном законодательством Российской Федерации, выступать от их имени при взаимодействии с уполномоченным органом при предоставлении муниципальной услуги.</w:t>
      </w:r>
    </w:p>
    <w:p w14:paraId="16C024D3" w14:textId="3AD1AAD0" w:rsidR="00022EF2" w:rsidRPr="00073ABF" w:rsidRDefault="00022EF2" w:rsidP="00022EF2">
      <w:pPr>
        <w:autoSpaceDE w:val="0"/>
        <w:autoSpaceDN w:val="0"/>
        <w:adjustRightInd w:val="0"/>
        <w:ind w:firstLine="851"/>
        <w:rPr>
          <w:rFonts w:ascii="Times New Roman" w:hAnsi="Times New Roman"/>
          <w:sz w:val="18"/>
          <w:szCs w:val="18"/>
        </w:rPr>
      </w:pPr>
      <w:r w:rsidRPr="00073ABF">
        <w:rPr>
          <w:rFonts w:ascii="Times New Roman" w:hAnsi="Times New Roman"/>
          <w:sz w:val="18"/>
          <w:szCs w:val="18"/>
        </w:rPr>
        <w:t>Согласно ч.10 ст.39.11 Земельного Кодекса участниками аукциона, проводимого в случае, предусмотренном пунктом 7 статьи 39.18 Земельного Кодекса, могут являться только граждане или в случае предоставления земельного участка для осуществления крестьянским (фермерским) хозяйством его деятельности - граждане и крестьянские (фермерские) хозяйства.</w:t>
      </w:r>
    </w:p>
    <w:p w14:paraId="6451739D" w14:textId="0B463AAF" w:rsidR="00022EF2" w:rsidRPr="00073ABF" w:rsidRDefault="00022EF2" w:rsidP="00022EF2">
      <w:pPr>
        <w:autoSpaceDE w:val="0"/>
        <w:autoSpaceDN w:val="0"/>
        <w:adjustRightInd w:val="0"/>
        <w:ind w:firstLine="851"/>
        <w:rPr>
          <w:rFonts w:ascii="Times New Roman" w:hAnsi="Times New Roman"/>
          <w:sz w:val="18"/>
          <w:szCs w:val="18"/>
        </w:rPr>
      </w:pPr>
      <w:r w:rsidRPr="00073ABF">
        <w:rPr>
          <w:rFonts w:ascii="Times New Roman" w:hAnsi="Times New Roman"/>
          <w:sz w:val="18"/>
          <w:szCs w:val="18"/>
        </w:rPr>
        <w:t>Участниками аукциона на право заключения договора аренды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 июля 2007 года № 209-ФЗ «О развитии малого и среднего предпринимательства в Российской Федерации», могут являться только субъекты малого и среднего предпринимательства, за исключением субъектов малого и среднего предпринимательства, в отношении которых не может оказываться поддержка в соответствии с частью 3 статьи 14 указанного Федерального закона.</w:t>
      </w:r>
    </w:p>
    <w:p w14:paraId="23CD3A62" w14:textId="77777777" w:rsidR="00B61EBD" w:rsidRPr="00073ABF" w:rsidRDefault="00B61EBD" w:rsidP="00B61EBD">
      <w:pPr>
        <w:pStyle w:val="a3"/>
        <w:numPr>
          <w:ilvl w:val="1"/>
          <w:numId w:val="1"/>
        </w:numPr>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Требования к порядку информирования о предоставлении муниципальной услуги.</w:t>
      </w:r>
    </w:p>
    <w:p w14:paraId="13458E1B" w14:textId="77777777" w:rsidR="00B61EBD" w:rsidRPr="00073ABF" w:rsidRDefault="00B61EBD" w:rsidP="00B61EBD">
      <w:pPr>
        <w:pStyle w:val="ConsPlusNormal0"/>
        <w:numPr>
          <w:ilvl w:val="2"/>
          <w:numId w:val="1"/>
        </w:numPr>
        <w:tabs>
          <w:tab w:val="num" w:pos="142"/>
        </w:tabs>
        <w:suppressAutoHyphens/>
        <w:autoSpaceDN/>
        <w:ind w:left="0" w:firstLine="709"/>
        <w:contextualSpacing/>
        <w:jc w:val="both"/>
        <w:rPr>
          <w:rFonts w:cs="Times New Roman"/>
          <w:color w:val="000000"/>
          <w:sz w:val="18"/>
          <w:szCs w:val="18"/>
        </w:rPr>
      </w:pPr>
      <w:bookmarkStart w:id="3" w:name="P45"/>
      <w:bookmarkEnd w:id="3"/>
      <w:r w:rsidRPr="00073ABF">
        <w:rPr>
          <w:rFonts w:cs="Times New Roman"/>
          <w:color w:val="000000"/>
          <w:sz w:val="18"/>
          <w:szCs w:val="18"/>
        </w:rPr>
        <w:t>Орган, предоставляющий муниципальную услугу: администрация Кантемировского муниципального района Воронежской области (далее – администрация).</w:t>
      </w:r>
    </w:p>
    <w:p w14:paraId="6E6966BD" w14:textId="77777777" w:rsidR="00B61EBD" w:rsidRPr="00073ABF" w:rsidRDefault="00B61EBD" w:rsidP="00B61EBD">
      <w:pPr>
        <w:widowControl w:val="0"/>
        <w:tabs>
          <w:tab w:val="num" w:pos="142"/>
          <w:tab w:val="left" w:pos="1440"/>
          <w:tab w:val="left" w:pos="1560"/>
        </w:tabs>
        <w:ind w:firstLine="709"/>
        <w:rPr>
          <w:rFonts w:ascii="Times New Roman" w:hAnsi="Times New Roman"/>
          <w:color w:val="000000"/>
          <w:sz w:val="18"/>
          <w:szCs w:val="18"/>
        </w:rPr>
      </w:pPr>
      <w:r w:rsidRPr="00073ABF">
        <w:rPr>
          <w:rFonts w:ascii="Times New Roman" w:hAnsi="Times New Roman"/>
          <w:color w:val="000000"/>
          <w:sz w:val="18"/>
          <w:szCs w:val="18"/>
        </w:rPr>
        <w:t>Администрация расположена по адресу: Воронежская область, р.п. Кантемировка, ул. Победы, 17.</w:t>
      </w:r>
    </w:p>
    <w:p w14:paraId="5C97650F" w14:textId="77777777" w:rsidR="00B61EBD" w:rsidRPr="00073ABF" w:rsidRDefault="00B61EBD" w:rsidP="00B61EBD">
      <w:pPr>
        <w:widowControl w:val="0"/>
        <w:tabs>
          <w:tab w:val="num" w:pos="142"/>
          <w:tab w:val="left" w:pos="1440"/>
          <w:tab w:val="left" w:pos="1560"/>
        </w:tabs>
        <w:ind w:firstLine="709"/>
        <w:rPr>
          <w:rFonts w:ascii="Times New Roman" w:hAnsi="Times New Roman"/>
          <w:color w:val="000000"/>
          <w:sz w:val="18"/>
          <w:szCs w:val="18"/>
        </w:rPr>
      </w:pPr>
      <w:r w:rsidRPr="00073ABF">
        <w:rPr>
          <w:rFonts w:ascii="Times New Roman" w:hAnsi="Times New Roman"/>
          <w:color w:val="000000"/>
          <w:sz w:val="18"/>
          <w:szCs w:val="18"/>
        </w:rPr>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p>
    <w:p w14:paraId="370CC8CA" w14:textId="77777777" w:rsidR="00B61EBD" w:rsidRPr="00073ABF" w:rsidRDefault="00B61EBD" w:rsidP="00B61EBD">
      <w:pPr>
        <w:numPr>
          <w:ilvl w:val="2"/>
          <w:numId w:val="1"/>
        </w:numPr>
        <w:tabs>
          <w:tab w:val="num" w:pos="142"/>
        </w:tabs>
        <w:autoSpaceDE w:val="0"/>
        <w:autoSpaceDN w:val="0"/>
        <w:adjustRightInd w:val="0"/>
        <w:ind w:left="0" w:firstLine="709"/>
        <w:contextualSpacing/>
        <w:rPr>
          <w:rFonts w:ascii="Times New Roman" w:hAnsi="Times New Roman"/>
          <w:color w:val="000000"/>
          <w:sz w:val="18"/>
          <w:szCs w:val="18"/>
        </w:rPr>
      </w:pPr>
      <w:r w:rsidRPr="00073ABF">
        <w:rPr>
          <w:rFonts w:ascii="Times New Roman" w:hAnsi="Times New Roman"/>
          <w:color w:val="000000"/>
          <w:sz w:val="18"/>
          <w:szCs w:val="18"/>
        </w:rPr>
        <w:t>Информация о месте нахождения, графике работы, контактных телефонах (телефонах для справок и консультаций), интернет-адресах, адресах электронной почты администрации</w:t>
      </w:r>
      <w:r w:rsidR="00022EF2" w:rsidRPr="00073ABF">
        <w:rPr>
          <w:rFonts w:ascii="Times New Roman" w:hAnsi="Times New Roman"/>
          <w:color w:val="000000"/>
          <w:sz w:val="18"/>
          <w:szCs w:val="18"/>
        </w:rPr>
        <w:t xml:space="preserve"> www.adminkant.ru</w:t>
      </w:r>
      <w:r w:rsidRPr="00073ABF">
        <w:rPr>
          <w:rFonts w:ascii="Times New Roman" w:hAnsi="Times New Roman"/>
          <w:color w:val="000000"/>
          <w:sz w:val="18"/>
          <w:szCs w:val="18"/>
        </w:rPr>
        <w:t>, МФЦ приводятся в приложении № 1 к настоящему Административному регламенту и размещаются:</w:t>
      </w:r>
    </w:p>
    <w:p w14:paraId="007FCD25" w14:textId="77777777" w:rsidR="00B61EBD" w:rsidRPr="00073ABF" w:rsidRDefault="00B61EBD" w:rsidP="00B61EBD">
      <w:pPr>
        <w:numPr>
          <w:ilvl w:val="0"/>
          <w:numId w:val="2"/>
        </w:numPr>
        <w:tabs>
          <w:tab w:val="num" w:pos="142"/>
        </w:tabs>
        <w:autoSpaceDE w:val="0"/>
        <w:autoSpaceDN w:val="0"/>
        <w:adjustRightInd w:val="0"/>
        <w:ind w:left="0" w:firstLine="709"/>
        <w:contextualSpacing/>
        <w:rPr>
          <w:rFonts w:ascii="Times New Roman" w:hAnsi="Times New Roman"/>
          <w:color w:val="000000"/>
          <w:sz w:val="18"/>
          <w:szCs w:val="18"/>
        </w:rPr>
      </w:pPr>
      <w:r w:rsidRPr="00073ABF">
        <w:rPr>
          <w:rFonts w:ascii="Times New Roman" w:hAnsi="Times New Roman"/>
          <w:color w:val="000000"/>
          <w:sz w:val="18"/>
          <w:szCs w:val="18"/>
        </w:rPr>
        <w:t>на официальном сайте администрации в сети Интернет (www.adminkant.ru);</w:t>
      </w:r>
    </w:p>
    <w:p w14:paraId="41EDBD2A" w14:textId="77777777" w:rsidR="00B61EBD" w:rsidRPr="00073ABF" w:rsidRDefault="00B61EBD" w:rsidP="00B61EBD">
      <w:pPr>
        <w:numPr>
          <w:ilvl w:val="0"/>
          <w:numId w:val="2"/>
        </w:numPr>
        <w:tabs>
          <w:tab w:val="num" w:pos="142"/>
        </w:tabs>
        <w:autoSpaceDE w:val="0"/>
        <w:autoSpaceDN w:val="0"/>
        <w:adjustRightInd w:val="0"/>
        <w:ind w:left="0" w:firstLine="709"/>
        <w:contextualSpacing/>
        <w:rPr>
          <w:rFonts w:ascii="Times New Roman" w:hAnsi="Times New Roman"/>
          <w:color w:val="000000"/>
          <w:sz w:val="18"/>
          <w:szCs w:val="18"/>
        </w:rPr>
      </w:pPr>
      <w:r w:rsidRPr="00073ABF">
        <w:rPr>
          <w:rFonts w:ascii="Times New Roman" w:hAnsi="Times New Roman"/>
          <w:color w:val="000000"/>
          <w:sz w:val="18"/>
          <w:szCs w:val="18"/>
        </w:rPr>
        <w:t>в информационной системе Воронежской области «Портал Воронежской области</w:t>
      </w:r>
      <w:r w:rsidR="00022EF2" w:rsidRPr="00073ABF">
        <w:rPr>
          <w:rFonts w:ascii="Times New Roman" w:hAnsi="Times New Roman"/>
          <w:color w:val="000000"/>
          <w:sz w:val="18"/>
          <w:szCs w:val="18"/>
        </w:rPr>
        <w:t xml:space="preserve"> в сети Интернет</w:t>
      </w:r>
      <w:r w:rsidRPr="00073ABF">
        <w:rPr>
          <w:rFonts w:ascii="Times New Roman" w:hAnsi="Times New Roman"/>
          <w:color w:val="000000"/>
          <w:sz w:val="18"/>
          <w:szCs w:val="18"/>
        </w:rPr>
        <w:t>» (</w:t>
      </w:r>
      <w:r w:rsidR="00022EF2" w:rsidRPr="00073ABF">
        <w:rPr>
          <w:rFonts w:ascii="Times New Roman" w:hAnsi="Times New Roman"/>
          <w:color w:val="000000"/>
          <w:sz w:val="18"/>
          <w:szCs w:val="18"/>
        </w:rPr>
        <w:t>www</w:t>
      </w:r>
      <w:r w:rsidRPr="00073ABF">
        <w:rPr>
          <w:rFonts w:ascii="Times New Roman" w:hAnsi="Times New Roman"/>
          <w:color w:val="000000"/>
          <w:sz w:val="18"/>
          <w:szCs w:val="18"/>
        </w:rPr>
        <w:t>.govvrn.ru) (далее - Портал Воронежской области);</w:t>
      </w:r>
    </w:p>
    <w:p w14:paraId="587EBAFD" w14:textId="77777777" w:rsidR="00B61EBD" w:rsidRPr="00073ABF" w:rsidRDefault="00B61EBD" w:rsidP="00B61EBD">
      <w:pPr>
        <w:numPr>
          <w:ilvl w:val="0"/>
          <w:numId w:val="2"/>
        </w:numPr>
        <w:tabs>
          <w:tab w:val="num" w:pos="142"/>
        </w:tabs>
        <w:autoSpaceDE w:val="0"/>
        <w:autoSpaceDN w:val="0"/>
        <w:adjustRightInd w:val="0"/>
        <w:ind w:left="0" w:firstLine="709"/>
        <w:contextualSpacing/>
        <w:rPr>
          <w:rFonts w:ascii="Times New Roman" w:hAnsi="Times New Roman"/>
          <w:color w:val="000000"/>
          <w:sz w:val="18"/>
          <w:szCs w:val="18"/>
        </w:rPr>
      </w:pPr>
      <w:r w:rsidRPr="00073ABF">
        <w:rPr>
          <w:rFonts w:ascii="Times New Roman" w:hAnsi="Times New Roman"/>
          <w:color w:val="000000"/>
          <w:sz w:val="18"/>
          <w:szCs w:val="18"/>
        </w:rPr>
        <w:t>на Едином портале государственных и муниципальных услуг (функций) в сети Интернет (www.gosuslugi.ru);</w:t>
      </w:r>
    </w:p>
    <w:p w14:paraId="10D87333" w14:textId="77777777" w:rsidR="00B61EBD" w:rsidRPr="00073ABF" w:rsidRDefault="00B61EBD" w:rsidP="00B61EBD">
      <w:pPr>
        <w:numPr>
          <w:ilvl w:val="0"/>
          <w:numId w:val="2"/>
        </w:numPr>
        <w:tabs>
          <w:tab w:val="num" w:pos="142"/>
        </w:tabs>
        <w:autoSpaceDE w:val="0"/>
        <w:autoSpaceDN w:val="0"/>
        <w:adjustRightInd w:val="0"/>
        <w:ind w:left="0" w:firstLine="709"/>
        <w:contextualSpacing/>
        <w:rPr>
          <w:rFonts w:ascii="Times New Roman" w:hAnsi="Times New Roman"/>
          <w:color w:val="000000"/>
          <w:sz w:val="18"/>
          <w:szCs w:val="18"/>
        </w:rPr>
      </w:pPr>
      <w:r w:rsidRPr="00073ABF">
        <w:rPr>
          <w:rFonts w:ascii="Times New Roman" w:hAnsi="Times New Roman"/>
          <w:color w:val="000000"/>
          <w:sz w:val="18"/>
          <w:szCs w:val="18"/>
        </w:rPr>
        <w:lastRenderedPageBreak/>
        <w:t>на официальном сайте МФЦ (mfc.vrn.ru);</w:t>
      </w:r>
    </w:p>
    <w:p w14:paraId="5AC82598" w14:textId="77777777" w:rsidR="00B61EBD" w:rsidRPr="00073ABF" w:rsidRDefault="00B61EBD" w:rsidP="00B61EBD">
      <w:pPr>
        <w:numPr>
          <w:ilvl w:val="0"/>
          <w:numId w:val="2"/>
        </w:numPr>
        <w:tabs>
          <w:tab w:val="num" w:pos="142"/>
        </w:tabs>
        <w:autoSpaceDE w:val="0"/>
        <w:autoSpaceDN w:val="0"/>
        <w:adjustRightInd w:val="0"/>
        <w:ind w:left="0" w:firstLine="709"/>
        <w:contextualSpacing/>
        <w:rPr>
          <w:rFonts w:ascii="Times New Roman" w:hAnsi="Times New Roman"/>
          <w:color w:val="000000"/>
          <w:sz w:val="18"/>
          <w:szCs w:val="18"/>
        </w:rPr>
      </w:pPr>
      <w:r w:rsidRPr="00073ABF">
        <w:rPr>
          <w:rFonts w:ascii="Times New Roman" w:hAnsi="Times New Roman"/>
          <w:color w:val="000000"/>
          <w:sz w:val="18"/>
          <w:szCs w:val="18"/>
        </w:rPr>
        <w:t>на информационном стенде в администрации;</w:t>
      </w:r>
    </w:p>
    <w:p w14:paraId="4B572FA7" w14:textId="77777777" w:rsidR="00B61EBD" w:rsidRPr="00073ABF" w:rsidRDefault="00B61EBD" w:rsidP="00B61EBD">
      <w:pPr>
        <w:numPr>
          <w:ilvl w:val="0"/>
          <w:numId w:val="2"/>
        </w:numPr>
        <w:tabs>
          <w:tab w:val="num" w:pos="142"/>
        </w:tabs>
        <w:autoSpaceDE w:val="0"/>
        <w:autoSpaceDN w:val="0"/>
        <w:adjustRightInd w:val="0"/>
        <w:ind w:left="0" w:firstLine="709"/>
        <w:contextualSpacing/>
        <w:rPr>
          <w:rFonts w:ascii="Times New Roman" w:hAnsi="Times New Roman"/>
          <w:color w:val="000000"/>
          <w:sz w:val="18"/>
          <w:szCs w:val="18"/>
        </w:rPr>
      </w:pPr>
      <w:r w:rsidRPr="00073ABF">
        <w:rPr>
          <w:rFonts w:ascii="Times New Roman" w:hAnsi="Times New Roman"/>
          <w:color w:val="000000"/>
          <w:sz w:val="18"/>
          <w:szCs w:val="18"/>
        </w:rPr>
        <w:t>на информационном стенде в МФЦ.</w:t>
      </w:r>
    </w:p>
    <w:p w14:paraId="6ACC0809" w14:textId="77777777" w:rsidR="00B61EBD" w:rsidRPr="00073ABF" w:rsidRDefault="00B61EBD" w:rsidP="00B61EBD">
      <w:pPr>
        <w:widowControl w:val="0"/>
        <w:numPr>
          <w:ilvl w:val="2"/>
          <w:numId w:val="1"/>
        </w:numPr>
        <w:tabs>
          <w:tab w:val="num" w:pos="142"/>
        </w:tabs>
        <w:autoSpaceDE w:val="0"/>
        <w:autoSpaceDN w:val="0"/>
        <w:adjustRightInd w:val="0"/>
        <w:ind w:left="0" w:firstLine="709"/>
        <w:contextualSpacing/>
        <w:rPr>
          <w:rFonts w:ascii="Times New Roman" w:hAnsi="Times New Roman"/>
          <w:color w:val="000000"/>
          <w:sz w:val="18"/>
          <w:szCs w:val="18"/>
        </w:rPr>
      </w:pPr>
      <w:r w:rsidRPr="00073ABF">
        <w:rPr>
          <w:rFonts w:ascii="Times New Roman" w:hAnsi="Times New Roman"/>
          <w:color w:val="000000"/>
          <w:sz w:val="18"/>
          <w:szCs w:val="18"/>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14:paraId="305D3077" w14:textId="77777777" w:rsidR="00B61EBD" w:rsidRPr="00073ABF" w:rsidRDefault="00B61EBD" w:rsidP="00B61EBD">
      <w:pPr>
        <w:numPr>
          <w:ilvl w:val="0"/>
          <w:numId w:val="3"/>
        </w:numPr>
        <w:tabs>
          <w:tab w:val="num" w:pos="142"/>
        </w:tabs>
        <w:autoSpaceDE w:val="0"/>
        <w:autoSpaceDN w:val="0"/>
        <w:adjustRightInd w:val="0"/>
        <w:ind w:left="0" w:firstLine="709"/>
        <w:contextualSpacing/>
        <w:rPr>
          <w:rFonts w:ascii="Times New Roman" w:hAnsi="Times New Roman"/>
          <w:color w:val="000000"/>
          <w:sz w:val="18"/>
          <w:szCs w:val="18"/>
        </w:rPr>
      </w:pPr>
      <w:r w:rsidRPr="00073ABF">
        <w:rPr>
          <w:rFonts w:ascii="Times New Roman" w:hAnsi="Times New Roman"/>
          <w:color w:val="000000"/>
          <w:sz w:val="18"/>
          <w:szCs w:val="18"/>
        </w:rPr>
        <w:t>непосредственно в администрации,</w:t>
      </w:r>
    </w:p>
    <w:p w14:paraId="02190DFD" w14:textId="77777777" w:rsidR="00B61EBD" w:rsidRPr="00073ABF" w:rsidRDefault="00B61EBD" w:rsidP="00B61EBD">
      <w:pPr>
        <w:numPr>
          <w:ilvl w:val="0"/>
          <w:numId w:val="3"/>
        </w:numPr>
        <w:tabs>
          <w:tab w:val="num" w:pos="142"/>
        </w:tabs>
        <w:autoSpaceDE w:val="0"/>
        <w:autoSpaceDN w:val="0"/>
        <w:adjustRightInd w:val="0"/>
        <w:ind w:left="0" w:firstLine="709"/>
        <w:contextualSpacing/>
        <w:rPr>
          <w:rFonts w:ascii="Times New Roman" w:hAnsi="Times New Roman"/>
          <w:color w:val="000000"/>
          <w:sz w:val="18"/>
          <w:szCs w:val="18"/>
        </w:rPr>
      </w:pPr>
      <w:r w:rsidRPr="00073ABF">
        <w:rPr>
          <w:rFonts w:ascii="Times New Roman" w:hAnsi="Times New Roman"/>
          <w:color w:val="000000"/>
          <w:sz w:val="18"/>
          <w:szCs w:val="18"/>
        </w:rPr>
        <w:t>непосредственно в МФЦ;</w:t>
      </w:r>
    </w:p>
    <w:p w14:paraId="163A64B3" w14:textId="77777777" w:rsidR="00B61EBD" w:rsidRPr="00073ABF" w:rsidRDefault="00B61EBD" w:rsidP="00B61EBD">
      <w:pPr>
        <w:numPr>
          <w:ilvl w:val="0"/>
          <w:numId w:val="3"/>
        </w:numPr>
        <w:tabs>
          <w:tab w:val="num" w:pos="142"/>
        </w:tabs>
        <w:autoSpaceDE w:val="0"/>
        <w:autoSpaceDN w:val="0"/>
        <w:adjustRightInd w:val="0"/>
        <w:ind w:left="0" w:firstLine="709"/>
        <w:contextualSpacing/>
        <w:rPr>
          <w:rFonts w:ascii="Times New Roman" w:hAnsi="Times New Roman"/>
          <w:color w:val="000000"/>
          <w:sz w:val="18"/>
          <w:szCs w:val="18"/>
        </w:rPr>
      </w:pPr>
      <w:r w:rsidRPr="00073ABF">
        <w:rPr>
          <w:rFonts w:ascii="Times New Roman" w:hAnsi="Times New Roman"/>
          <w:color w:val="000000"/>
          <w:sz w:val="18"/>
          <w:szCs w:val="18"/>
        </w:rPr>
        <w:t>с использованием средств телефонной связи, средств сети Интернет.</w:t>
      </w:r>
    </w:p>
    <w:p w14:paraId="5935ECF0" w14:textId="77777777" w:rsidR="00B61EBD" w:rsidRPr="00073ABF" w:rsidRDefault="00B61EBD" w:rsidP="00B61EBD">
      <w:pPr>
        <w:numPr>
          <w:ilvl w:val="2"/>
          <w:numId w:val="1"/>
        </w:numPr>
        <w:tabs>
          <w:tab w:val="num" w:pos="142"/>
        </w:tabs>
        <w:autoSpaceDE w:val="0"/>
        <w:autoSpaceDN w:val="0"/>
        <w:adjustRightInd w:val="0"/>
        <w:ind w:left="0" w:firstLine="709"/>
        <w:contextualSpacing/>
        <w:rPr>
          <w:rFonts w:ascii="Times New Roman" w:hAnsi="Times New Roman"/>
          <w:color w:val="000000"/>
          <w:sz w:val="18"/>
          <w:szCs w:val="18"/>
        </w:rPr>
      </w:pPr>
      <w:r w:rsidRPr="00073ABF">
        <w:rPr>
          <w:rFonts w:ascii="Times New Roman" w:hAnsi="Times New Roman"/>
          <w:color w:val="000000"/>
          <w:sz w:val="18"/>
          <w:szCs w:val="18"/>
        </w:rP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МФЦ (далее - уполномоченные должностные лица).</w:t>
      </w:r>
    </w:p>
    <w:p w14:paraId="04CF8FBA" w14:textId="77777777" w:rsidR="00B61EBD" w:rsidRPr="00073ABF" w:rsidRDefault="00B61EBD" w:rsidP="00B61EBD">
      <w:pPr>
        <w:tabs>
          <w:tab w:val="num" w:pos="142"/>
        </w:tabs>
        <w:autoSpaceDE w:val="0"/>
        <w:autoSpaceDN w:val="0"/>
        <w:adjustRightInd w:val="0"/>
        <w:ind w:firstLine="709"/>
        <w:rPr>
          <w:rFonts w:ascii="Times New Roman" w:hAnsi="Times New Roman"/>
          <w:color w:val="000000"/>
          <w:sz w:val="18"/>
          <w:szCs w:val="18"/>
        </w:rPr>
      </w:pPr>
      <w:r w:rsidRPr="00073ABF">
        <w:rPr>
          <w:rFonts w:ascii="Times New Roman" w:hAnsi="Times New Roman"/>
          <w:color w:val="000000"/>
          <w:sz w:val="18"/>
          <w:szCs w:val="18"/>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Воронежской области</w:t>
      </w:r>
      <w:r w:rsidR="00022EF2" w:rsidRPr="00073ABF">
        <w:rPr>
          <w:rFonts w:ascii="Times New Roman" w:hAnsi="Times New Roman"/>
          <w:color w:val="000000"/>
          <w:sz w:val="18"/>
          <w:szCs w:val="18"/>
        </w:rPr>
        <w:t xml:space="preserve"> в сети Интернет</w:t>
      </w:r>
      <w:r w:rsidRPr="00073ABF">
        <w:rPr>
          <w:rFonts w:ascii="Times New Roman" w:hAnsi="Times New Roman"/>
          <w:color w:val="000000"/>
          <w:sz w:val="18"/>
          <w:szCs w:val="18"/>
        </w:rPr>
        <w:t>.</w:t>
      </w:r>
    </w:p>
    <w:p w14:paraId="29C99290" w14:textId="77777777" w:rsidR="00B61EBD" w:rsidRPr="00073ABF" w:rsidRDefault="00B61EBD" w:rsidP="00B61EBD">
      <w:pPr>
        <w:tabs>
          <w:tab w:val="num" w:pos="142"/>
        </w:tabs>
        <w:autoSpaceDE w:val="0"/>
        <w:autoSpaceDN w:val="0"/>
        <w:adjustRightInd w:val="0"/>
        <w:ind w:firstLine="709"/>
        <w:rPr>
          <w:rFonts w:ascii="Times New Roman" w:hAnsi="Times New Roman"/>
          <w:color w:val="000000"/>
          <w:sz w:val="18"/>
          <w:szCs w:val="18"/>
        </w:rPr>
      </w:pPr>
      <w:r w:rsidRPr="00073ABF">
        <w:rPr>
          <w:rFonts w:ascii="Times New Roman" w:hAnsi="Times New Roman"/>
          <w:color w:val="000000"/>
          <w:sz w:val="18"/>
          <w:szCs w:val="18"/>
        </w:rPr>
        <w:t>На информационных стендах в местах предоставления муниципальной услуги, а также на официальных сайтах администрации, на Портале Воронежской области</w:t>
      </w:r>
      <w:r w:rsidR="00022EF2" w:rsidRPr="00073ABF">
        <w:rPr>
          <w:rFonts w:ascii="Times New Roman" w:hAnsi="Times New Roman"/>
          <w:color w:val="000000"/>
          <w:sz w:val="18"/>
          <w:szCs w:val="18"/>
        </w:rPr>
        <w:t xml:space="preserve"> в сети Интернет</w:t>
      </w:r>
      <w:r w:rsidRPr="00073ABF">
        <w:rPr>
          <w:rFonts w:ascii="Times New Roman" w:hAnsi="Times New Roman"/>
          <w:color w:val="000000"/>
          <w:sz w:val="18"/>
          <w:szCs w:val="18"/>
        </w:rPr>
        <w:t>, на Едином портале государственных и муниципальных услуг (функций) размещается также следующая информация:</w:t>
      </w:r>
    </w:p>
    <w:p w14:paraId="3508566F" w14:textId="77777777" w:rsidR="00B61EBD" w:rsidRPr="00073ABF" w:rsidRDefault="00B61EBD" w:rsidP="00B61EBD">
      <w:pPr>
        <w:numPr>
          <w:ilvl w:val="0"/>
          <w:numId w:val="3"/>
        </w:numPr>
        <w:tabs>
          <w:tab w:val="num" w:pos="142"/>
        </w:tabs>
        <w:autoSpaceDE w:val="0"/>
        <w:autoSpaceDN w:val="0"/>
        <w:adjustRightInd w:val="0"/>
        <w:ind w:left="0" w:firstLine="709"/>
        <w:contextualSpacing/>
        <w:rPr>
          <w:rFonts w:ascii="Times New Roman" w:hAnsi="Times New Roman"/>
          <w:color w:val="000000"/>
          <w:sz w:val="18"/>
          <w:szCs w:val="18"/>
        </w:rPr>
      </w:pPr>
      <w:r w:rsidRPr="00073ABF">
        <w:rPr>
          <w:rFonts w:ascii="Times New Roman" w:hAnsi="Times New Roman"/>
          <w:color w:val="000000"/>
          <w:sz w:val="18"/>
          <w:szCs w:val="18"/>
        </w:rPr>
        <w:t>текст настоящего Административного регламента;</w:t>
      </w:r>
    </w:p>
    <w:p w14:paraId="1BE8BC0A" w14:textId="77777777" w:rsidR="00B61EBD" w:rsidRPr="00073ABF" w:rsidRDefault="00B61EBD" w:rsidP="00B61EBD">
      <w:pPr>
        <w:numPr>
          <w:ilvl w:val="0"/>
          <w:numId w:val="3"/>
        </w:numPr>
        <w:tabs>
          <w:tab w:val="num" w:pos="142"/>
        </w:tabs>
        <w:autoSpaceDE w:val="0"/>
        <w:autoSpaceDN w:val="0"/>
        <w:adjustRightInd w:val="0"/>
        <w:ind w:left="0" w:firstLine="709"/>
        <w:contextualSpacing/>
        <w:rPr>
          <w:rFonts w:ascii="Times New Roman" w:hAnsi="Times New Roman"/>
          <w:color w:val="000000"/>
          <w:sz w:val="18"/>
          <w:szCs w:val="18"/>
        </w:rPr>
      </w:pPr>
      <w:r w:rsidRPr="00073ABF">
        <w:rPr>
          <w:rFonts w:ascii="Times New Roman" w:hAnsi="Times New Roman"/>
          <w:color w:val="000000"/>
          <w:sz w:val="18"/>
          <w:szCs w:val="18"/>
        </w:rPr>
        <w:t>тексты, выдержки из нормативных правовых актов, регулирующих предоставление муниципальной услуги;</w:t>
      </w:r>
    </w:p>
    <w:p w14:paraId="4A828BB2" w14:textId="77777777" w:rsidR="00B61EBD" w:rsidRPr="00073ABF" w:rsidRDefault="00B61EBD" w:rsidP="00B61EBD">
      <w:pPr>
        <w:numPr>
          <w:ilvl w:val="0"/>
          <w:numId w:val="3"/>
        </w:numPr>
        <w:tabs>
          <w:tab w:val="num" w:pos="142"/>
        </w:tabs>
        <w:autoSpaceDE w:val="0"/>
        <w:autoSpaceDN w:val="0"/>
        <w:adjustRightInd w:val="0"/>
        <w:ind w:left="0" w:firstLine="709"/>
        <w:contextualSpacing/>
        <w:rPr>
          <w:rFonts w:ascii="Times New Roman" w:hAnsi="Times New Roman"/>
          <w:color w:val="000000"/>
          <w:sz w:val="18"/>
          <w:szCs w:val="18"/>
        </w:rPr>
      </w:pPr>
      <w:r w:rsidRPr="00073ABF">
        <w:rPr>
          <w:rFonts w:ascii="Times New Roman" w:hAnsi="Times New Roman"/>
          <w:color w:val="000000"/>
          <w:sz w:val="18"/>
          <w:szCs w:val="18"/>
        </w:rPr>
        <w:t>формы, образцы заявлений, иных документов.</w:t>
      </w:r>
    </w:p>
    <w:p w14:paraId="0D36111F" w14:textId="77777777" w:rsidR="00B61EBD" w:rsidRPr="00073ABF" w:rsidRDefault="00B61EBD" w:rsidP="00B61EBD">
      <w:pPr>
        <w:numPr>
          <w:ilvl w:val="2"/>
          <w:numId w:val="1"/>
        </w:numPr>
        <w:tabs>
          <w:tab w:val="num" w:pos="142"/>
        </w:tabs>
        <w:autoSpaceDE w:val="0"/>
        <w:autoSpaceDN w:val="0"/>
        <w:adjustRightInd w:val="0"/>
        <w:ind w:left="0" w:firstLine="709"/>
        <w:contextualSpacing/>
        <w:rPr>
          <w:rFonts w:ascii="Times New Roman" w:hAnsi="Times New Roman"/>
          <w:color w:val="000000"/>
          <w:sz w:val="18"/>
          <w:szCs w:val="18"/>
        </w:rPr>
      </w:pPr>
      <w:r w:rsidRPr="00073ABF">
        <w:rPr>
          <w:rFonts w:ascii="Times New Roman" w:hAnsi="Times New Roman"/>
          <w:color w:val="000000"/>
          <w:sz w:val="18"/>
          <w:szCs w:val="18"/>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14:paraId="6E3B837D" w14:textId="77777777" w:rsidR="00B61EBD" w:rsidRPr="00073ABF" w:rsidRDefault="00B61EBD" w:rsidP="00B61EBD">
      <w:pPr>
        <w:numPr>
          <w:ilvl w:val="0"/>
          <w:numId w:val="3"/>
        </w:numPr>
        <w:tabs>
          <w:tab w:val="num" w:pos="142"/>
        </w:tabs>
        <w:autoSpaceDE w:val="0"/>
        <w:autoSpaceDN w:val="0"/>
        <w:adjustRightInd w:val="0"/>
        <w:ind w:left="0" w:firstLine="709"/>
        <w:contextualSpacing/>
        <w:rPr>
          <w:rFonts w:ascii="Times New Roman" w:hAnsi="Times New Roman"/>
          <w:color w:val="000000"/>
          <w:sz w:val="18"/>
          <w:szCs w:val="18"/>
        </w:rPr>
      </w:pPr>
      <w:r w:rsidRPr="00073ABF">
        <w:rPr>
          <w:rFonts w:ascii="Times New Roman" w:hAnsi="Times New Roman"/>
          <w:color w:val="000000"/>
          <w:sz w:val="18"/>
          <w:szCs w:val="18"/>
        </w:rPr>
        <w:t>о порядке предоставления муниципальной услуги;</w:t>
      </w:r>
    </w:p>
    <w:p w14:paraId="7C303935" w14:textId="77777777" w:rsidR="00B61EBD" w:rsidRPr="00073ABF" w:rsidRDefault="00B61EBD" w:rsidP="00B61EBD">
      <w:pPr>
        <w:numPr>
          <w:ilvl w:val="0"/>
          <w:numId w:val="3"/>
        </w:numPr>
        <w:tabs>
          <w:tab w:val="num" w:pos="142"/>
        </w:tabs>
        <w:autoSpaceDE w:val="0"/>
        <w:autoSpaceDN w:val="0"/>
        <w:adjustRightInd w:val="0"/>
        <w:ind w:left="0" w:firstLine="709"/>
        <w:contextualSpacing/>
        <w:rPr>
          <w:rFonts w:ascii="Times New Roman" w:hAnsi="Times New Roman"/>
          <w:color w:val="000000"/>
          <w:sz w:val="18"/>
          <w:szCs w:val="18"/>
        </w:rPr>
      </w:pPr>
      <w:r w:rsidRPr="00073ABF">
        <w:rPr>
          <w:rFonts w:ascii="Times New Roman" w:hAnsi="Times New Roman"/>
          <w:color w:val="000000"/>
          <w:sz w:val="18"/>
          <w:szCs w:val="18"/>
        </w:rPr>
        <w:t>о ходе предоставления муниципальной услуги;</w:t>
      </w:r>
    </w:p>
    <w:p w14:paraId="610FAE8C" w14:textId="77777777" w:rsidR="00B61EBD" w:rsidRPr="00073ABF" w:rsidRDefault="00B61EBD" w:rsidP="00B61EBD">
      <w:pPr>
        <w:numPr>
          <w:ilvl w:val="0"/>
          <w:numId w:val="3"/>
        </w:numPr>
        <w:tabs>
          <w:tab w:val="num" w:pos="142"/>
        </w:tabs>
        <w:autoSpaceDE w:val="0"/>
        <w:autoSpaceDN w:val="0"/>
        <w:adjustRightInd w:val="0"/>
        <w:ind w:left="0" w:firstLine="709"/>
        <w:contextualSpacing/>
        <w:rPr>
          <w:rFonts w:ascii="Times New Roman" w:hAnsi="Times New Roman"/>
          <w:color w:val="000000"/>
          <w:sz w:val="18"/>
          <w:szCs w:val="18"/>
        </w:rPr>
      </w:pPr>
      <w:r w:rsidRPr="00073ABF">
        <w:rPr>
          <w:rFonts w:ascii="Times New Roman" w:hAnsi="Times New Roman"/>
          <w:color w:val="000000"/>
          <w:sz w:val="18"/>
          <w:szCs w:val="18"/>
        </w:rPr>
        <w:t>об отказе в предоставлении муниципальной услуги.</w:t>
      </w:r>
    </w:p>
    <w:p w14:paraId="31A81A49" w14:textId="77777777" w:rsidR="00B61EBD" w:rsidRPr="00073ABF" w:rsidRDefault="00B61EBD" w:rsidP="00B61EBD">
      <w:pPr>
        <w:numPr>
          <w:ilvl w:val="2"/>
          <w:numId w:val="1"/>
        </w:numPr>
        <w:tabs>
          <w:tab w:val="num" w:pos="142"/>
        </w:tabs>
        <w:autoSpaceDE w:val="0"/>
        <w:autoSpaceDN w:val="0"/>
        <w:adjustRightInd w:val="0"/>
        <w:ind w:left="0" w:firstLine="709"/>
        <w:contextualSpacing/>
        <w:rPr>
          <w:rFonts w:ascii="Times New Roman" w:hAnsi="Times New Roman"/>
          <w:color w:val="000000"/>
          <w:sz w:val="18"/>
          <w:szCs w:val="18"/>
        </w:rPr>
      </w:pPr>
      <w:r w:rsidRPr="00073ABF">
        <w:rPr>
          <w:rFonts w:ascii="Times New Roman" w:hAnsi="Times New Roman"/>
          <w:color w:val="000000"/>
          <w:sz w:val="18"/>
          <w:szCs w:val="18"/>
        </w:rPr>
        <w:t xml:space="preserve"> Информация о сроке завершения оформления документов и возможности их получения заявителю сообщается при подаче документов.</w:t>
      </w:r>
    </w:p>
    <w:p w14:paraId="19052BCD" w14:textId="77777777" w:rsidR="00B61EBD" w:rsidRPr="00073ABF" w:rsidRDefault="00B61EBD" w:rsidP="00B61EBD">
      <w:pPr>
        <w:numPr>
          <w:ilvl w:val="2"/>
          <w:numId w:val="1"/>
        </w:numPr>
        <w:tabs>
          <w:tab w:val="num" w:pos="142"/>
        </w:tabs>
        <w:autoSpaceDE w:val="0"/>
        <w:autoSpaceDN w:val="0"/>
        <w:adjustRightInd w:val="0"/>
        <w:ind w:left="0" w:firstLine="709"/>
        <w:contextualSpacing/>
        <w:rPr>
          <w:rFonts w:ascii="Times New Roman" w:hAnsi="Times New Roman"/>
          <w:color w:val="000000"/>
          <w:sz w:val="18"/>
          <w:szCs w:val="18"/>
        </w:rPr>
      </w:pPr>
      <w:r w:rsidRPr="00073ABF">
        <w:rPr>
          <w:rFonts w:ascii="Times New Roman" w:hAnsi="Times New Roman"/>
          <w:color w:val="000000"/>
          <w:sz w:val="18"/>
          <w:szCs w:val="18"/>
        </w:rPr>
        <w:t xml:space="preserve">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14:paraId="766E23AC" w14:textId="77777777" w:rsidR="00B61EBD" w:rsidRPr="00073ABF" w:rsidRDefault="00B61EBD" w:rsidP="00B61EBD">
      <w:pPr>
        <w:tabs>
          <w:tab w:val="num" w:pos="142"/>
        </w:tabs>
        <w:autoSpaceDE w:val="0"/>
        <w:autoSpaceDN w:val="0"/>
        <w:adjustRightInd w:val="0"/>
        <w:ind w:firstLine="709"/>
        <w:rPr>
          <w:rFonts w:ascii="Times New Roman" w:hAnsi="Times New Roman"/>
          <w:color w:val="000000"/>
          <w:sz w:val="18"/>
          <w:szCs w:val="18"/>
        </w:rPr>
      </w:pPr>
      <w:r w:rsidRPr="00073ABF">
        <w:rPr>
          <w:rFonts w:ascii="Times New Roman" w:hAnsi="Times New Roman"/>
          <w:color w:val="000000"/>
          <w:sz w:val="18"/>
          <w:szCs w:val="18"/>
        </w:rPr>
        <w:t>При ответах на телефонные звонки и устные обращения,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14:paraId="7A5B7345" w14:textId="77777777" w:rsidR="00B61EBD" w:rsidRPr="00073ABF" w:rsidRDefault="00B61EBD" w:rsidP="00B61EBD">
      <w:pPr>
        <w:tabs>
          <w:tab w:val="num" w:pos="142"/>
        </w:tabs>
        <w:autoSpaceDE w:val="0"/>
        <w:autoSpaceDN w:val="0"/>
        <w:adjustRightInd w:val="0"/>
        <w:ind w:firstLine="709"/>
        <w:rPr>
          <w:rFonts w:ascii="Times New Roman" w:hAnsi="Times New Roman"/>
          <w:color w:val="000000"/>
          <w:sz w:val="18"/>
          <w:szCs w:val="18"/>
        </w:rPr>
      </w:pPr>
      <w:r w:rsidRPr="00073ABF">
        <w:rPr>
          <w:rFonts w:ascii="Times New Roman" w:hAnsi="Times New Roman"/>
          <w:color w:val="000000"/>
          <w:sz w:val="18"/>
          <w:szCs w:val="18"/>
        </w:rPr>
        <w:t>При отсутствии у уполномоченного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14:paraId="21620C96" w14:textId="77777777" w:rsidR="00B61EBD" w:rsidRPr="00073ABF" w:rsidRDefault="00B61EBD" w:rsidP="00B61EBD">
      <w:pPr>
        <w:autoSpaceDE w:val="0"/>
        <w:autoSpaceDN w:val="0"/>
        <w:adjustRightInd w:val="0"/>
        <w:ind w:firstLine="709"/>
        <w:rPr>
          <w:rFonts w:ascii="Times New Roman" w:hAnsi="Times New Roman"/>
          <w:color w:val="000000"/>
          <w:sz w:val="18"/>
          <w:szCs w:val="18"/>
        </w:rPr>
      </w:pPr>
    </w:p>
    <w:p w14:paraId="4989AD55" w14:textId="77777777" w:rsidR="00B61EBD" w:rsidRPr="00073ABF" w:rsidRDefault="00B61EBD" w:rsidP="00B61EBD">
      <w:pPr>
        <w:numPr>
          <w:ilvl w:val="0"/>
          <w:numId w:val="1"/>
        </w:numPr>
        <w:tabs>
          <w:tab w:val="left" w:pos="0"/>
          <w:tab w:val="left" w:pos="1440"/>
          <w:tab w:val="left" w:pos="1560"/>
        </w:tabs>
        <w:ind w:left="0" w:firstLine="709"/>
        <w:contextualSpacing/>
        <w:rPr>
          <w:rFonts w:ascii="Times New Roman" w:hAnsi="Times New Roman"/>
          <w:color w:val="000000"/>
          <w:sz w:val="18"/>
          <w:szCs w:val="18"/>
        </w:rPr>
      </w:pPr>
      <w:r w:rsidRPr="00073ABF">
        <w:rPr>
          <w:rFonts w:ascii="Times New Roman" w:hAnsi="Times New Roman"/>
          <w:color w:val="000000"/>
          <w:sz w:val="18"/>
          <w:szCs w:val="18"/>
        </w:rPr>
        <w:t>Стандарт предоставления муниципальной услуги</w:t>
      </w:r>
    </w:p>
    <w:p w14:paraId="41CB83B9" w14:textId="77777777" w:rsidR="00B61EBD" w:rsidRPr="00073ABF" w:rsidRDefault="00B61EBD" w:rsidP="00B61EBD">
      <w:pPr>
        <w:tabs>
          <w:tab w:val="left" w:pos="0"/>
          <w:tab w:val="left" w:pos="1440"/>
          <w:tab w:val="left" w:pos="1560"/>
        </w:tabs>
        <w:ind w:firstLine="709"/>
        <w:rPr>
          <w:rFonts w:ascii="Times New Roman" w:hAnsi="Times New Roman"/>
          <w:color w:val="000000"/>
          <w:sz w:val="18"/>
          <w:szCs w:val="18"/>
        </w:rPr>
      </w:pPr>
    </w:p>
    <w:p w14:paraId="378934FD" w14:textId="77777777" w:rsidR="00B61EBD" w:rsidRPr="00073ABF" w:rsidRDefault="00B61EBD" w:rsidP="00B61EBD">
      <w:pPr>
        <w:pStyle w:val="a3"/>
        <w:widowControl w:val="0"/>
        <w:numPr>
          <w:ilvl w:val="1"/>
          <w:numId w:val="4"/>
        </w:numPr>
        <w:tabs>
          <w:tab w:val="left" w:pos="1701"/>
        </w:tabs>
        <w:suppressAutoHyphens/>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Наименование муниципальной услуги – «Предоставление в собственность, аренду земельного участка, находящегося в муниципальной собственности или государственная собственность на которые не разграничена, на торгах»</w:t>
      </w:r>
      <w:r w:rsidRPr="00073ABF">
        <w:rPr>
          <w:rFonts w:ascii="Times New Roman" w:hAnsi="Times New Roman"/>
          <w:bCs/>
          <w:color w:val="000000"/>
          <w:sz w:val="18"/>
          <w:szCs w:val="18"/>
        </w:rPr>
        <w:t>.</w:t>
      </w:r>
    </w:p>
    <w:p w14:paraId="25C28D27" w14:textId="77777777" w:rsidR="00B61EBD" w:rsidRPr="00073ABF" w:rsidRDefault="00B61EBD" w:rsidP="00B61EBD">
      <w:pPr>
        <w:pStyle w:val="a3"/>
        <w:numPr>
          <w:ilvl w:val="1"/>
          <w:numId w:val="4"/>
        </w:numPr>
        <w:tabs>
          <w:tab w:val="left" w:pos="0"/>
          <w:tab w:val="left" w:pos="1440"/>
          <w:tab w:val="left" w:pos="1560"/>
        </w:tabs>
        <w:ind w:left="0" w:firstLine="709"/>
        <w:rPr>
          <w:rFonts w:ascii="Times New Roman" w:hAnsi="Times New Roman"/>
          <w:color w:val="000000"/>
          <w:sz w:val="18"/>
          <w:szCs w:val="18"/>
        </w:rPr>
      </w:pPr>
      <w:r w:rsidRPr="00073ABF">
        <w:rPr>
          <w:rFonts w:ascii="Times New Roman" w:hAnsi="Times New Roman"/>
          <w:color w:val="000000"/>
          <w:sz w:val="18"/>
          <w:szCs w:val="18"/>
        </w:rPr>
        <w:t>Наименование органа, представляющего муниципальную услугу.</w:t>
      </w:r>
    </w:p>
    <w:p w14:paraId="33ADD055" w14:textId="77777777" w:rsidR="00B61EBD" w:rsidRPr="00073ABF" w:rsidRDefault="00B61EBD" w:rsidP="00B61EBD">
      <w:pPr>
        <w:pStyle w:val="a3"/>
        <w:numPr>
          <w:ilvl w:val="2"/>
          <w:numId w:val="4"/>
        </w:numPr>
        <w:tabs>
          <w:tab w:val="left" w:pos="0"/>
          <w:tab w:val="left" w:pos="1440"/>
          <w:tab w:val="left" w:pos="1560"/>
        </w:tabs>
        <w:ind w:left="0" w:firstLine="709"/>
        <w:rPr>
          <w:rFonts w:ascii="Times New Roman" w:hAnsi="Times New Roman"/>
          <w:color w:val="000000"/>
          <w:sz w:val="18"/>
          <w:szCs w:val="18"/>
        </w:rPr>
      </w:pPr>
      <w:r w:rsidRPr="00073ABF">
        <w:rPr>
          <w:rFonts w:ascii="Times New Roman" w:hAnsi="Times New Roman"/>
          <w:color w:val="000000"/>
          <w:sz w:val="18"/>
          <w:szCs w:val="18"/>
        </w:rPr>
        <w:t>Орган, предоставляющий муниципальную услугу: администрация Кантемировского муниципального района Воронежской области.</w:t>
      </w:r>
    </w:p>
    <w:p w14:paraId="2E1E2B71" w14:textId="48813537" w:rsidR="00B61EBD" w:rsidRPr="00073ABF" w:rsidRDefault="00B61EBD" w:rsidP="00B61EBD">
      <w:pPr>
        <w:numPr>
          <w:ilvl w:val="2"/>
          <w:numId w:val="4"/>
        </w:numPr>
        <w:tabs>
          <w:tab w:val="left" w:pos="0"/>
        </w:tabs>
        <w:autoSpaceDE w:val="0"/>
        <w:autoSpaceDN w:val="0"/>
        <w:adjustRightInd w:val="0"/>
        <w:ind w:left="0" w:firstLine="709"/>
        <w:contextualSpacing/>
        <w:rPr>
          <w:rFonts w:ascii="Times New Roman" w:hAnsi="Times New Roman"/>
          <w:color w:val="000000"/>
          <w:sz w:val="18"/>
          <w:szCs w:val="18"/>
        </w:rPr>
      </w:pPr>
      <w:r w:rsidRPr="00073ABF">
        <w:rPr>
          <w:rFonts w:ascii="Times New Roman" w:hAnsi="Times New Roman"/>
          <w:color w:val="000000"/>
          <w:sz w:val="18"/>
          <w:szCs w:val="18"/>
        </w:rPr>
        <w:t xml:space="preserve">Администрация при предоставлении муниципальной услуги в целях получения документов, необходимых для принятия решения о предоставление в собственность, аренду земельного участка, находящегося в муниципальной собственности на торгах, а </w:t>
      </w:r>
      <w:r w:rsidR="00953887" w:rsidRPr="00073ABF">
        <w:rPr>
          <w:rFonts w:ascii="Times New Roman" w:hAnsi="Times New Roman"/>
          <w:color w:val="000000"/>
          <w:sz w:val="18"/>
          <w:szCs w:val="18"/>
        </w:rPr>
        <w:t>также</w:t>
      </w:r>
      <w:r w:rsidRPr="00073ABF">
        <w:rPr>
          <w:rFonts w:ascii="Times New Roman" w:hAnsi="Times New Roman"/>
          <w:color w:val="000000"/>
          <w:sz w:val="18"/>
          <w:szCs w:val="18"/>
        </w:rPr>
        <w:t xml:space="preserve"> получения информации для проверки сведений, представленных заявителем, осуществляет взаимодействие </w:t>
      </w:r>
      <w:r w:rsidR="00D36762" w:rsidRPr="00073ABF">
        <w:rPr>
          <w:rFonts w:ascii="Times New Roman" w:hAnsi="Times New Roman"/>
          <w:color w:val="000000"/>
          <w:sz w:val="18"/>
          <w:szCs w:val="18"/>
        </w:rPr>
        <w:t xml:space="preserve">с </w:t>
      </w:r>
      <w:r w:rsidR="00953887" w:rsidRPr="00073ABF">
        <w:rPr>
          <w:rFonts w:ascii="Times New Roman" w:hAnsi="Times New Roman"/>
          <w:color w:val="000000"/>
          <w:sz w:val="18"/>
          <w:szCs w:val="18"/>
        </w:rPr>
        <w:t xml:space="preserve">Управление Федеральной службы государственной регистрации, кадастра и картографии по Воронежской области </w:t>
      </w:r>
      <w:r w:rsidR="004D5A6A" w:rsidRPr="00073ABF">
        <w:rPr>
          <w:rFonts w:ascii="Times New Roman" w:hAnsi="Times New Roman"/>
          <w:color w:val="000000"/>
          <w:sz w:val="18"/>
          <w:szCs w:val="18"/>
        </w:rPr>
        <w:t>по Воронежской области</w:t>
      </w:r>
      <w:r w:rsidRPr="00073ABF">
        <w:rPr>
          <w:rFonts w:ascii="Times New Roman" w:hAnsi="Times New Roman"/>
          <w:color w:val="000000"/>
          <w:sz w:val="18"/>
          <w:szCs w:val="18"/>
        </w:rPr>
        <w:t>, Управлением Федеральной налоговой службы по Воронежской области.</w:t>
      </w:r>
    </w:p>
    <w:p w14:paraId="56754A5E" w14:textId="77777777" w:rsidR="00B61EBD" w:rsidRPr="00073ABF" w:rsidRDefault="00B61EBD" w:rsidP="00B61EBD">
      <w:pPr>
        <w:numPr>
          <w:ilvl w:val="2"/>
          <w:numId w:val="4"/>
        </w:numPr>
        <w:tabs>
          <w:tab w:val="left" w:pos="0"/>
        </w:tabs>
        <w:autoSpaceDE w:val="0"/>
        <w:autoSpaceDN w:val="0"/>
        <w:adjustRightInd w:val="0"/>
        <w:ind w:left="0" w:firstLine="709"/>
        <w:contextualSpacing/>
        <w:rPr>
          <w:rFonts w:ascii="Times New Roman" w:hAnsi="Times New Roman"/>
          <w:color w:val="000000"/>
          <w:sz w:val="18"/>
          <w:szCs w:val="18"/>
        </w:rPr>
      </w:pPr>
      <w:r w:rsidRPr="00073ABF">
        <w:rPr>
          <w:rFonts w:ascii="Times New Roman" w:hAnsi="Times New Roman"/>
          <w:color w:val="000000"/>
          <w:sz w:val="18"/>
          <w:szCs w:val="18"/>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w:t>
      </w:r>
      <w:r w:rsidR="00D36762" w:rsidRPr="00073ABF">
        <w:rPr>
          <w:rFonts w:ascii="Times New Roman" w:hAnsi="Times New Roman"/>
          <w:color w:val="000000"/>
          <w:sz w:val="18"/>
          <w:szCs w:val="18"/>
        </w:rPr>
        <w:t>доставления муниципальных услуг, утвержден постановлением администрации Кантемировского муниципального района от 03.10.2011 г. № 882 «Об утверждении перечней государственных и муниципальных услуг, предоставляемых администрацией Кантемировского муниципального района».</w:t>
      </w:r>
    </w:p>
    <w:p w14:paraId="6CB2DA74" w14:textId="77777777" w:rsidR="00B61EBD" w:rsidRPr="00073ABF" w:rsidRDefault="00B61EBD" w:rsidP="00B61EBD">
      <w:pPr>
        <w:pStyle w:val="a3"/>
        <w:numPr>
          <w:ilvl w:val="1"/>
          <w:numId w:val="4"/>
        </w:numPr>
        <w:tabs>
          <w:tab w:val="left" w:pos="0"/>
          <w:tab w:val="left" w:pos="1560"/>
        </w:tabs>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Результат предоставления муниципальной услуги.</w:t>
      </w:r>
    </w:p>
    <w:p w14:paraId="247379F8" w14:textId="77777777" w:rsidR="00B61EBD" w:rsidRPr="00073ABF" w:rsidRDefault="00B61EBD" w:rsidP="00B61EBD">
      <w:pPr>
        <w:pStyle w:val="ConsPlusNormal0"/>
        <w:tabs>
          <w:tab w:val="left" w:pos="0"/>
        </w:tabs>
        <w:ind w:firstLine="709"/>
        <w:jc w:val="both"/>
        <w:rPr>
          <w:rFonts w:cs="Times New Roman"/>
          <w:color w:val="000000"/>
          <w:sz w:val="18"/>
          <w:szCs w:val="18"/>
        </w:rPr>
      </w:pPr>
      <w:r w:rsidRPr="00073ABF">
        <w:rPr>
          <w:rFonts w:cs="Times New Roman"/>
          <w:color w:val="000000"/>
          <w:sz w:val="18"/>
          <w:szCs w:val="18"/>
        </w:rPr>
        <w:t>Результатом предоставления муниципальной услуги является:</w:t>
      </w:r>
    </w:p>
    <w:p w14:paraId="7D1AF33C" w14:textId="77777777" w:rsidR="00B61EBD" w:rsidRPr="00073ABF" w:rsidRDefault="00B61EBD" w:rsidP="00B61EBD">
      <w:pPr>
        <w:pStyle w:val="a3"/>
        <w:numPr>
          <w:ilvl w:val="0"/>
          <w:numId w:val="5"/>
        </w:numPr>
        <w:tabs>
          <w:tab w:val="left" w:pos="0"/>
        </w:tabs>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принятие решения об отказе в проведении аукциона;</w:t>
      </w:r>
    </w:p>
    <w:p w14:paraId="0DF24454" w14:textId="77777777" w:rsidR="00B61EBD" w:rsidRPr="00073ABF" w:rsidRDefault="00B61EBD" w:rsidP="00B61EBD">
      <w:pPr>
        <w:pStyle w:val="ConsPlusNormal0"/>
        <w:numPr>
          <w:ilvl w:val="0"/>
          <w:numId w:val="6"/>
        </w:numPr>
        <w:ind w:left="0" w:firstLine="709"/>
        <w:contextualSpacing/>
        <w:jc w:val="both"/>
        <w:rPr>
          <w:rFonts w:cs="Times New Roman"/>
          <w:color w:val="000000"/>
          <w:sz w:val="18"/>
          <w:szCs w:val="18"/>
        </w:rPr>
      </w:pPr>
      <w:r w:rsidRPr="00073ABF">
        <w:rPr>
          <w:rFonts w:cs="Times New Roman"/>
          <w:color w:val="000000"/>
          <w:sz w:val="18"/>
          <w:szCs w:val="18"/>
        </w:rPr>
        <w:t xml:space="preserve">оформление и направление </w:t>
      </w:r>
      <w:r w:rsidRPr="00073ABF">
        <w:rPr>
          <w:rFonts w:eastAsia="Calibri" w:cs="Times New Roman"/>
          <w:color w:val="000000"/>
          <w:sz w:val="18"/>
          <w:szCs w:val="18"/>
        </w:rPr>
        <w:t xml:space="preserve">победителю аукциона </w:t>
      </w:r>
      <w:r w:rsidRPr="00073ABF">
        <w:rPr>
          <w:rFonts w:cs="Times New Roman"/>
          <w:color w:val="000000"/>
          <w:sz w:val="18"/>
          <w:szCs w:val="18"/>
        </w:rPr>
        <w:t>протокола о результатах аукциона;</w:t>
      </w:r>
    </w:p>
    <w:p w14:paraId="223403FD" w14:textId="77777777" w:rsidR="00B61EBD" w:rsidRPr="00073ABF" w:rsidRDefault="00B61EBD" w:rsidP="00B61EBD">
      <w:pPr>
        <w:pStyle w:val="ConsPlusNormal0"/>
        <w:numPr>
          <w:ilvl w:val="0"/>
          <w:numId w:val="6"/>
        </w:numPr>
        <w:ind w:left="0" w:firstLine="709"/>
        <w:contextualSpacing/>
        <w:jc w:val="both"/>
        <w:rPr>
          <w:rFonts w:cs="Times New Roman"/>
          <w:color w:val="000000"/>
          <w:sz w:val="18"/>
          <w:szCs w:val="18"/>
        </w:rPr>
      </w:pPr>
      <w:r w:rsidRPr="00073ABF">
        <w:rPr>
          <w:rFonts w:cs="Times New Roman"/>
          <w:color w:val="000000"/>
          <w:sz w:val="18"/>
          <w:szCs w:val="18"/>
        </w:rPr>
        <w:t xml:space="preserve">направление победителю аукциона или единственному принявшему участие в аукционе его участнику проекта договора купли-продажи или проекта договора аренды земельного участка, а в случаях предусмотренных </w:t>
      </w:r>
      <w:r w:rsidRPr="00073ABF">
        <w:rPr>
          <w:rFonts w:cs="Times New Roman"/>
          <w:color w:val="000000"/>
          <w:sz w:val="18"/>
          <w:szCs w:val="18"/>
        </w:rPr>
        <w:lastRenderedPageBreak/>
        <w:t xml:space="preserve">законом </w:t>
      </w:r>
      <w:r w:rsidRPr="00073ABF">
        <w:rPr>
          <w:rFonts w:eastAsia="Calibri" w:cs="Times New Roman"/>
          <w:color w:val="000000"/>
          <w:sz w:val="18"/>
          <w:szCs w:val="18"/>
        </w:rPr>
        <w:t xml:space="preserve">направляются также проекта </w:t>
      </w:r>
      <w:r w:rsidRPr="00073ABF">
        <w:rPr>
          <w:rFonts w:cs="Times New Roman"/>
          <w:color w:val="000000"/>
          <w:sz w:val="18"/>
          <w:szCs w:val="18"/>
        </w:rPr>
        <w:t>договора о комплексном освоении территории.</w:t>
      </w:r>
    </w:p>
    <w:p w14:paraId="4089C099" w14:textId="77777777" w:rsidR="00B61EBD" w:rsidRPr="00073ABF" w:rsidRDefault="00B61EBD" w:rsidP="00B61EBD">
      <w:pPr>
        <w:pStyle w:val="a3"/>
        <w:numPr>
          <w:ilvl w:val="1"/>
          <w:numId w:val="4"/>
        </w:numPr>
        <w:tabs>
          <w:tab w:val="num" w:pos="142"/>
          <w:tab w:val="left" w:pos="1440"/>
          <w:tab w:val="left" w:pos="1560"/>
        </w:tabs>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Срок предоставления муниципальной услуги.</w:t>
      </w:r>
    </w:p>
    <w:p w14:paraId="7FAE968E" w14:textId="2D5186C8" w:rsidR="00B61EBD" w:rsidRPr="00073ABF" w:rsidRDefault="00B61EBD" w:rsidP="00B61EBD">
      <w:pPr>
        <w:pStyle w:val="ConsPlusNormal0"/>
        <w:numPr>
          <w:ilvl w:val="2"/>
          <w:numId w:val="4"/>
        </w:numPr>
        <w:ind w:left="0" w:firstLine="709"/>
        <w:contextualSpacing/>
        <w:jc w:val="both"/>
        <w:rPr>
          <w:rFonts w:cs="Times New Roman"/>
          <w:color w:val="000000"/>
          <w:sz w:val="18"/>
          <w:szCs w:val="18"/>
        </w:rPr>
      </w:pPr>
      <w:r w:rsidRPr="00073ABF">
        <w:rPr>
          <w:rFonts w:cs="Times New Roman"/>
          <w:color w:val="000000"/>
          <w:sz w:val="18"/>
          <w:szCs w:val="18"/>
        </w:rPr>
        <w:t xml:space="preserve">Принятие решения о проведении аукциона либо решения об отказе в проведении аукциона осуществляется в </w:t>
      </w:r>
      <w:r w:rsidRPr="00073ABF">
        <w:rPr>
          <w:rFonts w:eastAsia="Calibri" w:cs="Times New Roman"/>
          <w:color w:val="000000"/>
          <w:sz w:val="18"/>
          <w:szCs w:val="18"/>
        </w:rPr>
        <w:t>срок не более чем два месяца со дня поступления заявления</w:t>
      </w:r>
      <w:r w:rsidRPr="00073ABF">
        <w:rPr>
          <w:rFonts w:cs="Times New Roman"/>
          <w:color w:val="000000"/>
          <w:sz w:val="18"/>
          <w:szCs w:val="18"/>
        </w:rPr>
        <w:t xml:space="preserve"> о проведении аукциона. В течение указанного срока также осуществляется </w:t>
      </w:r>
      <w:r w:rsidR="00C43956" w:rsidRPr="00073ABF">
        <w:rPr>
          <w:rFonts w:eastAsia="Calibri" w:cs="Times New Roman"/>
          <w:color w:val="000000"/>
          <w:sz w:val="18"/>
          <w:szCs w:val="18"/>
        </w:rPr>
        <w:t>проверка наличия или отсутствия оснований,</w:t>
      </w:r>
      <w:r w:rsidRPr="00073ABF">
        <w:rPr>
          <w:rFonts w:eastAsia="Calibri" w:cs="Times New Roman"/>
          <w:color w:val="000000"/>
          <w:sz w:val="18"/>
          <w:szCs w:val="18"/>
        </w:rPr>
        <w:t xml:space="preserve"> по которым земельный участок </w:t>
      </w:r>
      <w:r w:rsidRPr="00073ABF">
        <w:rPr>
          <w:rFonts w:cs="Times New Roman"/>
          <w:color w:val="000000"/>
          <w:sz w:val="18"/>
          <w:szCs w:val="18"/>
        </w:rPr>
        <w:t>не может быть предметом аукциона.</w:t>
      </w:r>
    </w:p>
    <w:p w14:paraId="67D2B1C8" w14:textId="77777777" w:rsidR="00B61EBD" w:rsidRPr="00073ABF" w:rsidRDefault="00B61EBD" w:rsidP="00B61EBD">
      <w:pPr>
        <w:pStyle w:val="a3"/>
        <w:numPr>
          <w:ilvl w:val="2"/>
          <w:numId w:val="4"/>
        </w:numPr>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Размещение извещение о проведении аукциона на официальном сайте Российской Федерации в информационно-телекоммуникационной сети "Интернет" для информации о проведении торгов, определенном Правительством Российской Федерации, не менее чем за тридцать дней до дня проведения аукциона и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соответствующего сельского поселения Кантемировского муниципального района Воронежской области, не менее чем за тридцать дней до дня проведения аукциона.</w:t>
      </w:r>
      <w:r w:rsidR="00D36762" w:rsidRPr="00073ABF">
        <w:rPr>
          <w:rFonts w:ascii="Times New Roman" w:hAnsi="Times New Roman"/>
          <w:color w:val="000000"/>
          <w:sz w:val="18"/>
          <w:szCs w:val="18"/>
        </w:rPr>
        <w:t xml:space="preserve"> Извещение о проведении аукциона должно быть доступно для ознакомления всем заинтересованным лицам без взимания платы.</w:t>
      </w:r>
    </w:p>
    <w:p w14:paraId="18FB2A96" w14:textId="77777777" w:rsidR="00B61EBD" w:rsidRPr="00073ABF" w:rsidRDefault="00B61EBD" w:rsidP="00B61EBD">
      <w:pPr>
        <w:pStyle w:val="ConsPlusNormal0"/>
        <w:numPr>
          <w:ilvl w:val="2"/>
          <w:numId w:val="4"/>
        </w:numPr>
        <w:ind w:left="0" w:firstLine="709"/>
        <w:contextualSpacing/>
        <w:jc w:val="both"/>
        <w:rPr>
          <w:rFonts w:cs="Times New Roman"/>
          <w:color w:val="000000"/>
          <w:sz w:val="18"/>
          <w:szCs w:val="18"/>
        </w:rPr>
      </w:pPr>
      <w:r w:rsidRPr="00073ABF">
        <w:rPr>
          <w:rFonts w:cs="Times New Roman"/>
          <w:color w:val="000000"/>
          <w:sz w:val="18"/>
          <w:szCs w:val="18"/>
        </w:rPr>
        <w:t xml:space="preserve">Размещение извещения </w:t>
      </w:r>
      <w:r w:rsidRPr="00073ABF">
        <w:rPr>
          <w:rFonts w:eastAsia="Calibri" w:cs="Times New Roman"/>
          <w:color w:val="000000"/>
          <w:sz w:val="18"/>
          <w:szCs w:val="18"/>
        </w:rPr>
        <w:t xml:space="preserve">об отказе в проведении аукциона </w:t>
      </w:r>
      <w:r w:rsidRPr="00073ABF">
        <w:rPr>
          <w:rFonts w:cs="Times New Roman"/>
          <w:color w:val="000000"/>
          <w:sz w:val="18"/>
          <w:szCs w:val="18"/>
        </w:rPr>
        <w:t xml:space="preserve">на официальном сайте Российской Федерации в информационно-телекоммуникационной сети "Интернет" для информации о проведении торгов, определенном Правительством Российской Федерации и направления извещения </w:t>
      </w:r>
      <w:r w:rsidRPr="00073ABF">
        <w:rPr>
          <w:rFonts w:eastAsia="Calibri" w:cs="Times New Roman"/>
          <w:color w:val="000000"/>
          <w:sz w:val="18"/>
          <w:szCs w:val="18"/>
        </w:rPr>
        <w:t xml:space="preserve">об отказе в проведении аукциона </w:t>
      </w:r>
      <w:r w:rsidRPr="00073ABF">
        <w:rPr>
          <w:rFonts w:cs="Times New Roman"/>
          <w:color w:val="000000"/>
          <w:sz w:val="18"/>
          <w:szCs w:val="18"/>
        </w:rPr>
        <w:t>участникам аукциона в течение трех дней со дня принятия решения об отказе в проведении аукциона.</w:t>
      </w:r>
    </w:p>
    <w:p w14:paraId="769D89AA" w14:textId="77777777" w:rsidR="00B61EBD" w:rsidRPr="00073ABF" w:rsidRDefault="00B61EBD" w:rsidP="00B61EBD">
      <w:pPr>
        <w:pStyle w:val="ConsPlusNormal0"/>
        <w:numPr>
          <w:ilvl w:val="2"/>
          <w:numId w:val="4"/>
        </w:numPr>
        <w:ind w:left="0" w:firstLine="709"/>
        <w:contextualSpacing/>
        <w:jc w:val="both"/>
        <w:rPr>
          <w:rFonts w:eastAsia="Calibri" w:cs="Times New Roman"/>
          <w:color w:val="000000"/>
          <w:sz w:val="18"/>
          <w:szCs w:val="18"/>
        </w:rPr>
      </w:pPr>
      <w:r w:rsidRPr="00073ABF">
        <w:rPr>
          <w:rFonts w:cs="Times New Roman"/>
          <w:color w:val="000000"/>
          <w:sz w:val="18"/>
          <w:szCs w:val="18"/>
        </w:rPr>
        <w:t>Направление з</w:t>
      </w:r>
      <w:r w:rsidRPr="00073ABF">
        <w:rPr>
          <w:rFonts w:eastAsia="Calibri" w:cs="Times New Roman"/>
          <w:color w:val="000000"/>
          <w:sz w:val="18"/>
          <w:szCs w:val="18"/>
        </w:rPr>
        <w:t xml:space="preserve">аявителям, признанным участниками аукциона, и заявителям, не допущенным к участию </w:t>
      </w:r>
      <w:r w:rsidRPr="00073ABF">
        <w:rPr>
          <w:rFonts w:cs="Times New Roman"/>
          <w:color w:val="000000"/>
          <w:sz w:val="18"/>
          <w:szCs w:val="18"/>
        </w:rPr>
        <w:t>уведомления о принятых в отношении них решениях в срок не позднее дня, следующего после дня подписания протокола рассмотрения заявок на участие в аукционе.</w:t>
      </w:r>
    </w:p>
    <w:p w14:paraId="14B74269" w14:textId="77777777" w:rsidR="00B61EBD" w:rsidRPr="00073ABF" w:rsidRDefault="00B61EBD" w:rsidP="00B61EBD">
      <w:pPr>
        <w:pStyle w:val="a3"/>
        <w:numPr>
          <w:ilvl w:val="2"/>
          <w:numId w:val="4"/>
        </w:numPr>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Размещение протокола о результатах аукциона на официальном сайте Российской Федерации в информационно-телекоммуникационной сети "Интернет" для информации о проведении торгов, определенном Правительством Российской Федерации в течение одного рабочего дня со дня подписания данного протокола.</w:t>
      </w:r>
    </w:p>
    <w:p w14:paraId="557B6F2A" w14:textId="77777777" w:rsidR="00B61EBD" w:rsidRPr="00073ABF" w:rsidRDefault="00B61EBD" w:rsidP="00B61EBD">
      <w:pPr>
        <w:pStyle w:val="ConsPlusNormal0"/>
        <w:numPr>
          <w:ilvl w:val="2"/>
          <w:numId w:val="4"/>
        </w:numPr>
        <w:ind w:left="0" w:firstLine="709"/>
        <w:contextualSpacing/>
        <w:jc w:val="both"/>
        <w:rPr>
          <w:rFonts w:eastAsia="Calibri" w:cs="Times New Roman"/>
          <w:color w:val="000000"/>
          <w:sz w:val="18"/>
          <w:szCs w:val="18"/>
        </w:rPr>
      </w:pPr>
      <w:r w:rsidRPr="00073ABF">
        <w:rPr>
          <w:rFonts w:cs="Times New Roman"/>
          <w:color w:val="000000"/>
          <w:sz w:val="18"/>
          <w:szCs w:val="18"/>
        </w:rPr>
        <w:t xml:space="preserve">Направление победителю аукциона или единственному принявшему участие в аукционе его участнику подписанного проекта договора купли-продажи или проекта договора аренды земельного участка, а в случаях предусмотренных законом </w:t>
      </w:r>
      <w:r w:rsidRPr="00073ABF">
        <w:rPr>
          <w:rFonts w:eastAsia="Calibri" w:cs="Times New Roman"/>
          <w:color w:val="000000"/>
          <w:sz w:val="18"/>
          <w:szCs w:val="18"/>
        </w:rPr>
        <w:t xml:space="preserve">также проекта </w:t>
      </w:r>
      <w:r w:rsidRPr="00073ABF">
        <w:rPr>
          <w:rFonts w:cs="Times New Roman"/>
          <w:color w:val="000000"/>
          <w:sz w:val="18"/>
          <w:szCs w:val="18"/>
        </w:rPr>
        <w:t>договора о комплексном освоении территории в десятидневный срок со дня составления протокола о результатах аукциона.</w:t>
      </w:r>
    </w:p>
    <w:p w14:paraId="7B6480DC" w14:textId="77777777" w:rsidR="00B61EBD" w:rsidRPr="00073ABF" w:rsidRDefault="00B61EBD" w:rsidP="00B61EBD">
      <w:pPr>
        <w:pStyle w:val="a3"/>
        <w:numPr>
          <w:ilvl w:val="2"/>
          <w:numId w:val="4"/>
        </w:numPr>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Заключение договора купли-продажи или договора аренды земельного участка, а в случаях предусмотренных законом также договора о комплексном освоении территории не ранее чем через десять дней со дня размещения информации о результатах аукциона на официальном сайте Российской Федерации в информационно-телекоммуникационной сети "Интернет" для информации о проведении торгов, определенном Правительством Российской Федерации.</w:t>
      </w:r>
    </w:p>
    <w:p w14:paraId="59B0799F" w14:textId="77777777" w:rsidR="00B61EBD" w:rsidRPr="00073ABF" w:rsidRDefault="00B61EBD" w:rsidP="00B61EBD">
      <w:pPr>
        <w:numPr>
          <w:ilvl w:val="1"/>
          <w:numId w:val="4"/>
        </w:numPr>
        <w:tabs>
          <w:tab w:val="left" w:pos="1440"/>
          <w:tab w:val="left" w:pos="1560"/>
        </w:tabs>
        <w:ind w:left="0" w:firstLine="709"/>
        <w:contextualSpacing/>
        <w:rPr>
          <w:rFonts w:ascii="Times New Roman" w:hAnsi="Times New Roman"/>
          <w:color w:val="000000"/>
          <w:sz w:val="18"/>
          <w:szCs w:val="18"/>
        </w:rPr>
      </w:pPr>
      <w:bookmarkStart w:id="4" w:name="Par2"/>
      <w:bookmarkEnd w:id="4"/>
      <w:r w:rsidRPr="00073ABF">
        <w:rPr>
          <w:rFonts w:ascii="Times New Roman" w:hAnsi="Times New Roman"/>
          <w:color w:val="000000"/>
          <w:sz w:val="18"/>
          <w:szCs w:val="18"/>
        </w:rPr>
        <w:t>Правовые основы для предоставления муниципальной услуги.</w:t>
      </w:r>
    </w:p>
    <w:p w14:paraId="6236B2C9" w14:textId="77777777" w:rsidR="00B61EBD" w:rsidRPr="00073ABF" w:rsidRDefault="00B61EBD" w:rsidP="00B61EBD">
      <w:pPr>
        <w:widowControl w:val="0"/>
        <w:autoSpaceDE w:val="0"/>
        <w:autoSpaceDN w:val="0"/>
        <w:adjustRightInd w:val="0"/>
        <w:ind w:firstLine="709"/>
        <w:rPr>
          <w:rFonts w:ascii="Times New Roman" w:hAnsi="Times New Roman"/>
          <w:color w:val="000000"/>
          <w:sz w:val="18"/>
          <w:szCs w:val="18"/>
        </w:rPr>
      </w:pPr>
      <w:r w:rsidRPr="00073ABF">
        <w:rPr>
          <w:rFonts w:ascii="Times New Roman" w:hAnsi="Times New Roman"/>
          <w:color w:val="000000"/>
          <w:sz w:val="18"/>
          <w:szCs w:val="18"/>
        </w:rPr>
        <w:t>Предоставление муниципальной услуги «Предоставление в собственность, аренду земельного участка, находящегося в муниципальной собственности или государственная собственность на которые не разграничена, на торгах» осуществляется в соответствии с:</w:t>
      </w:r>
    </w:p>
    <w:p w14:paraId="6775A3AE" w14:textId="77777777" w:rsidR="00B61EBD" w:rsidRPr="00073ABF" w:rsidRDefault="00B61EBD" w:rsidP="00B61EBD">
      <w:pPr>
        <w:pStyle w:val="a3"/>
        <w:widowControl w:val="0"/>
        <w:numPr>
          <w:ilvl w:val="0"/>
          <w:numId w:val="7"/>
        </w:numPr>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Конституцией Российской Федерации, принятой на всенародном голосовании 12.12.1993 («Собрание законодательства РФ», 26.01.2009, N 4, ст. 445; «Российская газета», 25.12.1993, N 237; «Парламентская газета», 26-29.01.2009, N 4);</w:t>
      </w:r>
    </w:p>
    <w:p w14:paraId="2715422C" w14:textId="77777777" w:rsidR="00B61EBD" w:rsidRPr="00073ABF" w:rsidRDefault="00B61EBD" w:rsidP="00B61EBD">
      <w:pPr>
        <w:pStyle w:val="a3"/>
        <w:widowControl w:val="0"/>
        <w:numPr>
          <w:ilvl w:val="0"/>
          <w:numId w:val="7"/>
        </w:numPr>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Земельным кодексом Российской Федерации от 25.10.2001 N 136-ФЗ («Собрание законодательства РФ», 29.10.2001, N 44, ст. 4147; «Парламентская газета», 30.10.2001, N 204-205; «Российская газета», 30.10.2001, N 211-212);</w:t>
      </w:r>
    </w:p>
    <w:p w14:paraId="75986467" w14:textId="77777777" w:rsidR="00B61EBD" w:rsidRPr="00073ABF" w:rsidRDefault="00B61EBD" w:rsidP="00B61EBD">
      <w:pPr>
        <w:pStyle w:val="a3"/>
        <w:widowControl w:val="0"/>
        <w:numPr>
          <w:ilvl w:val="0"/>
          <w:numId w:val="7"/>
        </w:numPr>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Федеральным законом от 25.10.2001 N 137-ФЗ «О введении в действие Земельного кодекса Российской Федерации» («Собрание законодательства РФ», 29.10.2001, N 44, ст. 4148; «Парламентская газета», 30.10.2001, N 204-205; «Российская газета», 30.10.2001, N 211-212);</w:t>
      </w:r>
    </w:p>
    <w:p w14:paraId="7250BC20" w14:textId="77777777" w:rsidR="00B61EBD" w:rsidRPr="00073ABF" w:rsidRDefault="00B61EBD" w:rsidP="00B61EBD">
      <w:pPr>
        <w:pStyle w:val="a3"/>
        <w:widowControl w:val="0"/>
        <w:numPr>
          <w:ilvl w:val="0"/>
          <w:numId w:val="7"/>
        </w:numPr>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Федеральным законом от 27.07.2010 N 210-ФЗ «Об организации предоставления государственных и муниципальных услуг» («Российская газета», 30.07.2010, N 168; «Собрание законодательства РФ», 02.08.2010, N 31, ст. 4179);</w:t>
      </w:r>
    </w:p>
    <w:p w14:paraId="1E4E0972" w14:textId="77777777" w:rsidR="00B61EBD" w:rsidRPr="00073ABF" w:rsidRDefault="00B61EBD" w:rsidP="00B61EBD">
      <w:pPr>
        <w:pStyle w:val="a3"/>
        <w:widowControl w:val="0"/>
        <w:numPr>
          <w:ilvl w:val="0"/>
          <w:numId w:val="7"/>
        </w:numPr>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Федеральным законом от 06.10.2003 N 131-ФЗ «Об общих принципах местного самоуправления» («Собрание законодательства РФ», 06.10.2003, N 40, ст. 3822; «Парламентская газета», 08.10.2003, N 186; «Российская газета», 08.10.2003, N 202);</w:t>
      </w:r>
    </w:p>
    <w:p w14:paraId="32CD0A98" w14:textId="77777777" w:rsidR="00B61EBD" w:rsidRPr="00073ABF" w:rsidRDefault="00B61EBD" w:rsidP="00B61EBD">
      <w:pPr>
        <w:pStyle w:val="a3"/>
        <w:numPr>
          <w:ilvl w:val="0"/>
          <w:numId w:val="7"/>
        </w:numPr>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2012, № 148, 02 июля) (далее - Постановление РФ от 25.06.2012 № 634);</w:t>
      </w:r>
    </w:p>
    <w:p w14:paraId="7F1C3B30" w14:textId="77777777" w:rsidR="00B61EBD" w:rsidRPr="00073ABF" w:rsidRDefault="00B61EBD" w:rsidP="00B61EBD">
      <w:pPr>
        <w:pStyle w:val="a3"/>
        <w:widowControl w:val="0"/>
        <w:numPr>
          <w:ilvl w:val="0"/>
          <w:numId w:val="7"/>
        </w:numPr>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Законом Воронежской области от 13.05.2008 N 25-ОЗ «О регулировании земельных отношений на территории Воронежской области» («Молодой коммунар», 20.05.2008, N 52; «Собрание законодательства Воронежской области», 01.07.2008, N 5, ст. 148);</w:t>
      </w:r>
    </w:p>
    <w:p w14:paraId="791795B2" w14:textId="77777777" w:rsidR="00B61EBD" w:rsidRPr="00073ABF" w:rsidRDefault="004D62E7" w:rsidP="004D62E7">
      <w:pPr>
        <w:pStyle w:val="ConsPlusNormal0"/>
        <w:numPr>
          <w:ilvl w:val="0"/>
          <w:numId w:val="7"/>
        </w:numPr>
        <w:ind w:left="0" w:firstLine="709"/>
        <w:contextualSpacing/>
        <w:jc w:val="both"/>
        <w:rPr>
          <w:rFonts w:cs="Times New Roman"/>
          <w:color w:val="000000"/>
          <w:sz w:val="18"/>
          <w:szCs w:val="18"/>
        </w:rPr>
      </w:pPr>
      <w:r w:rsidRPr="00073ABF">
        <w:rPr>
          <w:rFonts w:cs="Times New Roman"/>
          <w:color w:val="000000"/>
          <w:sz w:val="18"/>
          <w:szCs w:val="18"/>
        </w:rPr>
        <w:t>Приказом Росреестра от 02.09.2020 N П/03211 «Об утверждении перечня документов, подтверждающих право заявителя на приобретение земельного участка без проведения торгов; «Официальный интернет-портал правовой информации http://pravo.gov.ru»;</w:t>
      </w:r>
    </w:p>
    <w:p w14:paraId="18D6D836" w14:textId="77777777" w:rsidR="00B61EBD" w:rsidRPr="00073ABF" w:rsidRDefault="00B61EBD" w:rsidP="00B61EBD">
      <w:pPr>
        <w:pStyle w:val="ConsPlusNormal0"/>
        <w:numPr>
          <w:ilvl w:val="0"/>
          <w:numId w:val="7"/>
        </w:numPr>
        <w:ind w:left="0" w:firstLine="709"/>
        <w:contextualSpacing/>
        <w:jc w:val="both"/>
        <w:rPr>
          <w:rFonts w:cs="Times New Roman"/>
          <w:color w:val="000000"/>
          <w:sz w:val="18"/>
          <w:szCs w:val="18"/>
        </w:rPr>
      </w:pPr>
      <w:r w:rsidRPr="00073ABF">
        <w:rPr>
          <w:rFonts w:cs="Times New Roman"/>
          <w:color w:val="000000"/>
          <w:sz w:val="18"/>
          <w:szCs w:val="18"/>
        </w:rPr>
        <w:t xml:space="preserve">Приказом Минэкономразвития РФ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w:t>
      </w:r>
      <w:r w:rsidRPr="00073ABF">
        <w:rPr>
          <w:rFonts w:cs="Times New Roman"/>
          <w:color w:val="000000"/>
          <w:sz w:val="18"/>
          <w:szCs w:val="18"/>
        </w:rPr>
        <w:lastRenderedPageBreak/>
        <w:t>использованием информационно-телекоммуникационной сети «Интернет», а также требований к их формату» (Официальный интернет-портал правовой информации http://www.pravo.gov.ru, 27.02.2015).</w:t>
      </w:r>
    </w:p>
    <w:p w14:paraId="05313D8D" w14:textId="77777777" w:rsidR="00B61EBD" w:rsidRPr="00073ABF" w:rsidRDefault="00B61EBD" w:rsidP="00B61EBD">
      <w:pPr>
        <w:pStyle w:val="a3"/>
        <w:widowControl w:val="0"/>
        <w:numPr>
          <w:ilvl w:val="0"/>
          <w:numId w:val="7"/>
        </w:numPr>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Уставом Кантемировского муниципального района Воронежской области;</w:t>
      </w:r>
    </w:p>
    <w:p w14:paraId="4D130AF6" w14:textId="77777777" w:rsidR="00B61EBD" w:rsidRPr="00073ABF" w:rsidRDefault="00B61EBD" w:rsidP="00B61EBD">
      <w:pPr>
        <w:widowControl w:val="0"/>
        <w:autoSpaceDE w:val="0"/>
        <w:autoSpaceDN w:val="0"/>
        <w:adjustRightInd w:val="0"/>
        <w:ind w:firstLine="709"/>
        <w:rPr>
          <w:rFonts w:ascii="Times New Roman" w:hAnsi="Times New Roman"/>
          <w:color w:val="000000"/>
          <w:sz w:val="18"/>
          <w:szCs w:val="18"/>
        </w:rPr>
      </w:pPr>
      <w:r w:rsidRPr="00073ABF">
        <w:rPr>
          <w:rFonts w:ascii="Times New Roman" w:hAnsi="Times New Roman"/>
          <w:color w:val="000000"/>
          <w:sz w:val="18"/>
          <w:szCs w:val="18"/>
        </w:rPr>
        <w:t>и иными действующими в данной сфере нормативными правовыми актами.</w:t>
      </w:r>
    </w:p>
    <w:p w14:paraId="6E9856CE" w14:textId="77777777" w:rsidR="00B61EBD" w:rsidRPr="00073ABF" w:rsidRDefault="00B61EBD" w:rsidP="00B61EBD">
      <w:pPr>
        <w:widowControl w:val="0"/>
        <w:autoSpaceDE w:val="0"/>
        <w:autoSpaceDN w:val="0"/>
        <w:adjustRightInd w:val="0"/>
        <w:ind w:firstLine="709"/>
        <w:rPr>
          <w:rFonts w:ascii="Times New Roman" w:hAnsi="Times New Roman"/>
          <w:color w:val="000000"/>
          <w:sz w:val="18"/>
          <w:szCs w:val="18"/>
        </w:rPr>
      </w:pPr>
      <w:r w:rsidRPr="00073ABF">
        <w:rPr>
          <w:rFonts w:ascii="Times New Roman" w:hAnsi="Times New Roman"/>
          <w:color w:val="000000"/>
          <w:sz w:val="18"/>
          <w:szCs w:val="18"/>
        </w:rPr>
        <w:t>2.6. Исчерпывающий перечень документов, необходимых для предоставления муниципальной услуги</w:t>
      </w:r>
    </w:p>
    <w:p w14:paraId="65471C10" w14:textId="77777777" w:rsidR="00B61EBD" w:rsidRPr="00073ABF" w:rsidRDefault="00B61EBD" w:rsidP="00B61EBD">
      <w:pPr>
        <w:autoSpaceDE w:val="0"/>
        <w:autoSpaceDN w:val="0"/>
        <w:adjustRightInd w:val="0"/>
        <w:ind w:firstLine="709"/>
        <w:rPr>
          <w:rFonts w:ascii="Times New Roman" w:hAnsi="Times New Roman"/>
          <w:color w:val="000000"/>
          <w:sz w:val="18"/>
          <w:szCs w:val="18"/>
        </w:rPr>
      </w:pPr>
      <w:r w:rsidRPr="00073ABF">
        <w:rPr>
          <w:rFonts w:ascii="Times New Roman" w:hAnsi="Times New Roman"/>
          <w:color w:val="000000"/>
          <w:sz w:val="18"/>
          <w:szCs w:val="18"/>
        </w:rPr>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14:paraId="740C7C22" w14:textId="77777777" w:rsidR="00B61EBD" w:rsidRPr="00073ABF" w:rsidRDefault="00B61EBD" w:rsidP="00B61EBD">
      <w:pPr>
        <w:pStyle w:val="ConsPlusNormal0"/>
        <w:ind w:firstLine="709"/>
        <w:jc w:val="both"/>
        <w:rPr>
          <w:rFonts w:cs="Times New Roman"/>
          <w:color w:val="000000"/>
          <w:sz w:val="18"/>
          <w:szCs w:val="18"/>
        </w:rPr>
      </w:pPr>
      <w:r w:rsidRPr="00073ABF">
        <w:rPr>
          <w:rFonts w:cs="Times New Roman"/>
          <w:color w:val="000000"/>
          <w:sz w:val="18"/>
          <w:szCs w:val="18"/>
        </w:rPr>
        <w:t xml:space="preserve">2.6.1.1. В целях проведения </w:t>
      </w:r>
      <w:r w:rsidRPr="00073ABF">
        <w:rPr>
          <w:rFonts w:eastAsia="Calibri" w:cs="Times New Roman"/>
          <w:color w:val="000000"/>
          <w:sz w:val="18"/>
          <w:szCs w:val="18"/>
        </w:rPr>
        <w:t xml:space="preserve">аукциона по продаже земельного участка или </w:t>
      </w:r>
      <w:r w:rsidRPr="00073ABF">
        <w:rPr>
          <w:rFonts w:cs="Times New Roman"/>
          <w:color w:val="000000"/>
          <w:sz w:val="18"/>
          <w:szCs w:val="18"/>
        </w:rPr>
        <w:t>аукциона на право заключения договора аренды земельного участка заявитель предоставляет заявление</w:t>
      </w:r>
      <w:r w:rsidRPr="00073ABF">
        <w:rPr>
          <w:rFonts w:eastAsia="Calibri" w:cs="Times New Roman"/>
          <w:color w:val="000000"/>
          <w:sz w:val="18"/>
          <w:szCs w:val="18"/>
        </w:rPr>
        <w:t xml:space="preserve"> о проведении аукциона по продаже земельного участка или </w:t>
      </w:r>
      <w:r w:rsidRPr="00073ABF">
        <w:rPr>
          <w:rFonts w:cs="Times New Roman"/>
          <w:color w:val="000000"/>
          <w:sz w:val="18"/>
          <w:szCs w:val="18"/>
        </w:rPr>
        <w:t>аукциона на право заключения договора аренды земельного участка.</w:t>
      </w:r>
    </w:p>
    <w:p w14:paraId="1E031AE4" w14:textId="77777777" w:rsidR="00B61EBD" w:rsidRPr="00073ABF" w:rsidRDefault="00B61EBD" w:rsidP="00B61EBD">
      <w:pPr>
        <w:pStyle w:val="ConsPlusNormal0"/>
        <w:ind w:firstLine="709"/>
        <w:jc w:val="both"/>
        <w:rPr>
          <w:rFonts w:eastAsia="Calibri" w:cs="Times New Roman"/>
          <w:color w:val="000000"/>
          <w:sz w:val="18"/>
          <w:szCs w:val="18"/>
        </w:rPr>
      </w:pPr>
      <w:r w:rsidRPr="00073ABF">
        <w:rPr>
          <w:rFonts w:cs="Times New Roman"/>
          <w:color w:val="000000"/>
          <w:sz w:val="18"/>
          <w:szCs w:val="18"/>
        </w:rPr>
        <w:t xml:space="preserve">В заявлении указываются </w:t>
      </w:r>
      <w:r w:rsidRPr="00073ABF">
        <w:rPr>
          <w:rFonts w:eastAsia="Calibri" w:cs="Times New Roman"/>
          <w:color w:val="000000"/>
          <w:sz w:val="18"/>
          <w:szCs w:val="18"/>
        </w:rPr>
        <w:t>кадастровый номер земельного участка и цель использования земельного участка.</w:t>
      </w:r>
    </w:p>
    <w:p w14:paraId="782B5E16" w14:textId="77777777" w:rsidR="00B61EBD" w:rsidRPr="00073ABF" w:rsidRDefault="00B61EBD" w:rsidP="00B61EBD">
      <w:pPr>
        <w:autoSpaceDE w:val="0"/>
        <w:autoSpaceDN w:val="0"/>
        <w:adjustRightInd w:val="0"/>
        <w:ind w:firstLine="709"/>
        <w:rPr>
          <w:rFonts w:ascii="Times New Roman" w:hAnsi="Times New Roman"/>
          <w:color w:val="000000"/>
          <w:sz w:val="18"/>
          <w:szCs w:val="18"/>
        </w:rPr>
      </w:pPr>
      <w:r w:rsidRPr="00073ABF">
        <w:rPr>
          <w:rFonts w:ascii="Times New Roman" w:hAnsi="Times New Roman"/>
          <w:color w:val="000000"/>
          <w:sz w:val="18"/>
          <w:szCs w:val="18"/>
        </w:rPr>
        <w:t>Муниципальная услуга предоставляется на основании заявления, поступившего в администрацию или в многофункциональный центр.</w:t>
      </w:r>
    </w:p>
    <w:p w14:paraId="32C57A37" w14:textId="77777777" w:rsidR="00B61EBD" w:rsidRPr="00073ABF" w:rsidRDefault="00B61EBD" w:rsidP="00B61EBD">
      <w:pPr>
        <w:autoSpaceDE w:val="0"/>
        <w:autoSpaceDN w:val="0"/>
        <w:adjustRightInd w:val="0"/>
        <w:ind w:firstLine="709"/>
        <w:rPr>
          <w:rFonts w:ascii="Times New Roman" w:hAnsi="Times New Roman"/>
          <w:color w:val="000000"/>
          <w:sz w:val="18"/>
          <w:szCs w:val="18"/>
        </w:rPr>
      </w:pPr>
      <w:r w:rsidRPr="00073ABF">
        <w:rPr>
          <w:rFonts w:ascii="Times New Roman" w:hAnsi="Times New Roman"/>
          <w:color w:val="000000"/>
          <w:sz w:val="18"/>
          <w:szCs w:val="18"/>
        </w:rPr>
        <w:t>Форма заявления приведена в приложении № 2 к настоящему административному регламенту.</w:t>
      </w:r>
    </w:p>
    <w:p w14:paraId="5CEE4C25" w14:textId="77777777" w:rsidR="00B61EBD" w:rsidRPr="00073ABF" w:rsidRDefault="00B61EBD" w:rsidP="00B61EBD">
      <w:pPr>
        <w:autoSpaceDE w:val="0"/>
        <w:autoSpaceDN w:val="0"/>
        <w:adjustRightInd w:val="0"/>
        <w:ind w:firstLine="709"/>
        <w:rPr>
          <w:rFonts w:ascii="Times New Roman" w:hAnsi="Times New Roman"/>
          <w:color w:val="000000"/>
          <w:sz w:val="18"/>
          <w:szCs w:val="18"/>
        </w:rPr>
      </w:pPr>
      <w:r w:rsidRPr="00073ABF">
        <w:rPr>
          <w:rFonts w:ascii="Times New Roman" w:hAnsi="Times New Roman"/>
          <w:color w:val="000000"/>
          <w:sz w:val="18"/>
          <w:szCs w:val="18"/>
        </w:rPr>
        <w:t>Заявление представляется заявителем лично в администрацию или многофункциональный центр либо направляется заявителем в администрацию на бумажном носителе посредством почтового отправления с описью вложения и уведомлением о вручении или в форме электронного документа по выбору заявителя:</w:t>
      </w:r>
    </w:p>
    <w:p w14:paraId="3CEC222D" w14:textId="77777777" w:rsidR="00B61EBD" w:rsidRPr="00073ABF" w:rsidRDefault="00B61EBD" w:rsidP="00E772EC">
      <w:pPr>
        <w:rPr>
          <w:rFonts w:ascii="Times New Roman" w:hAnsi="Times New Roman"/>
          <w:sz w:val="18"/>
          <w:szCs w:val="18"/>
        </w:rPr>
      </w:pPr>
      <w:r w:rsidRPr="00073ABF">
        <w:rPr>
          <w:rFonts w:ascii="Times New Roman" w:hAnsi="Times New Roman"/>
          <w:color w:val="000000"/>
          <w:sz w:val="18"/>
          <w:szCs w:val="18"/>
        </w:rPr>
        <w:t>- путем заполнения формы запроса, размещенной на официальном сайте администрации в сети Интернет, в том числе посредством отправки через личный кабинет на Едином портале государственных и муниципальных услуг (функций), Портале Воронежской области</w:t>
      </w:r>
      <w:r w:rsidR="00E772EC" w:rsidRPr="00073ABF">
        <w:rPr>
          <w:rFonts w:ascii="Times New Roman" w:hAnsi="Times New Roman"/>
          <w:color w:val="000000"/>
          <w:sz w:val="18"/>
          <w:szCs w:val="18"/>
        </w:rPr>
        <w:t xml:space="preserve"> в сети Интернет</w:t>
      </w:r>
      <w:r w:rsidRPr="00073ABF">
        <w:rPr>
          <w:rFonts w:ascii="Times New Roman" w:hAnsi="Times New Roman"/>
          <w:color w:val="000000"/>
          <w:sz w:val="18"/>
          <w:szCs w:val="18"/>
        </w:rPr>
        <w:t>;</w:t>
      </w:r>
    </w:p>
    <w:p w14:paraId="49E7E00E" w14:textId="77777777" w:rsidR="00B61EBD" w:rsidRPr="00073ABF" w:rsidRDefault="00B61EBD" w:rsidP="00B61EBD">
      <w:pPr>
        <w:autoSpaceDE w:val="0"/>
        <w:autoSpaceDN w:val="0"/>
        <w:adjustRightInd w:val="0"/>
        <w:ind w:firstLine="709"/>
        <w:rPr>
          <w:rFonts w:ascii="Times New Roman" w:hAnsi="Times New Roman"/>
          <w:color w:val="000000"/>
          <w:sz w:val="18"/>
          <w:szCs w:val="18"/>
        </w:rPr>
      </w:pPr>
      <w:r w:rsidRPr="00073ABF">
        <w:rPr>
          <w:rFonts w:ascii="Times New Roman" w:hAnsi="Times New Roman"/>
          <w:color w:val="000000"/>
          <w:sz w:val="18"/>
          <w:szCs w:val="18"/>
        </w:rPr>
        <w:t>- путем направления электронного документа в администрацию на официальную электронную почту.</w:t>
      </w:r>
    </w:p>
    <w:p w14:paraId="5F8B4C68" w14:textId="77777777" w:rsidR="00B61EBD" w:rsidRPr="00073ABF" w:rsidRDefault="00B61EBD" w:rsidP="00B61EBD">
      <w:pPr>
        <w:autoSpaceDE w:val="0"/>
        <w:autoSpaceDN w:val="0"/>
        <w:adjustRightInd w:val="0"/>
        <w:ind w:firstLine="709"/>
        <w:rPr>
          <w:rFonts w:ascii="Times New Roman" w:hAnsi="Times New Roman"/>
          <w:color w:val="000000"/>
          <w:sz w:val="18"/>
          <w:szCs w:val="18"/>
        </w:rPr>
      </w:pPr>
      <w:r w:rsidRPr="00073ABF">
        <w:rPr>
          <w:rFonts w:ascii="Times New Roman" w:hAnsi="Times New Roman"/>
          <w:color w:val="000000"/>
          <w:sz w:val="18"/>
          <w:szCs w:val="18"/>
        </w:rPr>
        <w:t>Заявление в форме электронного документа подписывается по выбору заявителя (если заявителем является физическое лицо):</w:t>
      </w:r>
    </w:p>
    <w:p w14:paraId="7DFF0B04" w14:textId="77777777" w:rsidR="00B61EBD" w:rsidRPr="00073ABF" w:rsidRDefault="00B61EBD" w:rsidP="00B61EBD">
      <w:pPr>
        <w:autoSpaceDE w:val="0"/>
        <w:autoSpaceDN w:val="0"/>
        <w:adjustRightInd w:val="0"/>
        <w:ind w:firstLine="709"/>
        <w:rPr>
          <w:rFonts w:ascii="Times New Roman" w:hAnsi="Times New Roman"/>
          <w:color w:val="000000"/>
          <w:sz w:val="18"/>
          <w:szCs w:val="18"/>
        </w:rPr>
      </w:pPr>
      <w:r w:rsidRPr="00073ABF">
        <w:rPr>
          <w:rFonts w:ascii="Times New Roman" w:hAnsi="Times New Roman"/>
          <w:color w:val="000000"/>
          <w:sz w:val="18"/>
          <w:szCs w:val="18"/>
        </w:rPr>
        <w:t>электронной подписью заявителя (представителя заявителя);</w:t>
      </w:r>
    </w:p>
    <w:p w14:paraId="3C56A578" w14:textId="77777777" w:rsidR="00B61EBD" w:rsidRPr="00073ABF" w:rsidRDefault="00B61EBD" w:rsidP="00B61EBD">
      <w:pPr>
        <w:autoSpaceDE w:val="0"/>
        <w:autoSpaceDN w:val="0"/>
        <w:adjustRightInd w:val="0"/>
        <w:ind w:firstLine="709"/>
        <w:rPr>
          <w:rFonts w:ascii="Times New Roman" w:hAnsi="Times New Roman"/>
          <w:color w:val="000000"/>
          <w:sz w:val="18"/>
          <w:szCs w:val="18"/>
        </w:rPr>
      </w:pPr>
      <w:r w:rsidRPr="00073ABF">
        <w:rPr>
          <w:rFonts w:ascii="Times New Roman" w:hAnsi="Times New Roman"/>
          <w:color w:val="000000"/>
          <w:sz w:val="18"/>
          <w:szCs w:val="18"/>
        </w:rPr>
        <w:t>усиленной квалифицированной электронной подписью заявителя (представителя заявителя).</w:t>
      </w:r>
    </w:p>
    <w:p w14:paraId="6316C0BD" w14:textId="77777777" w:rsidR="00B61EBD" w:rsidRPr="00073ABF" w:rsidRDefault="00B61EBD" w:rsidP="00B61EBD">
      <w:pPr>
        <w:autoSpaceDE w:val="0"/>
        <w:autoSpaceDN w:val="0"/>
        <w:adjustRightInd w:val="0"/>
        <w:ind w:firstLine="709"/>
        <w:rPr>
          <w:rFonts w:ascii="Times New Roman" w:hAnsi="Times New Roman"/>
          <w:color w:val="000000"/>
          <w:sz w:val="18"/>
          <w:szCs w:val="18"/>
        </w:rPr>
      </w:pPr>
      <w:r w:rsidRPr="00073ABF">
        <w:rPr>
          <w:rFonts w:ascii="Times New Roman" w:hAnsi="Times New Roman"/>
          <w:color w:val="000000"/>
          <w:sz w:val="18"/>
          <w:szCs w:val="18"/>
        </w:rPr>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14:paraId="7AECEBD2" w14:textId="77777777" w:rsidR="00B61EBD" w:rsidRPr="00073ABF" w:rsidRDefault="00B61EBD" w:rsidP="00B61EBD">
      <w:pPr>
        <w:autoSpaceDE w:val="0"/>
        <w:autoSpaceDN w:val="0"/>
        <w:adjustRightInd w:val="0"/>
        <w:ind w:firstLine="709"/>
        <w:rPr>
          <w:rFonts w:ascii="Times New Roman" w:hAnsi="Times New Roman"/>
          <w:color w:val="000000"/>
          <w:sz w:val="18"/>
          <w:szCs w:val="18"/>
        </w:rPr>
      </w:pPr>
      <w:r w:rsidRPr="00073ABF">
        <w:rPr>
          <w:rFonts w:ascii="Times New Roman" w:hAnsi="Times New Roman"/>
          <w:color w:val="000000"/>
          <w:sz w:val="18"/>
          <w:szCs w:val="18"/>
        </w:rPr>
        <w:t>лица, действующего от имени юридического лица без доверенности;</w:t>
      </w:r>
    </w:p>
    <w:p w14:paraId="6E1FDD55" w14:textId="77777777" w:rsidR="00B61EBD" w:rsidRPr="00073ABF" w:rsidRDefault="00B61EBD" w:rsidP="00B61EBD">
      <w:pPr>
        <w:autoSpaceDE w:val="0"/>
        <w:autoSpaceDN w:val="0"/>
        <w:adjustRightInd w:val="0"/>
        <w:ind w:firstLine="709"/>
        <w:rPr>
          <w:rFonts w:ascii="Times New Roman" w:hAnsi="Times New Roman"/>
          <w:color w:val="000000"/>
          <w:sz w:val="18"/>
          <w:szCs w:val="18"/>
        </w:rPr>
      </w:pPr>
      <w:r w:rsidRPr="00073ABF">
        <w:rPr>
          <w:rFonts w:ascii="Times New Roman" w:hAnsi="Times New Roman"/>
          <w:color w:val="000000"/>
          <w:sz w:val="18"/>
          <w:szCs w:val="18"/>
        </w:rPr>
        <w:t>представителя юридического лица, действующего на основании доверенности, выданной в соответствии с законодательством Российской Федерации.</w:t>
      </w:r>
    </w:p>
    <w:p w14:paraId="577B046F" w14:textId="77777777" w:rsidR="00B61EBD" w:rsidRPr="00073ABF" w:rsidRDefault="00B61EBD" w:rsidP="00B61EBD">
      <w:pPr>
        <w:autoSpaceDE w:val="0"/>
        <w:autoSpaceDN w:val="0"/>
        <w:adjustRightInd w:val="0"/>
        <w:ind w:firstLine="709"/>
        <w:rPr>
          <w:rFonts w:ascii="Times New Roman" w:hAnsi="Times New Roman"/>
          <w:color w:val="000000"/>
          <w:sz w:val="18"/>
          <w:szCs w:val="18"/>
        </w:rPr>
      </w:pPr>
      <w:r w:rsidRPr="00073ABF">
        <w:rPr>
          <w:rFonts w:ascii="Times New Roman" w:hAnsi="Times New Roman"/>
          <w:color w:val="000000"/>
          <w:sz w:val="18"/>
          <w:szCs w:val="18"/>
        </w:rPr>
        <w:t>В заявлении в форме электронного документа указывается один из следующих способов предоставления результатов рассмотрения заявления:</w:t>
      </w:r>
    </w:p>
    <w:p w14:paraId="2565E839" w14:textId="77777777" w:rsidR="00B61EBD" w:rsidRPr="00073ABF" w:rsidRDefault="00B61EBD" w:rsidP="00B61EBD">
      <w:pPr>
        <w:pStyle w:val="a3"/>
        <w:numPr>
          <w:ilvl w:val="0"/>
          <w:numId w:val="8"/>
        </w:numPr>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в виде бумажного документа, который заявитель получает непосредственно при личном обращении;</w:t>
      </w:r>
    </w:p>
    <w:p w14:paraId="518A9AA3" w14:textId="77777777" w:rsidR="00B61EBD" w:rsidRPr="00073ABF" w:rsidRDefault="00B61EBD" w:rsidP="00B61EBD">
      <w:pPr>
        <w:pStyle w:val="a3"/>
        <w:numPr>
          <w:ilvl w:val="0"/>
          <w:numId w:val="8"/>
        </w:numPr>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в виде бумажного документа, который направляется заявителю посредством почтового отправления;</w:t>
      </w:r>
    </w:p>
    <w:p w14:paraId="4D5B4771" w14:textId="77777777" w:rsidR="00B61EBD" w:rsidRPr="00073ABF" w:rsidRDefault="00B61EBD" w:rsidP="00B61EBD">
      <w:pPr>
        <w:pStyle w:val="a3"/>
        <w:numPr>
          <w:ilvl w:val="0"/>
          <w:numId w:val="8"/>
        </w:numPr>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в виде электронного документа, размещенного на официальном сайте администрации, ссылка на который направляется заявителю посредством электронной почты;</w:t>
      </w:r>
    </w:p>
    <w:p w14:paraId="41D086ED" w14:textId="77777777" w:rsidR="00B61EBD" w:rsidRPr="00073ABF" w:rsidRDefault="00B61EBD" w:rsidP="00B61EBD">
      <w:pPr>
        <w:pStyle w:val="a3"/>
        <w:numPr>
          <w:ilvl w:val="0"/>
          <w:numId w:val="8"/>
        </w:numPr>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в виде электронного документа, который направляется заявителю посредством электронной почты.</w:t>
      </w:r>
    </w:p>
    <w:p w14:paraId="77D519DF" w14:textId="77777777" w:rsidR="00B61EBD" w:rsidRPr="00073ABF" w:rsidRDefault="00B61EBD" w:rsidP="00B61EBD">
      <w:pPr>
        <w:autoSpaceDE w:val="0"/>
        <w:autoSpaceDN w:val="0"/>
        <w:adjustRightInd w:val="0"/>
        <w:ind w:firstLine="709"/>
        <w:rPr>
          <w:rFonts w:ascii="Times New Roman" w:hAnsi="Times New Roman"/>
          <w:color w:val="000000"/>
          <w:sz w:val="18"/>
          <w:szCs w:val="18"/>
        </w:rPr>
      </w:pPr>
      <w:r w:rsidRPr="00073ABF">
        <w:rPr>
          <w:rFonts w:ascii="Times New Roman" w:hAnsi="Times New Roman"/>
          <w:color w:val="000000"/>
          <w:sz w:val="18"/>
          <w:szCs w:val="18"/>
        </w:rPr>
        <w:t>Также в заявлении в форме электронного документа указывается способ предоставления результатов рассмотрения заявления в виде бумажного документа, который заявитель получает непосредственно при личном обращении в администрацию, либо который направляется заявителю посредством почтового отправления, если результатом его рассмотрения является решение о предварительном согласовании предоставления земельного участка.</w:t>
      </w:r>
    </w:p>
    <w:p w14:paraId="454E6FCE" w14:textId="77777777" w:rsidR="00B61EBD" w:rsidRPr="00073ABF" w:rsidRDefault="00B61EBD" w:rsidP="00B61EBD">
      <w:pPr>
        <w:widowControl w:val="0"/>
        <w:autoSpaceDE w:val="0"/>
        <w:autoSpaceDN w:val="0"/>
        <w:adjustRightInd w:val="0"/>
        <w:ind w:firstLine="709"/>
        <w:rPr>
          <w:rFonts w:ascii="Times New Roman" w:hAnsi="Times New Roman"/>
          <w:color w:val="000000"/>
          <w:sz w:val="18"/>
          <w:szCs w:val="18"/>
        </w:rPr>
      </w:pPr>
      <w:r w:rsidRPr="00073ABF">
        <w:rPr>
          <w:rFonts w:ascii="Times New Roman" w:hAnsi="Times New Roman"/>
          <w:color w:val="000000"/>
          <w:sz w:val="18"/>
          <w:szCs w:val="18"/>
        </w:rPr>
        <w:t>Заявление в форме электронного документа подписывается по выбору заявителя (если заявителем является индивидуальный предприниматель):</w:t>
      </w:r>
    </w:p>
    <w:p w14:paraId="6D240BF9" w14:textId="77777777" w:rsidR="00B61EBD" w:rsidRPr="00073ABF" w:rsidRDefault="00B61EBD" w:rsidP="00B61EBD">
      <w:pPr>
        <w:pStyle w:val="a3"/>
        <w:widowControl w:val="0"/>
        <w:numPr>
          <w:ilvl w:val="0"/>
          <w:numId w:val="9"/>
        </w:numPr>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электронной подписью заявителя (представителя заявителя);</w:t>
      </w:r>
    </w:p>
    <w:p w14:paraId="1AEC3D01" w14:textId="77777777" w:rsidR="00B61EBD" w:rsidRPr="00073ABF" w:rsidRDefault="00B61EBD" w:rsidP="00B61EBD">
      <w:pPr>
        <w:pStyle w:val="a3"/>
        <w:widowControl w:val="0"/>
        <w:numPr>
          <w:ilvl w:val="0"/>
          <w:numId w:val="9"/>
        </w:numPr>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усиленной квалифицированной электронной подписью заявителя (представителя заявителя).</w:t>
      </w:r>
    </w:p>
    <w:p w14:paraId="73ED186A" w14:textId="77777777" w:rsidR="00B61EBD" w:rsidRPr="00073ABF" w:rsidRDefault="00B61EBD" w:rsidP="00B61EBD">
      <w:pPr>
        <w:widowControl w:val="0"/>
        <w:autoSpaceDE w:val="0"/>
        <w:autoSpaceDN w:val="0"/>
        <w:adjustRightInd w:val="0"/>
        <w:ind w:firstLine="709"/>
        <w:rPr>
          <w:rFonts w:ascii="Times New Roman" w:hAnsi="Times New Roman"/>
          <w:color w:val="000000"/>
          <w:sz w:val="18"/>
          <w:szCs w:val="18"/>
        </w:rPr>
      </w:pPr>
      <w:r w:rsidRPr="00073ABF">
        <w:rPr>
          <w:rFonts w:ascii="Times New Roman" w:hAnsi="Times New Roman"/>
          <w:color w:val="000000"/>
          <w:sz w:val="18"/>
          <w:szCs w:val="18"/>
        </w:rPr>
        <w:t>Заявление в форме электронного документа от имени юридического лица заверяется по выбору заявителя электронной подписью либо усиленной квалифицированной электронной подписью:</w:t>
      </w:r>
    </w:p>
    <w:p w14:paraId="69CE9E87" w14:textId="77777777" w:rsidR="00B61EBD" w:rsidRPr="00073ABF" w:rsidRDefault="00B61EBD" w:rsidP="00B61EBD">
      <w:pPr>
        <w:pStyle w:val="a3"/>
        <w:widowControl w:val="0"/>
        <w:numPr>
          <w:ilvl w:val="0"/>
          <w:numId w:val="10"/>
        </w:numPr>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лица, действующего от имени юридического лица без доверенности;</w:t>
      </w:r>
    </w:p>
    <w:p w14:paraId="36A4A358" w14:textId="77777777" w:rsidR="00B61EBD" w:rsidRPr="00073ABF" w:rsidRDefault="00B61EBD" w:rsidP="00B61EBD">
      <w:pPr>
        <w:pStyle w:val="a3"/>
        <w:widowControl w:val="0"/>
        <w:numPr>
          <w:ilvl w:val="0"/>
          <w:numId w:val="10"/>
        </w:numPr>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представителя юридического лица, действующего на основании доверенности, выданной в соответствии с законодательством Российской Федерации.</w:t>
      </w:r>
    </w:p>
    <w:p w14:paraId="651B3BEF" w14:textId="77777777" w:rsidR="00B61EBD" w:rsidRPr="00073ABF" w:rsidRDefault="00B61EBD" w:rsidP="00B61EBD">
      <w:pPr>
        <w:autoSpaceDE w:val="0"/>
        <w:autoSpaceDN w:val="0"/>
        <w:adjustRightInd w:val="0"/>
        <w:ind w:firstLine="709"/>
        <w:rPr>
          <w:rFonts w:ascii="Times New Roman" w:hAnsi="Times New Roman"/>
          <w:color w:val="000000"/>
          <w:sz w:val="18"/>
          <w:szCs w:val="18"/>
        </w:rPr>
      </w:pPr>
      <w:r w:rsidRPr="00073ABF">
        <w:rPr>
          <w:rFonts w:ascii="Times New Roman" w:hAnsi="Times New Roman"/>
          <w:color w:val="000000"/>
          <w:sz w:val="18"/>
          <w:szCs w:val="18"/>
        </w:rPr>
        <w:t>Если с заявлением обращается представитель заявителя вместе с заявлением предоставляется документ, подтверждающий полномочия представителя заявителя.</w:t>
      </w:r>
    </w:p>
    <w:p w14:paraId="60D73F47" w14:textId="77777777" w:rsidR="00B61EBD" w:rsidRPr="00073ABF" w:rsidRDefault="00B61EBD" w:rsidP="00B61EBD">
      <w:pPr>
        <w:autoSpaceDE w:val="0"/>
        <w:autoSpaceDN w:val="0"/>
        <w:adjustRightInd w:val="0"/>
        <w:ind w:firstLine="709"/>
        <w:rPr>
          <w:rFonts w:ascii="Times New Roman" w:hAnsi="Times New Roman"/>
          <w:color w:val="000000"/>
          <w:sz w:val="18"/>
          <w:szCs w:val="18"/>
        </w:rPr>
      </w:pPr>
      <w:r w:rsidRPr="00073ABF">
        <w:rPr>
          <w:rFonts w:ascii="Times New Roman" w:hAnsi="Times New Roman"/>
          <w:color w:val="000000"/>
          <w:sz w:val="18"/>
          <w:szCs w:val="18"/>
        </w:rPr>
        <w:t>К заявлению в форме электронного документа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14:paraId="3CA35F82" w14:textId="77777777" w:rsidR="00B61EBD" w:rsidRPr="00073ABF" w:rsidRDefault="00B61EBD" w:rsidP="00E772EC">
      <w:pPr>
        <w:rPr>
          <w:rFonts w:ascii="Times New Roman" w:hAnsi="Times New Roman"/>
          <w:sz w:val="18"/>
          <w:szCs w:val="18"/>
        </w:rPr>
      </w:pPr>
      <w:r w:rsidRPr="00073ABF">
        <w:rPr>
          <w:rFonts w:ascii="Times New Roman" w:hAnsi="Times New Roman"/>
          <w:color w:val="000000"/>
          <w:sz w:val="18"/>
          <w:szCs w:val="18"/>
        </w:rPr>
        <w:t>Представления копии документа, удостоверяющего личность заявителя или удостоверяющего личность представителя заявителя не требуется в случае представления заявления посредством отправки через личный кабинет на Едином портале государственных и муниципальных услуг (функций) и (или) Портале Воронежской области</w:t>
      </w:r>
      <w:r w:rsidR="00E772EC" w:rsidRPr="00073ABF">
        <w:rPr>
          <w:rFonts w:ascii="Times New Roman" w:hAnsi="Times New Roman"/>
          <w:color w:val="000000"/>
          <w:sz w:val="18"/>
          <w:szCs w:val="18"/>
        </w:rPr>
        <w:t xml:space="preserve"> в сети Интернет</w:t>
      </w:r>
      <w:r w:rsidRPr="00073ABF">
        <w:rPr>
          <w:rFonts w:ascii="Times New Roman" w:hAnsi="Times New Roman"/>
          <w:color w:val="000000"/>
          <w:sz w:val="18"/>
          <w:szCs w:val="18"/>
        </w:rPr>
        <w:t>, а также если заявление подписано усиленной квалифицированной электронной подписью.</w:t>
      </w:r>
    </w:p>
    <w:p w14:paraId="6293DA76" w14:textId="77777777" w:rsidR="00B61EBD" w:rsidRPr="00073ABF" w:rsidRDefault="00B61EBD" w:rsidP="00B61EBD">
      <w:pPr>
        <w:autoSpaceDE w:val="0"/>
        <w:autoSpaceDN w:val="0"/>
        <w:adjustRightInd w:val="0"/>
        <w:ind w:firstLine="709"/>
        <w:rPr>
          <w:rFonts w:ascii="Times New Roman" w:hAnsi="Times New Roman"/>
          <w:color w:val="000000"/>
          <w:sz w:val="18"/>
          <w:szCs w:val="18"/>
        </w:rPr>
      </w:pPr>
      <w:r w:rsidRPr="00073ABF">
        <w:rPr>
          <w:rFonts w:ascii="Times New Roman" w:hAnsi="Times New Roman"/>
          <w:color w:val="000000"/>
          <w:sz w:val="18"/>
          <w:szCs w:val="18"/>
        </w:rPr>
        <w:t>В случае представления заявления в форме электронного документа представителем заявителя, действующим на основании доверенности, к заявлению в форме электронного документа также прилагается доверенность в виде электронного образа такого документа.</w:t>
      </w:r>
    </w:p>
    <w:p w14:paraId="5D30D1B5" w14:textId="77777777" w:rsidR="00B61EBD" w:rsidRPr="00073ABF" w:rsidRDefault="00B61EBD" w:rsidP="00B61EBD">
      <w:pPr>
        <w:pStyle w:val="ConsPlusNormal0"/>
        <w:ind w:firstLine="709"/>
        <w:jc w:val="both"/>
        <w:rPr>
          <w:rFonts w:cs="Times New Roman"/>
          <w:color w:val="000000"/>
          <w:sz w:val="18"/>
          <w:szCs w:val="18"/>
        </w:rPr>
      </w:pPr>
      <w:r w:rsidRPr="00073ABF">
        <w:rPr>
          <w:rFonts w:eastAsia="Calibri" w:cs="Times New Roman"/>
          <w:color w:val="000000"/>
          <w:sz w:val="18"/>
          <w:szCs w:val="18"/>
        </w:rPr>
        <w:t xml:space="preserve">2.6.1.2. </w:t>
      </w:r>
      <w:r w:rsidRPr="00073ABF">
        <w:rPr>
          <w:rFonts w:cs="Times New Roman"/>
          <w:color w:val="000000"/>
          <w:sz w:val="18"/>
          <w:szCs w:val="18"/>
        </w:rPr>
        <w:t>Для участия в аукционе заявители представляют следующие документы:</w:t>
      </w:r>
    </w:p>
    <w:p w14:paraId="34E9FBB9" w14:textId="77777777" w:rsidR="00B61EBD" w:rsidRPr="00073ABF" w:rsidRDefault="00B61EBD" w:rsidP="00B61EBD">
      <w:pPr>
        <w:autoSpaceDE w:val="0"/>
        <w:autoSpaceDN w:val="0"/>
        <w:adjustRightInd w:val="0"/>
        <w:ind w:firstLine="709"/>
        <w:rPr>
          <w:rFonts w:ascii="Times New Roman" w:hAnsi="Times New Roman"/>
          <w:color w:val="000000"/>
          <w:sz w:val="18"/>
          <w:szCs w:val="18"/>
        </w:rPr>
      </w:pPr>
      <w:r w:rsidRPr="00073ABF">
        <w:rPr>
          <w:rFonts w:ascii="Times New Roman" w:hAnsi="Times New Roman"/>
          <w:color w:val="000000"/>
          <w:sz w:val="18"/>
          <w:szCs w:val="18"/>
        </w:rPr>
        <w:t>1)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14:paraId="0F6AC26D" w14:textId="77777777" w:rsidR="00B61EBD" w:rsidRPr="00073ABF" w:rsidRDefault="00B61EBD" w:rsidP="00B61EBD">
      <w:pPr>
        <w:autoSpaceDE w:val="0"/>
        <w:autoSpaceDN w:val="0"/>
        <w:adjustRightInd w:val="0"/>
        <w:ind w:firstLine="709"/>
        <w:rPr>
          <w:rFonts w:ascii="Times New Roman" w:hAnsi="Times New Roman"/>
          <w:color w:val="000000"/>
          <w:sz w:val="18"/>
          <w:szCs w:val="18"/>
        </w:rPr>
      </w:pPr>
      <w:r w:rsidRPr="00073ABF">
        <w:rPr>
          <w:rFonts w:ascii="Times New Roman" w:hAnsi="Times New Roman"/>
          <w:color w:val="000000"/>
          <w:sz w:val="18"/>
          <w:szCs w:val="18"/>
        </w:rPr>
        <w:t>2) копии документов, удостоверяющих личность заявителя (для граждан);</w:t>
      </w:r>
    </w:p>
    <w:p w14:paraId="0DB17763" w14:textId="77777777" w:rsidR="00B61EBD" w:rsidRPr="00073ABF" w:rsidRDefault="00B61EBD" w:rsidP="00B61EBD">
      <w:pPr>
        <w:autoSpaceDE w:val="0"/>
        <w:autoSpaceDN w:val="0"/>
        <w:adjustRightInd w:val="0"/>
        <w:ind w:firstLine="709"/>
        <w:rPr>
          <w:rFonts w:ascii="Times New Roman" w:hAnsi="Times New Roman"/>
          <w:color w:val="000000"/>
          <w:sz w:val="18"/>
          <w:szCs w:val="18"/>
        </w:rPr>
      </w:pPr>
      <w:r w:rsidRPr="00073ABF">
        <w:rPr>
          <w:rFonts w:ascii="Times New Roman" w:hAnsi="Times New Roman"/>
          <w:color w:val="000000"/>
          <w:sz w:val="18"/>
          <w:szCs w:val="18"/>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6C3DD5BF" w14:textId="77777777" w:rsidR="00B61EBD" w:rsidRPr="00073ABF" w:rsidRDefault="00B61EBD" w:rsidP="00B61EBD">
      <w:pPr>
        <w:autoSpaceDE w:val="0"/>
        <w:autoSpaceDN w:val="0"/>
        <w:adjustRightInd w:val="0"/>
        <w:ind w:firstLine="709"/>
        <w:rPr>
          <w:rFonts w:ascii="Times New Roman" w:hAnsi="Times New Roman"/>
          <w:color w:val="000000"/>
          <w:sz w:val="18"/>
          <w:szCs w:val="18"/>
        </w:rPr>
      </w:pPr>
      <w:r w:rsidRPr="00073ABF">
        <w:rPr>
          <w:rFonts w:ascii="Times New Roman" w:hAnsi="Times New Roman"/>
          <w:color w:val="000000"/>
          <w:sz w:val="18"/>
          <w:szCs w:val="18"/>
        </w:rPr>
        <w:lastRenderedPageBreak/>
        <w:t>4) документы, подтверждающие внесение задатка.</w:t>
      </w:r>
    </w:p>
    <w:p w14:paraId="1B3DF6DA" w14:textId="77777777" w:rsidR="00B61EBD" w:rsidRPr="00073ABF" w:rsidRDefault="00B61EBD" w:rsidP="00B61EBD">
      <w:pPr>
        <w:autoSpaceDE w:val="0"/>
        <w:autoSpaceDN w:val="0"/>
        <w:adjustRightInd w:val="0"/>
        <w:ind w:firstLine="709"/>
        <w:rPr>
          <w:rFonts w:ascii="Times New Roman" w:hAnsi="Times New Roman"/>
          <w:color w:val="000000"/>
          <w:sz w:val="18"/>
          <w:szCs w:val="18"/>
        </w:rPr>
      </w:pPr>
      <w:r w:rsidRPr="00073ABF">
        <w:rPr>
          <w:rFonts w:ascii="Times New Roman" w:hAnsi="Times New Roman"/>
          <w:color w:val="000000"/>
          <w:sz w:val="18"/>
          <w:szCs w:val="18"/>
        </w:rPr>
        <w:t>Предоставление указанных документов осуществляется в соответствии с требованиями пункта 2.6.1.1. настоящего регламента</w:t>
      </w:r>
    </w:p>
    <w:p w14:paraId="3333C36A" w14:textId="77777777" w:rsidR="00B61EBD" w:rsidRPr="00073ABF" w:rsidRDefault="00B61EBD" w:rsidP="00B61EBD">
      <w:pPr>
        <w:pStyle w:val="ConsPlusNormal0"/>
        <w:ind w:firstLine="709"/>
        <w:jc w:val="both"/>
        <w:rPr>
          <w:rFonts w:cs="Times New Roman"/>
          <w:color w:val="000000"/>
          <w:sz w:val="18"/>
          <w:szCs w:val="18"/>
        </w:rPr>
      </w:pPr>
      <w:r w:rsidRPr="00073ABF">
        <w:rPr>
          <w:rFonts w:cs="Times New Roman"/>
          <w:color w:val="000000"/>
          <w:sz w:val="18"/>
          <w:szCs w:val="18"/>
        </w:rPr>
        <w:t>Один заявитель имеет право подать только одну заявку на участие в торгах.</w:t>
      </w:r>
    </w:p>
    <w:p w14:paraId="63DC9884" w14:textId="77777777" w:rsidR="00B61EBD" w:rsidRPr="00073ABF" w:rsidRDefault="00B61EBD" w:rsidP="00B61EBD">
      <w:pPr>
        <w:autoSpaceDE w:val="0"/>
        <w:autoSpaceDN w:val="0"/>
        <w:adjustRightInd w:val="0"/>
        <w:ind w:firstLine="709"/>
        <w:rPr>
          <w:rFonts w:ascii="Times New Roman" w:hAnsi="Times New Roman"/>
          <w:color w:val="000000"/>
          <w:sz w:val="18"/>
          <w:szCs w:val="18"/>
        </w:rPr>
      </w:pPr>
      <w:r w:rsidRPr="00073ABF">
        <w:rPr>
          <w:rFonts w:ascii="Times New Roman" w:hAnsi="Times New Roman"/>
          <w:color w:val="000000"/>
          <w:sz w:val="18"/>
          <w:szCs w:val="18"/>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14:paraId="20D3E615" w14:textId="77777777" w:rsidR="00B61EBD" w:rsidRPr="00073ABF" w:rsidRDefault="00B61EBD" w:rsidP="00B61EBD">
      <w:pPr>
        <w:pStyle w:val="ConsPlusNormal0"/>
        <w:ind w:firstLine="709"/>
        <w:jc w:val="both"/>
        <w:rPr>
          <w:rFonts w:cs="Times New Roman"/>
          <w:color w:val="000000"/>
          <w:sz w:val="18"/>
          <w:szCs w:val="18"/>
        </w:rPr>
      </w:pPr>
      <w:r w:rsidRPr="00073ABF">
        <w:rPr>
          <w:rFonts w:cs="Times New Roman"/>
          <w:color w:val="000000"/>
          <w:sz w:val="18"/>
          <w:szCs w:val="18"/>
        </w:rPr>
        <w:t xml:space="preserve">2.6.2.1. В случае рассмотрения заявления о проведении </w:t>
      </w:r>
      <w:r w:rsidRPr="00073ABF">
        <w:rPr>
          <w:rFonts w:eastAsia="Calibri" w:cs="Times New Roman"/>
          <w:color w:val="000000"/>
          <w:sz w:val="18"/>
          <w:szCs w:val="18"/>
        </w:rPr>
        <w:t xml:space="preserve">аукциона по продаже земельного участка или </w:t>
      </w:r>
      <w:r w:rsidRPr="00073ABF">
        <w:rPr>
          <w:rFonts w:cs="Times New Roman"/>
          <w:color w:val="000000"/>
          <w:sz w:val="18"/>
          <w:szCs w:val="18"/>
        </w:rPr>
        <w:t xml:space="preserve">аукциона на право заключения договора аренды земельного участка отсутствуют документы, необходимые для рассмотрения заявления о проведении </w:t>
      </w:r>
      <w:r w:rsidRPr="00073ABF">
        <w:rPr>
          <w:rFonts w:eastAsia="Calibri" w:cs="Times New Roman"/>
          <w:color w:val="000000"/>
          <w:sz w:val="18"/>
          <w:szCs w:val="18"/>
        </w:rPr>
        <w:t>аукциона</w:t>
      </w:r>
      <w:r w:rsidRPr="00073ABF">
        <w:rPr>
          <w:rFonts w:cs="Times New Roman"/>
          <w:color w:val="000000"/>
          <w:sz w:val="18"/>
          <w:szCs w:val="18"/>
        </w:rPr>
        <w:t>,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14:paraId="7C2E7D35" w14:textId="77777777" w:rsidR="00B61EBD" w:rsidRPr="00073ABF" w:rsidRDefault="00B61EBD" w:rsidP="00B61EBD">
      <w:pPr>
        <w:pStyle w:val="ConsPlusNormal0"/>
        <w:ind w:firstLine="709"/>
        <w:jc w:val="both"/>
        <w:rPr>
          <w:rFonts w:cs="Times New Roman"/>
          <w:color w:val="000000"/>
          <w:sz w:val="18"/>
          <w:szCs w:val="18"/>
        </w:rPr>
      </w:pPr>
      <w:r w:rsidRPr="00073ABF">
        <w:rPr>
          <w:rFonts w:cs="Times New Roman"/>
          <w:color w:val="000000"/>
          <w:sz w:val="18"/>
          <w:szCs w:val="18"/>
        </w:rPr>
        <w:t xml:space="preserve">2.6.2.2. В случае рассмотрения </w:t>
      </w:r>
      <w:r w:rsidRPr="00073ABF">
        <w:rPr>
          <w:rFonts w:eastAsia="Calibri" w:cs="Times New Roman"/>
          <w:color w:val="000000"/>
          <w:sz w:val="18"/>
          <w:szCs w:val="18"/>
        </w:rPr>
        <w:t xml:space="preserve">заявок на участие в аукционе по продаже земельного участка или </w:t>
      </w:r>
      <w:r w:rsidRPr="00073ABF">
        <w:rPr>
          <w:rFonts w:cs="Times New Roman"/>
          <w:color w:val="000000"/>
          <w:sz w:val="18"/>
          <w:szCs w:val="18"/>
        </w:rPr>
        <w:t>аукциона на право заключения договора аренды земельного участка отношении заявителей - юридических лиц и индивидуальных предпринимателей администрация запрашивает сведения,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w:t>
      </w:r>
    </w:p>
    <w:p w14:paraId="1E864255" w14:textId="77777777" w:rsidR="00B61EBD" w:rsidRPr="00073ABF" w:rsidRDefault="00B61EBD" w:rsidP="00B61EBD">
      <w:pPr>
        <w:autoSpaceDE w:val="0"/>
        <w:autoSpaceDN w:val="0"/>
        <w:adjustRightInd w:val="0"/>
        <w:ind w:firstLine="709"/>
        <w:rPr>
          <w:rFonts w:ascii="Times New Roman" w:hAnsi="Times New Roman"/>
          <w:color w:val="000000"/>
          <w:sz w:val="18"/>
          <w:szCs w:val="18"/>
        </w:rPr>
      </w:pPr>
      <w:r w:rsidRPr="00073ABF">
        <w:rPr>
          <w:rFonts w:ascii="Times New Roman" w:hAnsi="Times New Roman"/>
          <w:color w:val="000000"/>
          <w:sz w:val="18"/>
          <w:szCs w:val="18"/>
        </w:rPr>
        <w:t>Заявитель вправе представить указанные документы самостоятельно.</w:t>
      </w:r>
    </w:p>
    <w:p w14:paraId="1FAB75E5" w14:textId="77777777" w:rsidR="00B61EBD" w:rsidRPr="00073ABF" w:rsidRDefault="00B61EBD" w:rsidP="00B61EBD">
      <w:pPr>
        <w:autoSpaceDE w:val="0"/>
        <w:autoSpaceDN w:val="0"/>
        <w:adjustRightInd w:val="0"/>
        <w:ind w:firstLine="709"/>
        <w:rPr>
          <w:rFonts w:ascii="Times New Roman" w:hAnsi="Times New Roman"/>
          <w:color w:val="000000"/>
          <w:sz w:val="18"/>
          <w:szCs w:val="18"/>
        </w:rPr>
      </w:pPr>
      <w:r w:rsidRPr="00073ABF">
        <w:rPr>
          <w:rFonts w:ascii="Times New Roman" w:hAnsi="Times New Roman"/>
          <w:color w:val="000000"/>
          <w:sz w:val="18"/>
          <w:szCs w:val="18"/>
        </w:rPr>
        <w:t>Непредставление заявителем указанных документов не является основанием для отказа заявителю в предоставлении услуги.</w:t>
      </w:r>
    </w:p>
    <w:p w14:paraId="0FD6A2D1" w14:textId="77777777" w:rsidR="00B61EBD" w:rsidRPr="00073ABF" w:rsidRDefault="00B61EBD" w:rsidP="00B61EBD">
      <w:pPr>
        <w:autoSpaceDE w:val="0"/>
        <w:autoSpaceDN w:val="0"/>
        <w:adjustRightInd w:val="0"/>
        <w:ind w:firstLine="709"/>
        <w:rPr>
          <w:rFonts w:ascii="Times New Roman" w:hAnsi="Times New Roman"/>
          <w:color w:val="000000"/>
          <w:sz w:val="18"/>
          <w:szCs w:val="18"/>
        </w:rPr>
      </w:pPr>
      <w:r w:rsidRPr="00073ABF">
        <w:rPr>
          <w:rFonts w:ascii="Times New Roman" w:hAnsi="Times New Roman"/>
          <w:color w:val="000000"/>
          <w:sz w:val="18"/>
          <w:szCs w:val="18"/>
        </w:rPr>
        <w:t>Запрещается требовать от заявителя:</w:t>
      </w:r>
    </w:p>
    <w:p w14:paraId="3830F07C" w14:textId="77777777" w:rsidR="00B61EBD" w:rsidRPr="00073ABF" w:rsidRDefault="00B61EBD" w:rsidP="00B61EBD">
      <w:pPr>
        <w:autoSpaceDE w:val="0"/>
        <w:autoSpaceDN w:val="0"/>
        <w:adjustRightInd w:val="0"/>
        <w:ind w:firstLine="709"/>
        <w:rPr>
          <w:rFonts w:ascii="Times New Roman" w:hAnsi="Times New Roman"/>
          <w:color w:val="000000"/>
          <w:sz w:val="18"/>
          <w:szCs w:val="18"/>
        </w:rPr>
      </w:pPr>
      <w:r w:rsidRPr="00073ABF">
        <w:rPr>
          <w:rFonts w:ascii="Times New Roman" w:hAnsi="Times New Roman"/>
          <w:color w:val="000000"/>
          <w:sz w:val="18"/>
          <w:szCs w:val="1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4886A69A" w14:textId="77777777" w:rsidR="00E772EC" w:rsidRPr="00073ABF" w:rsidRDefault="00B61EBD" w:rsidP="00B61EBD">
      <w:pPr>
        <w:autoSpaceDE w:val="0"/>
        <w:autoSpaceDN w:val="0"/>
        <w:adjustRightInd w:val="0"/>
        <w:ind w:firstLine="709"/>
        <w:rPr>
          <w:rFonts w:ascii="Times New Roman" w:hAnsi="Times New Roman"/>
          <w:color w:val="000000"/>
          <w:sz w:val="18"/>
          <w:szCs w:val="18"/>
        </w:rPr>
      </w:pPr>
      <w:r w:rsidRPr="00073ABF">
        <w:rPr>
          <w:rFonts w:ascii="Times New Roman" w:hAnsi="Times New Roman"/>
          <w:color w:val="000000"/>
          <w:sz w:val="18"/>
          <w:szCs w:val="18"/>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Кантемировского муниципального района Воронежской области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r w:rsidR="00E772EC" w:rsidRPr="00073ABF">
        <w:rPr>
          <w:rFonts w:ascii="Times New Roman" w:hAnsi="Times New Roman"/>
          <w:color w:val="000000"/>
          <w:sz w:val="18"/>
          <w:szCs w:val="18"/>
        </w:rPr>
        <w:t>;</w:t>
      </w:r>
    </w:p>
    <w:p w14:paraId="70B24ED0" w14:textId="77777777" w:rsidR="00E772EC" w:rsidRPr="00073ABF" w:rsidRDefault="00E772EC" w:rsidP="00E772EC">
      <w:pPr>
        <w:autoSpaceDE w:val="0"/>
        <w:autoSpaceDN w:val="0"/>
        <w:adjustRightInd w:val="0"/>
        <w:ind w:firstLine="851"/>
        <w:rPr>
          <w:rFonts w:ascii="Times New Roman" w:hAnsi="Times New Roman"/>
          <w:sz w:val="18"/>
          <w:szCs w:val="18"/>
        </w:rPr>
      </w:pPr>
      <w:r w:rsidRPr="00073ABF">
        <w:rPr>
          <w:rFonts w:ascii="Times New Roman" w:hAnsi="Times New Roman"/>
          <w:sz w:val="18"/>
          <w:szCs w:val="18"/>
        </w:rPr>
        <w:t>-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14:paraId="03867ED9" w14:textId="77777777" w:rsidR="00E772EC" w:rsidRPr="00073ABF" w:rsidRDefault="00E772EC" w:rsidP="00E772EC">
      <w:pPr>
        <w:autoSpaceDE w:val="0"/>
        <w:autoSpaceDN w:val="0"/>
        <w:adjustRightInd w:val="0"/>
        <w:ind w:firstLine="851"/>
        <w:rPr>
          <w:rFonts w:ascii="Times New Roman" w:hAnsi="Times New Roman"/>
          <w:sz w:val="18"/>
          <w:szCs w:val="18"/>
        </w:rPr>
      </w:pPr>
      <w:r w:rsidRPr="00073ABF">
        <w:rPr>
          <w:rFonts w:ascii="Times New Roman" w:hAnsi="Times New Roman"/>
          <w:sz w:val="18"/>
          <w:szCs w:val="1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59BCF2EB" w14:textId="77777777" w:rsidR="00E772EC" w:rsidRPr="00073ABF" w:rsidRDefault="00E772EC" w:rsidP="00E772EC">
      <w:pPr>
        <w:autoSpaceDE w:val="0"/>
        <w:autoSpaceDN w:val="0"/>
        <w:adjustRightInd w:val="0"/>
        <w:ind w:firstLine="851"/>
        <w:rPr>
          <w:rFonts w:ascii="Times New Roman" w:hAnsi="Times New Roman"/>
          <w:sz w:val="18"/>
          <w:szCs w:val="18"/>
        </w:rPr>
      </w:pPr>
      <w:r w:rsidRPr="00073ABF">
        <w:rPr>
          <w:rFonts w:ascii="Times New Roman" w:hAnsi="Times New Roman"/>
          <w:sz w:val="18"/>
          <w:szCs w:val="1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40C00207" w14:textId="77777777" w:rsidR="00E772EC" w:rsidRPr="00073ABF" w:rsidRDefault="00E772EC" w:rsidP="00E772EC">
      <w:pPr>
        <w:autoSpaceDE w:val="0"/>
        <w:autoSpaceDN w:val="0"/>
        <w:adjustRightInd w:val="0"/>
        <w:ind w:firstLine="851"/>
        <w:rPr>
          <w:rFonts w:ascii="Times New Roman" w:hAnsi="Times New Roman"/>
          <w:sz w:val="18"/>
          <w:szCs w:val="18"/>
        </w:rPr>
      </w:pPr>
      <w:r w:rsidRPr="00073ABF">
        <w:rPr>
          <w:rFonts w:ascii="Times New Roman" w:hAnsi="Times New Roman"/>
          <w:sz w:val="18"/>
          <w:szCs w:val="1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211AAC86" w14:textId="77777777" w:rsidR="00E772EC" w:rsidRPr="00073ABF" w:rsidRDefault="00E772EC" w:rsidP="00E772EC">
      <w:pPr>
        <w:autoSpaceDE w:val="0"/>
        <w:autoSpaceDN w:val="0"/>
        <w:adjustRightInd w:val="0"/>
        <w:ind w:firstLine="851"/>
        <w:rPr>
          <w:rFonts w:ascii="Times New Roman" w:hAnsi="Times New Roman"/>
          <w:sz w:val="18"/>
          <w:szCs w:val="18"/>
        </w:rPr>
      </w:pPr>
      <w:r w:rsidRPr="00073ABF">
        <w:rPr>
          <w:rFonts w:ascii="Times New Roman" w:hAnsi="Times New Roman"/>
          <w:sz w:val="18"/>
          <w:szCs w:val="1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17594C53" w14:textId="77777777" w:rsidR="00E772EC" w:rsidRPr="00073ABF" w:rsidRDefault="00E772EC" w:rsidP="00E772EC">
      <w:pPr>
        <w:autoSpaceDE w:val="0"/>
        <w:autoSpaceDN w:val="0"/>
        <w:adjustRightInd w:val="0"/>
        <w:ind w:firstLine="851"/>
        <w:rPr>
          <w:rFonts w:ascii="Times New Roman" w:hAnsi="Times New Roman"/>
          <w:sz w:val="18"/>
          <w:szCs w:val="18"/>
        </w:rPr>
      </w:pPr>
      <w:r w:rsidRPr="00073ABF">
        <w:rPr>
          <w:rFonts w:ascii="Times New Roman" w:hAnsi="Times New Roman"/>
          <w:sz w:val="18"/>
          <w:szCs w:val="1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14:paraId="57D1D61B" w14:textId="77777777" w:rsidR="00E772EC" w:rsidRPr="00073ABF" w:rsidRDefault="00E772EC" w:rsidP="00E772EC">
      <w:pPr>
        <w:autoSpaceDE w:val="0"/>
        <w:autoSpaceDN w:val="0"/>
        <w:adjustRightInd w:val="0"/>
        <w:ind w:firstLine="709"/>
        <w:rPr>
          <w:rFonts w:ascii="Times New Roman" w:hAnsi="Times New Roman"/>
          <w:color w:val="000000"/>
          <w:sz w:val="18"/>
          <w:szCs w:val="18"/>
        </w:rPr>
      </w:pPr>
      <w:r w:rsidRPr="00073ABF">
        <w:rPr>
          <w:rFonts w:ascii="Times New Roman" w:hAnsi="Times New Roman"/>
          <w:sz w:val="18"/>
          <w:szCs w:val="18"/>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14:paraId="280FAE5D" w14:textId="77777777" w:rsidR="00B61EBD" w:rsidRPr="00073ABF" w:rsidRDefault="00B61EBD" w:rsidP="00B61EBD">
      <w:pPr>
        <w:autoSpaceDE w:val="0"/>
        <w:autoSpaceDN w:val="0"/>
        <w:adjustRightInd w:val="0"/>
        <w:ind w:firstLine="709"/>
        <w:rPr>
          <w:rFonts w:ascii="Times New Roman" w:hAnsi="Times New Roman"/>
          <w:color w:val="000000"/>
          <w:sz w:val="18"/>
          <w:szCs w:val="18"/>
        </w:rPr>
      </w:pPr>
      <w:r w:rsidRPr="00073ABF">
        <w:rPr>
          <w:rFonts w:ascii="Times New Roman" w:hAnsi="Times New Roman"/>
          <w:color w:val="000000"/>
          <w:sz w:val="18"/>
          <w:szCs w:val="18"/>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14:paraId="7CA0F67B" w14:textId="77777777" w:rsidR="00B61EBD" w:rsidRPr="00073ABF" w:rsidRDefault="00B61EBD" w:rsidP="00B61EBD">
      <w:pPr>
        <w:autoSpaceDE w:val="0"/>
        <w:autoSpaceDN w:val="0"/>
        <w:adjustRightInd w:val="0"/>
        <w:ind w:firstLine="709"/>
        <w:rPr>
          <w:rFonts w:ascii="Times New Roman" w:hAnsi="Times New Roman"/>
          <w:color w:val="000000"/>
          <w:sz w:val="18"/>
          <w:szCs w:val="18"/>
        </w:rPr>
      </w:pPr>
      <w:r w:rsidRPr="00073ABF">
        <w:rPr>
          <w:rFonts w:ascii="Times New Roman" w:hAnsi="Times New Roman"/>
          <w:color w:val="000000"/>
          <w:sz w:val="18"/>
          <w:szCs w:val="18"/>
        </w:rPr>
        <w:t>2.6.3.1. Заявитель до обращения в администрацию с заявлением о проведении аукциона по продаже земельного участка или аукциона на право заключения договора аренды земельного участка обращается за проведением кадастровых работ в целях выдачи межевого плана.</w:t>
      </w:r>
    </w:p>
    <w:p w14:paraId="461CBE93" w14:textId="77777777" w:rsidR="00E772EC" w:rsidRPr="00073ABF" w:rsidRDefault="00E772EC" w:rsidP="00E772EC">
      <w:pPr>
        <w:pStyle w:val="ConsPlusNormal0"/>
        <w:ind w:firstLine="709"/>
        <w:jc w:val="both"/>
        <w:rPr>
          <w:rFonts w:cs="Times New Roman"/>
          <w:color w:val="000000"/>
          <w:sz w:val="18"/>
          <w:szCs w:val="18"/>
        </w:rPr>
      </w:pPr>
      <w:r w:rsidRPr="00073ABF">
        <w:rPr>
          <w:rFonts w:cs="Times New Roman"/>
          <w:color w:val="000000"/>
          <w:sz w:val="18"/>
          <w:szCs w:val="18"/>
        </w:rPr>
        <w:lastRenderedPageBreak/>
        <w:t>Кадастровые работы выполняются кадастровыми инженерами.</w:t>
      </w:r>
    </w:p>
    <w:p w14:paraId="57C7EAD6" w14:textId="77777777" w:rsidR="00E772EC" w:rsidRPr="00073ABF" w:rsidRDefault="00E772EC" w:rsidP="00E772EC">
      <w:pPr>
        <w:autoSpaceDE w:val="0"/>
        <w:autoSpaceDN w:val="0"/>
        <w:adjustRightInd w:val="0"/>
        <w:ind w:firstLine="709"/>
        <w:rPr>
          <w:rFonts w:ascii="Times New Roman" w:hAnsi="Times New Roman"/>
          <w:sz w:val="18"/>
          <w:szCs w:val="18"/>
        </w:rPr>
      </w:pPr>
      <w:r w:rsidRPr="00073ABF">
        <w:rPr>
          <w:rFonts w:ascii="Times New Roman" w:hAnsi="Times New Roman"/>
          <w:sz w:val="18"/>
          <w:szCs w:val="18"/>
        </w:rPr>
        <w:t>Кадастровый инженер вправе принять решение об осуществлении своей кадастровой деятельности в качестве индивидуального предпринимателя, если он зарегистрирован в этом качестве в установленном законодательством Российской Федерации порядке или вправе осуществлять кадастровую деятельность на основании трудового договора с юридическим лицом в качестве работника такого юридического лица.</w:t>
      </w:r>
    </w:p>
    <w:p w14:paraId="2B8900FD" w14:textId="77777777" w:rsidR="00B61EBD" w:rsidRPr="00073ABF" w:rsidRDefault="00B61EBD" w:rsidP="00B61EBD">
      <w:pPr>
        <w:autoSpaceDE w:val="0"/>
        <w:autoSpaceDN w:val="0"/>
        <w:adjustRightInd w:val="0"/>
        <w:ind w:firstLine="709"/>
        <w:rPr>
          <w:rFonts w:ascii="Times New Roman" w:hAnsi="Times New Roman"/>
          <w:color w:val="000000"/>
          <w:sz w:val="18"/>
          <w:szCs w:val="18"/>
        </w:rPr>
      </w:pPr>
      <w:r w:rsidRPr="00073ABF">
        <w:rPr>
          <w:rFonts w:ascii="Times New Roman" w:hAnsi="Times New Roman"/>
          <w:color w:val="000000"/>
          <w:sz w:val="18"/>
          <w:szCs w:val="18"/>
        </w:rPr>
        <w:t>2.6.3.2. Получение участником аукциона услуг, которые являются необходимыми и обязательными для предоставления муниципальной услуги, не требуется.</w:t>
      </w:r>
    </w:p>
    <w:p w14:paraId="41F7BD4E" w14:textId="77777777" w:rsidR="00B61EBD" w:rsidRPr="00073ABF" w:rsidRDefault="00B61EBD" w:rsidP="00B61EBD">
      <w:pPr>
        <w:autoSpaceDE w:val="0"/>
        <w:autoSpaceDN w:val="0"/>
        <w:adjustRightInd w:val="0"/>
        <w:ind w:firstLine="709"/>
        <w:rPr>
          <w:rFonts w:ascii="Times New Roman" w:hAnsi="Times New Roman"/>
          <w:color w:val="000000"/>
          <w:sz w:val="18"/>
          <w:szCs w:val="18"/>
        </w:rPr>
      </w:pPr>
      <w:r w:rsidRPr="00073ABF">
        <w:rPr>
          <w:rFonts w:ascii="Times New Roman" w:hAnsi="Times New Roman"/>
          <w:color w:val="000000"/>
          <w:sz w:val="18"/>
          <w:szCs w:val="18"/>
        </w:rPr>
        <w:t>2.7. Исчерпывающий перечень оснований для отказа в приеме документов, необходимых для предоставления муниципальной услуги.</w:t>
      </w:r>
    </w:p>
    <w:p w14:paraId="5826398B" w14:textId="7A8919CF" w:rsidR="00B61EBD" w:rsidRPr="00073ABF" w:rsidRDefault="00B61EBD" w:rsidP="00B61EBD">
      <w:pPr>
        <w:autoSpaceDE w:val="0"/>
        <w:autoSpaceDN w:val="0"/>
        <w:adjustRightInd w:val="0"/>
        <w:ind w:firstLine="709"/>
        <w:rPr>
          <w:rFonts w:ascii="Times New Roman" w:hAnsi="Times New Roman"/>
          <w:color w:val="000000"/>
          <w:sz w:val="18"/>
          <w:szCs w:val="18"/>
        </w:rPr>
      </w:pPr>
      <w:r w:rsidRPr="00073ABF">
        <w:rPr>
          <w:rFonts w:ascii="Times New Roman" w:hAnsi="Times New Roman"/>
          <w:color w:val="000000"/>
          <w:sz w:val="18"/>
          <w:szCs w:val="18"/>
        </w:rPr>
        <w:t xml:space="preserve">2.7.1. Оснований для отказа в приеме заявления о проведении аукциона по продаже земельного участка или аукциона на право </w:t>
      </w:r>
      <w:r w:rsidR="00C9148E" w:rsidRPr="00073ABF">
        <w:rPr>
          <w:rFonts w:ascii="Times New Roman" w:hAnsi="Times New Roman"/>
          <w:color w:val="000000"/>
          <w:sz w:val="18"/>
          <w:szCs w:val="18"/>
        </w:rPr>
        <w:t>заключения договора аренды земельного участка и документов,</w:t>
      </w:r>
      <w:r w:rsidRPr="00073ABF">
        <w:rPr>
          <w:rFonts w:ascii="Times New Roman" w:hAnsi="Times New Roman"/>
          <w:color w:val="000000"/>
          <w:sz w:val="18"/>
          <w:szCs w:val="18"/>
        </w:rPr>
        <w:t xml:space="preserve"> прилагаемых </w:t>
      </w:r>
      <w:r w:rsidR="00C9148E" w:rsidRPr="00073ABF">
        <w:rPr>
          <w:rFonts w:ascii="Times New Roman" w:hAnsi="Times New Roman"/>
          <w:color w:val="000000"/>
          <w:sz w:val="18"/>
          <w:szCs w:val="18"/>
        </w:rPr>
        <w:t>к такому заявлению,</w:t>
      </w:r>
      <w:r w:rsidRPr="00073ABF">
        <w:rPr>
          <w:rFonts w:ascii="Times New Roman" w:hAnsi="Times New Roman"/>
          <w:color w:val="000000"/>
          <w:sz w:val="18"/>
          <w:szCs w:val="18"/>
        </w:rPr>
        <w:t xml:space="preserve"> не имеется.</w:t>
      </w:r>
    </w:p>
    <w:p w14:paraId="4D7A6C07" w14:textId="77777777" w:rsidR="00B61EBD" w:rsidRPr="00073ABF" w:rsidRDefault="00B61EBD" w:rsidP="00B61EBD">
      <w:pPr>
        <w:autoSpaceDE w:val="0"/>
        <w:autoSpaceDN w:val="0"/>
        <w:adjustRightInd w:val="0"/>
        <w:ind w:firstLine="709"/>
        <w:rPr>
          <w:rFonts w:ascii="Times New Roman" w:hAnsi="Times New Roman"/>
          <w:color w:val="000000"/>
          <w:sz w:val="18"/>
          <w:szCs w:val="18"/>
        </w:rPr>
      </w:pPr>
      <w:r w:rsidRPr="00073ABF">
        <w:rPr>
          <w:rFonts w:ascii="Times New Roman" w:hAnsi="Times New Roman"/>
          <w:color w:val="000000"/>
          <w:sz w:val="18"/>
          <w:szCs w:val="18"/>
        </w:rPr>
        <w:t>2.7.2. Основаниями для отказа в приеме документов для участия в аукционе по продаже земельного участка или аукциона на право заключения договора аренды земельного участка являются:</w:t>
      </w:r>
    </w:p>
    <w:p w14:paraId="6C8F1CE9" w14:textId="77777777" w:rsidR="00B61EBD" w:rsidRPr="00073ABF" w:rsidRDefault="00B61EBD" w:rsidP="00B61EBD">
      <w:pPr>
        <w:autoSpaceDE w:val="0"/>
        <w:autoSpaceDN w:val="0"/>
        <w:adjustRightInd w:val="0"/>
        <w:ind w:firstLine="709"/>
        <w:rPr>
          <w:rFonts w:ascii="Times New Roman" w:hAnsi="Times New Roman"/>
          <w:color w:val="000000"/>
          <w:sz w:val="18"/>
          <w:szCs w:val="18"/>
        </w:rPr>
      </w:pPr>
      <w:r w:rsidRPr="00073ABF">
        <w:rPr>
          <w:rFonts w:ascii="Times New Roman" w:hAnsi="Times New Roman"/>
          <w:color w:val="000000"/>
          <w:sz w:val="18"/>
          <w:szCs w:val="18"/>
        </w:rPr>
        <w:t>- поступление заявки на участие в аукционе, по истечении срока приема заявок.</w:t>
      </w:r>
    </w:p>
    <w:p w14:paraId="495504B7" w14:textId="77777777" w:rsidR="00B61EBD" w:rsidRPr="00073ABF" w:rsidRDefault="00B61EBD" w:rsidP="00B61EBD">
      <w:pPr>
        <w:autoSpaceDE w:val="0"/>
        <w:autoSpaceDN w:val="0"/>
        <w:adjustRightInd w:val="0"/>
        <w:ind w:firstLine="709"/>
        <w:rPr>
          <w:rFonts w:ascii="Times New Roman" w:hAnsi="Times New Roman"/>
          <w:color w:val="000000"/>
          <w:sz w:val="18"/>
          <w:szCs w:val="18"/>
        </w:rPr>
      </w:pPr>
      <w:r w:rsidRPr="00073ABF">
        <w:rPr>
          <w:rFonts w:ascii="Times New Roman" w:hAnsi="Times New Roman"/>
          <w:color w:val="000000"/>
          <w:sz w:val="18"/>
          <w:szCs w:val="18"/>
        </w:rPr>
        <w:t>- поступление от одного заявителя более одной заявки на участие в аукционе. От заявителя направившего более одной заявки принимается только одна заявка поступившая первой. Остальные заявки не подлежат приему, и возвращается заявителю в день их поступления.</w:t>
      </w:r>
    </w:p>
    <w:p w14:paraId="5DA2B3E0" w14:textId="77777777" w:rsidR="00B61EBD" w:rsidRPr="00073ABF" w:rsidRDefault="00B61EBD" w:rsidP="00B61EBD">
      <w:pPr>
        <w:numPr>
          <w:ilvl w:val="1"/>
          <w:numId w:val="11"/>
        </w:numPr>
        <w:tabs>
          <w:tab w:val="left" w:pos="1440"/>
          <w:tab w:val="left" w:pos="1560"/>
        </w:tabs>
        <w:ind w:left="0" w:firstLine="709"/>
        <w:contextualSpacing/>
        <w:rPr>
          <w:rFonts w:ascii="Times New Roman" w:hAnsi="Times New Roman"/>
          <w:color w:val="000000"/>
          <w:sz w:val="18"/>
          <w:szCs w:val="18"/>
        </w:rPr>
      </w:pPr>
      <w:r w:rsidRPr="00073ABF">
        <w:rPr>
          <w:rFonts w:ascii="Times New Roman" w:hAnsi="Times New Roman"/>
          <w:color w:val="000000"/>
          <w:sz w:val="18"/>
          <w:szCs w:val="18"/>
        </w:rPr>
        <w:t>Исчерпывающий перечень оснований для отказа в предоставлении муниципальной услуги.</w:t>
      </w:r>
    </w:p>
    <w:p w14:paraId="45DB7895" w14:textId="77777777" w:rsidR="00B61EBD" w:rsidRPr="00073ABF" w:rsidRDefault="00B61EBD" w:rsidP="00B61EBD">
      <w:pPr>
        <w:pStyle w:val="ConsPlusNormal0"/>
        <w:numPr>
          <w:ilvl w:val="2"/>
          <w:numId w:val="11"/>
        </w:numPr>
        <w:ind w:left="0" w:firstLine="709"/>
        <w:contextualSpacing/>
        <w:jc w:val="both"/>
        <w:rPr>
          <w:rFonts w:cs="Times New Roman"/>
          <w:color w:val="000000"/>
          <w:sz w:val="18"/>
          <w:szCs w:val="18"/>
        </w:rPr>
      </w:pPr>
      <w:r w:rsidRPr="00073ABF">
        <w:rPr>
          <w:rFonts w:cs="Times New Roman"/>
          <w:color w:val="000000"/>
          <w:sz w:val="18"/>
          <w:szCs w:val="18"/>
        </w:rPr>
        <w:t xml:space="preserve">В случае рассмотрения заявления о проведении </w:t>
      </w:r>
      <w:r w:rsidRPr="00073ABF">
        <w:rPr>
          <w:rFonts w:eastAsia="Calibri" w:cs="Times New Roman"/>
          <w:color w:val="000000"/>
          <w:sz w:val="18"/>
          <w:szCs w:val="18"/>
        </w:rPr>
        <w:t xml:space="preserve">аукциона по продаже земельного участка или </w:t>
      </w:r>
      <w:r w:rsidRPr="00073ABF">
        <w:rPr>
          <w:rFonts w:cs="Times New Roman"/>
          <w:color w:val="000000"/>
          <w:sz w:val="18"/>
          <w:szCs w:val="18"/>
        </w:rPr>
        <w:t>аукциона на право заключения договора аренды земельного участка основаниями для принятия решения об отказе в проведении аукциона является.</w:t>
      </w:r>
    </w:p>
    <w:p w14:paraId="0FADCEAA" w14:textId="77777777" w:rsidR="00B61EBD" w:rsidRPr="00073ABF" w:rsidRDefault="00B61EBD" w:rsidP="00B61EBD">
      <w:pPr>
        <w:pStyle w:val="a3"/>
        <w:numPr>
          <w:ilvl w:val="0"/>
          <w:numId w:val="12"/>
        </w:numPr>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границы земельного участка подлежат уточнению в соответствии с требованиями Федерального закона "О государственной регистрации недвижимости";</w:t>
      </w:r>
    </w:p>
    <w:p w14:paraId="19DDFDC4" w14:textId="77777777" w:rsidR="00B61EBD" w:rsidRPr="00073ABF" w:rsidRDefault="00B61EBD" w:rsidP="00B61EBD">
      <w:pPr>
        <w:pStyle w:val="a3"/>
        <w:numPr>
          <w:ilvl w:val="0"/>
          <w:numId w:val="12"/>
        </w:numPr>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14:paraId="745D0FE8" w14:textId="77777777" w:rsidR="00B61EBD" w:rsidRPr="00073ABF" w:rsidRDefault="00B61EBD" w:rsidP="00B61EBD">
      <w:pPr>
        <w:pStyle w:val="a3"/>
        <w:numPr>
          <w:ilvl w:val="0"/>
          <w:numId w:val="12"/>
        </w:numPr>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земельный участок не отнесен к определенной категории земель;</w:t>
      </w:r>
    </w:p>
    <w:p w14:paraId="313830F7" w14:textId="77777777" w:rsidR="00B61EBD" w:rsidRPr="00073ABF" w:rsidRDefault="00B61EBD" w:rsidP="00B61EBD">
      <w:pPr>
        <w:pStyle w:val="a3"/>
        <w:numPr>
          <w:ilvl w:val="0"/>
          <w:numId w:val="12"/>
        </w:numPr>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14:paraId="53BB4CF8" w14:textId="77777777" w:rsidR="006B1274" w:rsidRPr="00073ABF" w:rsidRDefault="006B1274" w:rsidP="006B1274">
      <w:pPr>
        <w:pStyle w:val="a3"/>
        <w:numPr>
          <w:ilvl w:val="0"/>
          <w:numId w:val="12"/>
        </w:numPr>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на земельном участке</w:t>
      </w:r>
      <w:r w:rsidRPr="00073ABF">
        <w:rPr>
          <w:rFonts w:ascii="Times New Roman" w:eastAsia="Calibri" w:hAnsi="Times New Roman"/>
          <w:color w:val="000000"/>
          <w:sz w:val="18"/>
          <w:szCs w:val="18"/>
          <w:lang w:eastAsia="en-US"/>
        </w:rPr>
        <w:t xml:space="preserve">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r w:rsidRPr="00073ABF">
        <w:rPr>
          <w:rFonts w:ascii="Times New Roman" w:hAnsi="Times New Roman"/>
          <w:color w:val="000000"/>
          <w:sz w:val="18"/>
          <w:szCs w:val="18"/>
        </w:rPr>
        <w:t>;</w:t>
      </w:r>
    </w:p>
    <w:p w14:paraId="5384ACBF" w14:textId="77777777" w:rsidR="006B1274" w:rsidRPr="00073ABF" w:rsidRDefault="006B1274" w:rsidP="006B1274">
      <w:pPr>
        <w:pStyle w:val="a3"/>
        <w:numPr>
          <w:ilvl w:val="0"/>
          <w:numId w:val="12"/>
        </w:numPr>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 xml:space="preserve">на земельном участке </w:t>
      </w:r>
      <w:r w:rsidRPr="00073ABF">
        <w:rPr>
          <w:rFonts w:ascii="Times New Roman" w:eastAsia="Calibri" w:hAnsi="Times New Roman"/>
          <w:color w:val="000000"/>
          <w:sz w:val="18"/>
          <w:szCs w:val="18"/>
          <w:lang w:eastAsia="en-US"/>
        </w:rPr>
        <w:t>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w:t>
      </w:r>
      <w:r w:rsidRPr="00073ABF">
        <w:rPr>
          <w:rFonts w:ascii="Times New Roman" w:hAnsi="Times New Roman"/>
          <w:color w:val="000000"/>
          <w:sz w:val="18"/>
          <w:szCs w:val="18"/>
        </w:rPr>
        <w:t>;</w:t>
      </w:r>
    </w:p>
    <w:p w14:paraId="23E3EF62" w14:textId="77777777" w:rsidR="00B61EBD" w:rsidRPr="00073ABF" w:rsidRDefault="00B61EBD" w:rsidP="00B61EBD">
      <w:pPr>
        <w:pStyle w:val="a3"/>
        <w:numPr>
          <w:ilvl w:val="0"/>
          <w:numId w:val="12"/>
        </w:numPr>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14:paraId="7A634DD4" w14:textId="77777777" w:rsidR="00B61EBD" w:rsidRPr="00073ABF" w:rsidRDefault="00B61EBD" w:rsidP="00B61EBD">
      <w:pPr>
        <w:pStyle w:val="a3"/>
        <w:numPr>
          <w:ilvl w:val="0"/>
          <w:numId w:val="12"/>
        </w:numPr>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земельный участок ограничен в обороте, за исключением случая проведения аукциона на право заключения договора аренды земельного участка;</w:t>
      </w:r>
    </w:p>
    <w:p w14:paraId="4EADA5F1" w14:textId="77777777" w:rsidR="00B61EBD" w:rsidRPr="00073ABF" w:rsidRDefault="00B61EBD" w:rsidP="00B61EBD">
      <w:pPr>
        <w:pStyle w:val="a3"/>
        <w:numPr>
          <w:ilvl w:val="0"/>
          <w:numId w:val="12"/>
        </w:numPr>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14:paraId="76C3E5FD" w14:textId="3BED5766" w:rsidR="00B61EBD" w:rsidRPr="00073ABF" w:rsidRDefault="00B61EBD" w:rsidP="00B61EBD">
      <w:pPr>
        <w:pStyle w:val="a3"/>
        <w:numPr>
          <w:ilvl w:val="0"/>
          <w:numId w:val="12"/>
        </w:numPr>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 xml:space="preserve">земельный участок расположен в границах территории, в отношении которой заключен договор о ее комплексном </w:t>
      </w:r>
      <w:r w:rsidR="004A6CA6" w:rsidRPr="00073ABF">
        <w:rPr>
          <w:rFonts w:ascii="Times New Roman" w:hAnsi="Times New Roman"/>
          <w:color w:val="000000"/>
          <w:sz w:val="18"/>
          <w:szCs w:val="18"/>
        </w:rPr>
        <w:t>развитии</w:t>
      </w:r>
      <w:r w:rsidRPr="00073ABF">
        <w:rPr>
          <w:rFonts w:ascii="Times New Roman" w:hAnsi="Times New Roman"/>
          <w:color w:val="000000"/>
          <w:sz w:val="18"/>
          <w:szCs w:val="18"/>
        </w:rPr>
        <w:t>;</w:t>
      </w:r>
    </w:p>
    <w:p w14:paraId="545B1A23" w14:textId="77777777" w:rsidR="00B61EBD" w:rsidRPr="00073ABF" w:rsidRDefault="00B61EBD" w:rsidP="00B61EBD">
      <w:pPr>
        <w:pStyle w:val="a3"/>
        <w:numPr>
          <w:ilvl w:val="0"/>
          <w:numId w:val="12"/>
        </w:numPr>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14:paraId="46069B0A" w14:textId="77777777" w:rsidR="00B61EBD" w:rsidRPr="00073ABF" w:rsidRDefault="00B61EBD" w:rsidP="00B61EBD">
      <w:pPr>
        <w:pStyle w:val="a3"/>
        <w:numPr>
          <w:ilvl w:val="0"/>
          <w:numId w:val="12"/>
        </w:numPr>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14:paraId="06769ECF" w14:textId="77777777" w:rsidR="00B61EBD" w:rsidRPr="00073ABF" w:rsidRDefault="00B61EBD" w:rsidP="00B61EBD">
      <w:pPr>
        <w:pStyle w:val="a3"/>
        <w:numPr>
          <w:ilvl w:val="0"/>
          <w:numId w:val="12"/>
        </w:numPr>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в отношении земельного участка принято решение о предварительном согласовании его предоставления;</w:t>
      </w:r>
    </w:p>
    <w:p w14:paraId="0FB72C51" w14:textId="77777777" w:rsidR="00B61EBD" w:rsidRPr="00073ABF" w:rsidRDefault="00B61EBD" w:rsidP="00B61EBD">
      <w:pPr>
        <w:pStyle w:val="a3"/>
        <w:numPr>
          <w:ilvl w:val="0"/>
          <w:numId w:val="12"/>
        </w:numPr>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14:paraId="012BCCFD" w14:textId="77777777" w:rsidR="00B61EBD" w:rsidRPr="00073ABF" w:rsidRDefault="00B61EBD" w:rsidP="00B61EBD">
      <w:pPr>
        <w:pStyle w:val="a3"/>
        <w:numPr>
          <w:ilvl w:val="0"/>
          <w:numId w:val="12"/>
        </w:numPr>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14:paraId="0863A3CF" w14:textId="45BBFD3F" w:rsidR="00B61EBD" w:rsidRPr="00073ABF" w:rsidRDefault="00B61EBD" w:rsidP="00B61EBD">
      <w:pPr>
        <w:pStyle w:val="a3"/>
        <w:numPr>
          <w:ilvl w:val="0"/>
          <w:numId w:val="12"/>
        </w:numPr>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lastRenderedPageBreak/>
        <w:t>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r w:rsidR="002D61C7" w:rsidRPr="00073ABF">
        <w:rPr>
          <w:rFonts w:ascii="Times New Roman" w:hAnsi="Times New Roman"/>
          <w:color w:val="000000"/>
          <w:sz w:val="18"/>
          <w:szCs w:val="18"/>
        </w:rPr>
        <w:t>.</w:t>
      </w:r>
    </w:p>
    <w:p w14:paraId="719001E2" w14:textId="77777777" w:rsidR="00B61EBD" w:rsidRPr="00073ABF" w:rsidRDefault="00B61EBD" w:rsidP="00B61EBD">
      <w:pPr>
        <w:pStyle w:val="a3"/>
        <w:numPr>
          <w:ilvl w:val="2"/>
          <w:numId w:val="11"/>
        </w:numPr>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Заявитель не допускается к участию в аукционе в следующих случаях:</w:t>
      </w:r>
    </w:p>
    <w:p w14:paraId="3CA51D98" w14:textId="77777777" w:rsidR="00B61EBD" w:rsidRPr="00073ABF" w:rsidRDefault="00B61EBD" w:rsidP="00B61EBD">
      <w:pPr>
        <w:pStyle w:val="a3"/>
        <w:numPr>
          <w:ilvl w:val="0"/>
          <w:numId w:val="13"/>
        </w:numPr>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непредставление необходимых для участия в аукционе документов или представление недостоверных сведений;</w:t>
      </w:r>
    </w:p>
    <w:p w14:paraId="256D3466" w14:textId="77777777" w:rsidR="00B61EBD" w:rsidRPr="00073ABF" w:rsidRDefault="00B61EBD" w:rsidP="00B61EBD">
      <w:pPr>
        <w:pStyle w:val="a3"/>
        <w:numPr>
          <w:ilvl w:val="0"/>
          <w:numId w:val="13"/>
        </w:numPr>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не поступление задатка на дату рассмотрения заявок на участие в аукционе;</w:t>
      </w:r>
    </w:p>
    <w:p w14:paraId="69800146" w14:textId="10552496" w:rsidR="00B61EBD" w:rsidRPr="00073ABF" w:rsidRDefault="00B61EBD" w:rsidP="00B61EBD">
      <w:pPr>
        <w:pStyle w:val="a3"/>
        <w:numPr>
          <w:ilvl w:val="0"/>
          <w:numId w:val="13"/>
        </w:numPr>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подача заявки на участие в аукционе лицом, которое в соответствии с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14:paraId="2D695B4C" w14:textId="4AE3AF2C" w:rsidR="002D61C7" w:rsidRPr="00073ABF" w:rsidRDefault="002D61C7" w:rsidP="00B61EBD">
      <w:pPr>
        <w:pStyle w:val="a3"/>
        <w:numPr>
          <w:ilvl w:val="0"/>
          <w:numId w:val="13"/>
        </w:numPr>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ч.8 ст.39.12 ЗК РФ.</w:t>
      </w:r>
    </w:p>
    <w:p w14:paraId="6EBDBA8F" w14:textId="77777777" w:rsidR="00B61EBD" w:rsidRPr="00073ABF" w:rsidRDefault="00B61EBD" w:rsidP="00B61EBD">
      <w:pPr>
        <w:tabs>
          <w:tab w:val="num" w:pos="1155"/>
          <w:tab w:val="left" w:pos="1440"/>
          <w:tab w:val="left" w:pos="1560"/>
        </w:tabs>
        <w:ind w:firstLine="709"/>
        <w:rPr>
          <w:rFonts w:ascii="Times New Roman" w:hAnsi="Times New Roman"/>
          <w:color w:val="000000"/>
          <w:sz w:val="18"/>
          <w:szCs w:val="18"/>
        </w:rPr>
      </w:pPr>
      <w:r w:rsidRPr="00073ABF">
        <w:rPr>
          <w:rFonts w:ascii="Times New Roman" w:hAnsi="Times New Roman"/>
          <w:color w:val="000000"/>
          <w:sz w:val="18"/>
          <w:szCs w:val="18"/>
        </w:rPr>
        <w:t>2.9. Размер платы, взимаемой с заявителя при предоставлении муниципальной услуги.</w:t>
      </w:r>
    </w:p>
    <w:p w14:paraId="7FAB01DF" w14:textId="1BC40E91" w:rsidR="00B61EBD" w:rsidRPr="00073ABF" w:rsidRDefault="00B61EBD" w:rsidP="00B61EBD">
      <w:pPr>
        <w:tabs>
          <w:tab w:val="num" w:pos="792"/>
          <w:tab w:val="left" w:pos="1440"/>
          <w:tab w:val="left" w:pos="1560"/>
        </w:tabs>
        <w:ind w:firstLine="709"/>
        <w:rPr>
          <w:rFonts w:ascii="Times New Roman" w:hAnsi="Times New Roman"/>
          <w:color w:val="000000"/>
          <w:sz w:val="18"/>
          <w:szCs w:val="18"/>
        </w:rPr>
      </w:pPr>
      <w:r w:rsidRPr="00073ABF">
        <w:rPr>
          <w:rFonts w:ascii="Times New Roman" w:hAnsi="Times New Roman"/>
          <w:color w:val="000000"/>
          <w:sz w:val="18"/>
          <w:szCs w:val="18"/>
        </w:rPr>
        <w:t>Муниципальная услуга предоставляется на безвозмездной основе.</w:t>
      </w:r>
    </w:p>
    <w:p w14:paraId="5E73C703" w14:textId="77777777" w:rsidR="00B61EBD" w:rsidRPr="00073ABF" w:rsidRDefault="00B61EBD" w:rsidP="00B61EBD">
      <w:pPr>
        <w:numPr>
          <w:ilvl w:val="1"/>
          <w:numId w:val="14"/>
        </w:numPr>
        <w:tabs>
          <w:tab w:val="num" w:pos="1155"/>
          <w:tab w:val="left" w:pos="1440"/>
          <w:tab w:val="left" w:pos="1560"/>
        </w:tabs>
        <w:ind w:left="0" w:firstLine="709"/>
        <w:contextualSpacing/>
        <w:rPr>
          <w:rFonts w:ascii="Times New Roman" w:hAnsi="Times New Roman"/>
          <w:color w:val="000000"/>
          <w:sz w:val="18"/>
          <w:szCs w:val="18"/>
        </w:rPr>
      </w:pPr>
      <w:r w:rsidRPr="00073ABF">
        <w:rPr>
          <w:rFonts w:ascii="Times New Roman" w:hAnsi="Times New Roman"/>
          <w:color w:val="000000"/>
          <w:sz w:val="18"/>
          <w:szCs w:val="1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14:paraId="1AA6B9CD" w14:textId="77777777" w:rsidR="00B61EBD" w:rsidRPr="00073ABF" w:rsidRDefault="00B61EBD" w:rsidP="00B61EBD">
      <w:pPr>
        <w:autoSpaceDE w:val="0"/>
        <w:autoSpaceDN w:val="0"/>
        <w:adjustRightInd w:val="0"/>
        <w:ind w:firstLine="709"/>
        <w:rPr>
          <w:rFonts w:ascii="Times New Roman" w:hAnsi="Times New Roman"/>
          <w:color w:val="000000"/>
          <w:sz w:val="18"/>
          <w:szCs w:val="18"/>
        </w:rPr>
      </w:pPr>
      <w:r w:rsidRPr="00073ABF">
        <w:rPr>
          <w:rFonts w:ascii="Times New Roman" w:hAnsi="Times New Roman"/>
          <w:color w:val="000000"/>
          <w:sz w:val="18"/>
          <w:szCs w:val="18"/>
        </w:rPr>
        <w:t>Максимальный срок ожидания в очереди при подаче запроса о предоставлении муниципальной услуги не должен превышать 15 минут.</w:t>
      </w:r>
    </w:p>
    <w:p w14:paraId="09329CAE" w14:textId="77777777" w:rsidR="00B61EBD" w:rsidRPr="00073ABF" w:rsidRDefault="00B61EBD" w:rsidP="00B61EBD">
      <w:pPr>
        <w:autoSpaceDE w:val="0"/>
        <w:autoSpaceDN w:val="0"/>
        <w:adjustRightInd w:val="0"/>
        <w:ind w:firstLine="709"/>
        <w:rPr>
          <w:rFonts w:ascii="Times New Roman" w:hAnsi="Times New Roman"/>
          <w:color w:val="000000"/>
          <w:sz w:val="18"/>
          <w:szCs w:val="18"/>
        </w:rPr>
      </w:pPr>
      <w:r w:rsidRPr="00073ABF">
        <w:rPr>
          <w:rFonts w:ascii="Times New Roman" w:hAnsi="Times New Roman"/>
          <w:color w:val="000000"/>
          <w:sz w:val="18"/>
          <w:szCs w:val="18"/>
        </w:rPr>
        <w:t>Максимальный срок ожидания в очереди при получении результата предоставления муниципальной услуги не должен превышать 15 минут.</w:t>
      </w:r>
    </w:p>
    <w:p w14:paraId="75B18351" w14:textId="77777777" w:rsidR="00B61EBD" w:rsidRPr="00073ABF" w:rsidRDefault="00B61EBD" w:rsidP="00B61EBD">
      <w:pPr>
        <w:numPr>
          <w:ilvl w:val="1"/>
          <w:numId w:val="14"/>
        </w:numPr>
        <w:tabs>
          <w:tab w:val="num" w:pos="1155"/>
          <w:tab w:val="left" w:pos="1560"/>
        </w:tabs>
        <w:ind w:left="0" w:firstLine="709"/>
        <w:contextualSpacing/>
        <w:rPr>
          <w:rFonts w:ascii="Times New Roman" w:hAnsi="Times New Roman"/>
          <w:color w:val="000000"/>
          <w:sz w:val="18"/>
          <w:szCs w:val="18"/>
        </w:rPr>
      </w:pPr>
      <w:r w:rsidRPr="00073ABF">
        <w:rPr>
          <w:rFonts w:ascii="Times New Roman" w:hAnsi="Times New Roman"/>
          <w:color w:val="000000"/>
          <w:sz w:val="18"/>
          <w:szCs w:val="18"/>
        </w:rPr>
        <w:t>Срок регистрации запроса заявителя о предоставлении муниципальной услуги.</w:t>
      </w:r>
    </w:p>
    <w:p w14:paraId="3607BEE6" w14:textId="77777777" w:rsidR="00B61EBD" w:rsidRPr="00073ABF" w:rsidRDefault="00B61EBD" w:rsidP="00B61EBD">
      <w:pPr>
        <w:tabs>
          <w:tab w:val="num" w:pos="1155"/>
          <w:tab w:val="left" w:pos="1560"/>
        </w:tabs>
        <w:ind w:firstLine="709"/>
        <w:rPr>
          <w:rFonts w:ascii="Times New Roman" w:hAnsi="Times New Roman"/>
          <w:color w:val="000000"/>
          <w:sz w:val="18"/>
          <w:szCs w:val="18"/>
        </w:rPr>
      </w:pPr>
      <w:r w:rsidRPr="00073ABF">
        <w:rPr>
          <w:rFonts w:ascii="Times New Roman" w:hAnsi="Times New Roman"/>
          <w:color w:val="000000"/>
          <w:sz w:val="18"/>
          <w:szCs w:val="18"/>
        </w:rPr>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14:paraId="62335CC9" w14:textId="77777777" w:rsidR="00B61EBD" w:rsidRPr="00073ABF" w:rsidRDefault="00B61EBD" w:rsidP="00B61EBD">
      <w:pPr>
        <w:numPr>
          <w:ilvl w:val="1"/>
          <w:numId w:val="14"/>
        </w:numPr>
        <w:tabs>
          <w:tab w:val="num" w:pos="1155"/>
          <w:tab w:val="left" w:pos="1560"/>
        </w:tabs>
        <w:ind w:left="0" w:firstLine="709"/>
        <w:contextualSpacing/>
        <w:rPr>
          <w:rFonts w:ascii="Times New Roman" w:hAnsi="Times New Roman"/>
          <w:color w:val="000000"/>
          <w:sz w:val="18"/>
          <w:szCs w:val="18"/>
        </w:rPr>
      </w:pPr>
      <w:r w:rsidRPr="00073ABF">
        <w:rPr>
          <w:rFonts w:ascii="Times New Roman" w:hAnsi="Times New Roman"/>
          <w:color w:val="000000"/>
          <w:sz w:val="18"/>
          <w:szCs w:val="18"/>
        </w:rPr>
        <w:t>Требования к помещениям, в которых предоставляется муниципальная услуга.</w:t>
      </w:r>
    </w:p>
    <w:p w14:paraId="677B860D" w14:textId="77777777" w:rsidR="00B61EBD" w:rsidRPr="00073ABF" w:rsidRDefault="00B61EBD" w:rsidP="00B61EBD">
      <w:pPr>
        <w:tabs>
          <w:tab w:val="left" w:pos="1560"/>
        </w:tabs>
        <w:autoSpaceDE w:val="0"/>
        <w:autoSpaceDN w:val="0"/>
        <w:adjustRightInd w:val="0"/>
        <w:ind w:firstLine="709"/>
        <w:rPr>
          <w:rFonts w:ascii="Times New Roman" w:hAnsi="Times New Roman"/>
          <w:color w:val="000000"/>
          <w:sz w:val="18"/>
          <w:szCs w:val="18"/>
        </w:rPr>
      </w:pPr>
      <w:r w:rsidRPr="00073ABF">
        <w:rPr>
          <w:rFonts w:ascii="Times New Roman" w:hAnsi="Times New Roman"/>
          <w:color w:val="000000"/>
          <w:sz w:val="18"/>
          <w:szCs w:val="18"/>
        </w:rPr>
        <w:t>2.12.1. Прием граждан осуществляется в специально выделенных для предоставления муниципальных услуг помещениях.</w:t>
      </w:r>
    </w:p>
    <w:p w14:paraId="08D2844E" w14:textId="77777777" w:rsidR="00B61EBD" w:rsidRPr="00073ABF" w:rsidRDefault="00B61EBD" w:rsidP="00B61EBD">
      <w:pPr>
        <w:tabs>
          <w:tab w:val="left" w:pos="1560"/>
        </w:tabs>
        <w:autoSpaceDE w:val="0"/>
        <w:autoSpaceDN w:val="0"/>
        <w:adjustRightInd w:val="0"/>
        <w:ind w:firstLine="709"/>
        <w:rPr>
          <w:rFonts w:ascii="Times New Roman" w:hAnsi="Times New Roman"/>
          <w:color w:val="000000"/>
          <w:sz w:val="18"/>
          <w:szCs w:val="18"/>
        </w:rPr>
      </w:pPr>
      <w:r w:rsidRPr="00073ABF">
        <w:rPr>
          <w:rFonts w:ascii="Times New Roman" w:hAnsi="Times New Roman"/>
          <w:color w:val="000000"/>
          <w:sz w:val="18"/>
          <w:szCs w:val="18"/>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14:paraId="0F2A672D" w14:textId="77777777" w:rsidR="00B61EBD" w:rsidRPr="00073ABF" w:rsidRDefault="00B61EBD" w:rsidP="00B61EBD">
      <w:pPr>
        <w:tabs>
          <w:tab w:val="left" w:pos="1560"/>
        </w:tabs>
        <w:autoSpaceDE w:val="0"/>
        <w:autoSpaceDN w:val="0"/>
        <w:adjustRightInd w:val="0"/>
        <w:ind w:firstLine="709"/>
        <w:rPr>
          <w:rFonts w:ascii="Times New Roman" w:hAnsi="Times New Roman"/>
          <w:color w:val="000000"/>
          <w:sz w:val="18"/>
          <w:szCs w:val="18"/>
        </w:rPr>
      </w:pPr>
      <w:r w:rsidRPr="00073ABF">
        <w:rPr>
          <w:rFonts w:ascii="Times New Roman" w:hAnsi="Times New Roman"/>
          <w:color w:val="000000"/>
          <w:sz w:val="18"/>
          <w:szCs w:val="18"/>
        </w:rPr>
        <w:t>У входа в каждое помещение размещается табличка с наименованием помещения (зал ожидания, приема/выдачи документов и т.д.).</w:t>
      </w:r>
    </w:p>
    <w:p w14:paraId="68C4DDB8" w14:textId="77777777" w:rsidR="00B61EBD" w:rsidRPr="00073ABF" w:rsidRDefault="00B61EBD" w:rsidP="00B61EBD">
      <w:pPr>
        <w:tabs>
          <w:tab w:val="left" w:pos="1560"/>
        </w:tabs>
        <w:autoSpaceDE w:val="0"/>
        <w:autoSpaceDN w:val="0"/>
        <w:adjustRightInd w:val="0"/>
        <w:ind w:firstLine="709"/>
        <w:rPr>
          <w:rFonts w:ascii="Times New Roman" w:hAnsi="Times New Roman"/>
          <w:color w:val="000000"/>
          <w:sz w:val="18"/>
          <w:szCs w:val="18"/>
        </w:rPr>
      </w:pPr>
      <w:r w:rsidRPr="00073ABF">
        <w:rPr>
          <w:rFonts w:ascii="Times New Roman" w:hAnsi="Times New Roman"/>
          <w:color w:val="000000"/>
          <w:sz w:val="18"/>
          <w:szCs w:val="18"/>
        </w:rPr>
        <w:t>2.12.2.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14:paraId="637ADAC5" w14:textId="77777777" w:rsidR="00B61EBD" w:rsidRPr="00073ABF" w:rsidRDefault="00B61EBD" w:rsidP="00B61EBD">
      <w:pPr>
        <w:tabs>
          <w:tab w:val="left" w:pos="1560"/>
        </w:tabs>
        <w:autoSpaceDE w:val="0"/>
        <w:autoSpaceDN w:val="0"/>
        <w:adjustRightInd w:val="0"/>
        <w:ind w:firstLine="709"/>
        <w:rPr>
          <w:rFonts w:ascii="Times New Roman" w:hAnsi="Times New Roman"/>
          <w:color w:val="000000"/>
          <w:sz w:val="18"/>
          <w:szCs w:val="18"/>
        </w:rPr>
      </w:pPr>
      <w:r w:rsidRPr="00073ABF">
        <w:rPr>
          <w:rFonts w:ascii="Times New Roman" w:hAnsi="Times New Roman"/>
          <w:color w:val="000000"/>
          <w:sz w:val="18"/>
          <w:szCs w:val="18"/>
        </w:rPr>
        <w:t>Доступ заявителей к парковочным местам является бесплатным.</w:t>
      </w:r>
    </w:p>
    <w:p w14:paraId="7B27AC3A" w14:textId="77777777" w:rsidR="00B61EBD" w:rsidRPr="00073ABF" w:rsidRDefault="00B61EBD" w:rsidP="00B61EBD">
      <w:pPr>
        <w:tabs>
          <w:tab w:val="left" w:pos="1560"/>
        </w:tabs>
        <w:autoSpaceDE w:val="0"/>
        <w:autoSpaceDN w:val="0"/>
        <w:adjustRightInd w:val="0"/>
        <w:ind w:firstLine="709"/>
        <w:rPr>
          <w:rFonts w:ascii="Times New Roman" w:hAnsi="Times New Roman"/>
          <w:color w:val="000000"/>
          <w:sz w:val="18"/>
          <w:szCs w:val="18"/>
        </w:rPr>
      </w:pPr>
      <w:r w:rsidRPr="00073ABF">
        <w:rPr>
          <w:rFonts w:ascii="Times New Roman" w:hAnsi="Times New Roman"/>
          <w:color w:val="000000"/>
          <w:sz w:val="18"/>
          <w:szCs w:val="18"/>
        </w:rPr>
        <w:t>2.12.3.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14:paraId="3C072628" w14:textId="77777777" w:rsidR="00B61EBD" w:rsidRPr="00073ABF" w:rsidRDefault="00B61EBD" w:rsidP="00B61EBD">
      <w:pPr>
        <w:tabs>
          <w:tab w:val="left" w:pos="1560"/>
        </w:tabs>
        <w:autoSpaceDE w:val="0"/>
        <w:autoSpaceDN w:val="0"/>
        <w:adjustRightInd w:val="0"/>
        <w:ind w:firstLine="709"/>
        <w:rPr>
          <w:rFonts w:ascii="Times New Roman" w:hAnsi="Times New Roman"/>
          <w:color w:val="000000"/>
          <w:sz w:val="18"/>
          <w:szCs w:val="18"/>
        </w:rPr>
      </w:pPr>
      <w:r w:rsidRPr="00073ABF">
        <w:rPr>
          <w:rFonts w:ascii="Times New Roman" w:hAnsi="Times New Roman"/>
          <w:color w:val="000000"/>
          <w:sz w:val="18"/>
          <w:szCs w:val="18"/>
        </w:rPr>
        <w:t>2.12.4. Места информирования, предназначенные для ознакомления заявителей с информационными материалами, оборудуются:</w:t>
      </w:r>
    </w:p>
    <w:p w14:paraId="794F9462" w14:textId="77777777" w:rsidR="00B61EBD" w:rsidRPr="00073ABF" w:rsidRDefault="00B61EBD" w:rsidP="00B61EBD">
      <w:pPr>
        <w:tabs>
          <w:tab w:val="left" w:pos="1560"/>
        </w:tabs>
        <w:autoSpaceDE w:val="0"/>
        <w:autoSpaceDN w:val="0"/>
        <w:adjustRightInd w:val="0"/>
        <w:ind w:firstLine="709"/>
        <w:rPr>
          <w:rFonts w:ascii="Times New Roman" w:hAnsi="Times New Roman"/>
          <w:color w:val="000000"/>
          <w:sz w:val="18"/>
          <w:szCs w:val="18"/>
        </w:rPr>
      </w:pPr>
      <w:r w:rsidRPr="00073ABF">
        <w:rPr>
          <w:rFonts w:ascii="Times New Roman" w:hAnsi="Times New Roman"/>
          <w:color w:val="000000"/>
          <w:sz w:val="18"/>
          <w:szCs w:val="18"/>
        </w:rPr>
        <w:t>- информационными стендами, на которых размещается визуальная и текстовая информация;</w:t>
      </w:r>
    </w:p>
    <w:p w14:paraId="7CFC7B38" w14:textId="77777777" w:rsidR="00B61EBD" w:rsidRPr="00073ABF" w:rsidRDefault="00B61EBD" w:rsidP="00B61EBD">
      <w:pPr>
        <w:tabs>
          <w:tab w:val="left" w:pos="1560"/>
        </w:tabs>
        <w:autoSpaceDE w:val="0"/>
        <w:autoSpaceDN w:val="0"/>
        <w:adjustRightInd w:val="0"/>
        <w:ind w:firstLine="709"/>
        <w:rPr>
          <w:rFonts w:ascii="Times New Roman" w:hAnsi="Times New Roman"/>
          <w:color w:val="000000"/>
          <w:sz w:val="18"/>
          <w:szCs w:val="18"/>
        </w:rPr>
      </w:pPr>
      <w:r w:rsidRPr="00073ABF">
        <w:rPr>
          <w:rFonts w:ascii="Times New Roman" w:hAnsi="Times New Roman"/>
          <w:color w:val="000000"/>
          <w:sz w:val="18"/>
          <w:szCs w:val="18"/>
        </w:rPr>
        <w:t>- стульями и столами для оформления документов.</w:t>
      </w:r>
    </w:p>
    <w:p w14:paraId="7D100ADA" w14:textId="77777777" w:rsidR="00B61EBD" w:rsidRPr="00073ABF" w:rsidRDefault="00B61EBD" w:rsidP="00B61EBD">
      <w:pPr>
        <w:tabs>
          <w:tab w:val="left" w:pos="1560"/>
        </w:tabs>
        <w:autoSpaceDE w:val="0"/>
        <w:autoSpaceDN w:val="0"/>
        <w:adjustRightInd w:val="0"/>
        <w:ind w:firstLine="709"/>
        <w:rPr>
          <w:rFonts w:ascii="Times New Roman" w:hAnsi="Times New Roman"/>
          <w:color w:val="000000"/>
          <w:sz w:val="18"/>
          <w:szCs w:val="18"/>
        </w:rPr>
      </w:pPr>
      <w:r w:rsidRPr="00073ABF">
        <w:rPr>
          <w:rFonts w:ascii="Times New Roman" w:hAnsi="Times New Roman"/>
          <w:color w:val="000000"/>
          <w:sz w:val="18"/>
          <w:szCs w:val="18"/>
        </w:rPr>
        <w:t>К информационным стендам должна быть обеспечена возможность свободного доступа граждан.</w:t>
      </w:r>
    </w:p>
    <w:p w14:paraId="6B7D429B" w14:textId="77777777" w:rsidR="00B61EBD" w:rsidRPr="00073ABF" w:rsidRDefault="00B61EBD" w:rsidP="00B61EBD">
      <w:pPr>
        <w:tabs>
          <w:tab w:val="left" w:pos="1560"/>
        </w:tabs>
        <w:autoSpaceDE w:val="0"/>
        <w:autoSpaceDN w:val="0"/>
        <w:adjustRightInd w:val="0"/>
        <w:ind w:firstLine="709"/>
        <w:rPr>
          <w:rFonts w:ascii="Times New Roman" w:hAnsi="Times New Roman"/>
          <w:color w:val="000000"/>
          <w:sz w:val="18"/>
          <w:szCs w:val="18"/>
        </w:rPr>
      </w:pPr>
      <w:r w:rsidRPr="00073ABF">
        <w:rPr>
          <w:rFonts w:ascii="Times New Roman" w:hAnsi="Times New Roman"/>
          <w:color w:val="000000"/>
          <w:sz w:val="18"/>
          <w:szCs w:val="18"/>
        </w:rPr>
        <w:t>Информация о порядке предоставления муниципальной услуги размещается на информационных стендах в помещениях приема и выдачи документов, которые должны быть освещены, хорошо просматриваемы.</w:t>
      </w:r>
    </w:p>
    <w:p w14:paraId="3F71266D" w14:textId="77777777" w:rsidR="00B61EBD" w:rsidRPr="00073ABF" w:rsidRDefault="00B61EBD" w:rsidP="00B61EBD">
      <w:pPr>
        <w:tabs>
          <w:tab w:val="left" w:pos="1560"/>
        </w:tabs>
        <w:autoSpaceDE w:val="0"/>
        <w:autoSpaceDN w:val="0"/>
        <w:adjustRightInd w:val="0"/>
        <w:ind w:firstLine="709"/>
        <w:rPr>
          <w:rFonts w:ascii="Times New Roman" w:hAnsi="Times New Roman"/>
          <w:color w:val="000000"/>
          <w:sz w:val="18"/>
          <w:szCs w:val="18"/>
        </w:rPr>
      </w:pPr>
      <w:r w:rsidRPr="00073ABF">
        <w:rPr>
          <w:rFonts w:ascii="Times New Roman" w:hAnsi="Times New Roman"/>
          <w:color w:val="000000"/>
          <w:sz w:val="18"/>
          <w:szCs w:val="18"/>
        </w:rPr>
        <w:t>Информационные стенды должны содержать актуальную информацию, необходимую для получения муниципальной услуги. Тексты материалов печатаются удобным для чтения шрифтом, без исправлений.</w:t>
      </w:r>
    </w:p>
    <w:p w14:paraId="72DBEFA6" w14:textId="77777777" w:rsidR="00B61EBD" w:rsidRPr="00073ABF" w:rsidRDefault="00B61EBD" w:rsidP="00B61EBD">
      <w:pPr>
        <w:tabs>
          <w:tab w:val="left" w:pos="1560"/>
        </w:tabs>
        <w:autoSpaceDE w:val="0"/>
        <w:autoSpaceDN w:val="0"/>
        <w:adjustRightInd w:val="0"/>
        <w:ind w:firstLine="709"/>
        <w:rPr>
          <w:rFonts w:ascii="Times New Roman" w:hAnsi="Times New Roman"/>
          <w:color w:val="000000"/>
          <w:sz w:val="18"/>
          <w:szCs w:val="18"/>
        </w:rPr>
      </w:pPr>
      <w:r w:rsidRPr="00073ABF">
        <w:rPr>
          <w:rFonts w:ascii="Times New Roman" w:hAnsi="Times New Roman"/>
          <w:color w:val="000000"/>
          <w:sz w:val="18"/>
          <w:szCs w:val="18"/>
        </w:rPr>
        <w:t>2.12.5.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14:paraId="7A859B27" w14:textId="77777777" w:rsidR="00B61EBD" w:rsidRPr="00073ABF" w:rsidRDefault="00B61EBD" w:rsidP="00B61EBD">
      <w:pPr>
        <w:tabs>
          <w:tab w:val="left" w:pos="1560"/>
        </w:tabs>
        <w:autoSpaceDE w:val="0"/>
        <w:autoSpaceDN w:val="0"/>
        <w:adjustRightInd w:val="0"/>
        <w:ind w:firstLine="709"/>
        <w:rPr>
          <w:rFonts w:ascii="Times New Roman" w:hAnsi="Times New Roman"/>
          <w:color w:val="000000"/>
          <w:sz w:val="18"/>
          <w:szCs w:val="18"/>
        </w:rPr>
      </w:pPr>
      <w:r w:rsidRPr="00073ABF">
        <w:rPr>
          <w:rFonts w:ascii="Times New Roman" w:hAnsi="Times New Roman"/>
          <w:color w:val="000000"/>
          <w:sz w:val="18"/>
          <w:szCs w:val="18"/>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14:paraId="729E1E14" w14:textId="77777777" w:rsidR="00B61EBD" w:rsidRPr="00073ABF" w:rsidRDefault="00B61EBD" w:rsidP="00B61EBD">
      <w:pPr>
        <w:tabs>
          <w:tab w:val="left" w:pos="1560"/>
        </w:tabs>
        <w:autoSpaceDE w:val="0"/>
        <w:autoSpaceDN w:val="0"/>
        <w:adjustRightInd w:val="0"/>
        <w:ind w:firstLine="709"/>
        <w:rPr>
          <w:rFonts w:ascii="Times New Roman" w:hAnsi="Times New Roman"/>
          <w:color w:val="000000"/>
          <w:sz w:val="18"/>
          <w:szCs w:val="18"/>
        </w:rPr>
      </w:pPr>
      <w:r w:rsidRPr="00073ABF">
        <w:rPr>
          <w:rFonts w:ascii="Times New Roman" w:hAnsi="Times New Roman"/>
          <w:color w:val="000000"/>
          <w:sz w:val="18"/>
          <w:szCs w:val="18"/>
        </w:rPr>
        <w:t>2.13.Показатели доступности и качества муниципальной услуги.</w:t>
      </w:r>
    </w:p>
    <w:p w14:paraId="36F4C94C" w14:textId="77777777" w:rsidR="00B61EBD" w:rsidRPr="00073ABF" w:rsidRDefault="00B61EBD" w:rsidP="00B61EBD">
      <w:pPr>
        <w:tabs>
          <w:tab w:val="left" w:pos="1560"/>
        </w:tabs>
        <w:autoSpaceDE w:val="0"/>
        <w:autoSpaceDN w:val="0"/>
        <w:adjustRightInd w:val="0"/>
        <w:ind w:firstLine="709"/>
        <w:rPr>
          <w:rFonts w:ascii="Times New Roman" w:hAnsi="Times New Roman"/>
          <w:color w:val="000000"/>
          <w:sz w:val="18"/>
          <w:szCs w:val="18"/>
        </w:rPr>
      </w:pPr>
      <w:r w:rsidRPr="00073ABF">
        <w:rPr>
          <w:rFonts w:ascii="Times New Roman" w:hAnsi="Times New Roman"/>
          <w:color w:val="000000"/>
          <w:sz w:val="18"/>
          <w:szCs w:val="18"/>
        </w:rPr>
        <w:t>2.13.1. Показателями доступности муниципальной услуги являются:</w:t>
      </w:r>
    </w:p>
    <w:p w14:paraId="67DB2EF7" w14:textId="77777777" w:rsidR="00B61EBD" w:rsidRPr="00073ABF" w:rsidRDefault="00B61EBD" w:rsidP="00B61EBD">
      <w:pPr>
        <w:tabs>
          <w:tab w:val="left" w:pos="1560"/>
        </w:tabs>
        <w:autoSpaceDE w:val="0"/>
        <w:autoSpaceDN w:val="0"/>
        <w:adjustRightInd w:val="0"/>
        <w:ind w:firstLine="709"/>
        <w:rPr>
          <w:rFonts w:ascii="Times New Roman" w:hAnsi="Times New Roman"/>
          <w:color w:val="000000"/>
          <w:sz w:val="18"/>
          <w:szCs w:val="18"/>
        </w:rPr>
      </w:pPr>
      <w:r w:rsidRPr="00073ABF">
        <w:rPr>
          <w:rFonts w:ascii="Times New Roman" w:hAnsi="Times New Roman"/>
          <w:color w:val="000000"/>
          <w:sz w:val="18"/>
          <w:szCs w:val="18"/>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14:paraId="5EA5A913" w14:textId="77777777" w:rsidR="00B61EBD" w:rsidRPr="00073ABF" w:rsidRDefault="00B61EBD" w:rsidP="00B61EBD">
      <w:pPr>
        <w:tabs>
          <w:tab w:val="left" w:pos="1560"/>
        </w:tabs>
        <w:autoSpaceDE w:val="0"/>
        <w:autoSpaceDN w:val="0"/>
        <w:adjustRightInd w:val="0"/>
        <w:ind w:firstLine="709"/>
        <w:rPr>
          <w:rFonts w:ascii="Times New Roman" w:hAnsi="Times New Roman"/>
          <w:color w:val="000000"/>
          <w:sz w:val="18"/>
          <w:szCs w:val="18"/>
        </w:rPr>
      </w:pPr>
      <w:r w:rsidRPr="00073ABF">
        <w:rPr>
          <w:rFonts w:ascii="Times New Roman" w:hAnsi="Times New Roman"/>
          <w:color w:val="000000"/>
          <w:sz w:val="18"/>
          <w:szCs w:val="18"/>
        </w:rPr>
        <w:t>- оборудование мест ожидания в органе предоставляющего услугу доступными местами общего пользования;</w:t>
      </w:r>
    </w:p>
    <w:p w14:paraId="14541499" w14:textId="77777777" w:rsidR="00B61EBD" w:rsidRPr="00073ABF" w:rsidRDefault="00B61EBD" w:rsidP="00B61EBD">
      <w:pPr>
        <w:tabs>
          <w:tab w:val="left" w:pos="1560"/>
        </w:tabs>
        <w:autoSpaceDE w:val="0"/>
        <w:autoSpaceDN w:val="0"/>
        <w:adjustRightInd w:val="0"/>
        <w:ind w:firstLine="709"/>
        <w:rPr>
          <w:rFonts w:ascii="Times New Roman" w:hAnsi="Times New Roman"/>
          <w:color w:val="000000"/>
          <w:sz w:val="18"/>
          <w:szCs w:val="18"/>
        </w:rPr>
      </w:pPr>
      <w:r w:rsidRPr="00073ABF">
        <w:rPr>
          <w:rFonts w:ascii="Times New Roman" w:hAnsi="Times New Roman"/>
          <w:color w:val="000000"/>
          <w:sz w:val="18"/>
          <w:szCs w:val="18"/>
        </w:rPr>
        <w:t>- оборудование мест ожидания и мест приема заявителей в органе предоставляющего услугу стульями, столами (стойками) для возможности оформления документов;</w:t>
      </w:r>
    </w:p>
    <w:p w14:paraId="78A6EB20" w14:textId="77777777" w:rsidR="00B61EBD" w:rsidRPr="00073ABF" w:rsidRDefault="00B61EBD" w:rsidP="00B61EBD">
      <w:pPr>
        <w:tabs>
          <w:tab w:val="left" w:pos="1560"/>
        </w:tabs>
        <w:autoSpaceDE w:val="0"/>
        <w:autoSpaceDN w:val="0"/>
        <w:adjustRightInd w:val="0"/>
        <w:ind w:firstLine="709"/>
        <w:rPr>
          <w:rFonts w:ascii="Times New Roman" w:hAnsi="Times New Roman"/>
          <w:color w:val="000000"/>
          <w:sz w:val="18"/>
          <w:szCs w:val="18"/>
        </w:rPr>
      </w:pPr>
      <w:r w:rsidRPr="00073ABF">
        <w:rPr>
          <w:rFonts w:ascii="Times New Roman" w:hAnsi="Times New Roman"/>
          <w:color w:val="000000"/>
          <w:sz w:val="18"/>
          <w:szCs w:val="18"/>
        </w:rPr>
        <w:t>- соблюдение графика работы органа предоставляющего услугу;</w:t>
      </w:r>
    </w:p>
    <w:p w14:paraId="369717A6" w14:textId="77777777" w:rsidR="00B61EBD" w:rsidRPr="00073ABF" w:rsidRDefault="00B61EBD" w:rsidP="00B61EBD">
      <w:pPr>
        <w:ind w:firstLine="709"/>
        <w:rPr>
          <w:rFonts w:ascii="Times New Roman" w:hAnsi="Times New Roman"/>
          <w:color w:val="000000"/>
          <w:sz w:val="18"/>
          <w:szCs w:val="18"/>
        </w:rPr>
      </w:pPr>
      <w:r w:rsidRPr="00073ABF">
        <w:rPr>
          <w:rFonts w:ascii="Times New Roman" w:hAnsi="Times New Roman"/>
          <w:color w:val="000000"/>
          <w:sz w:val="18"/>
          <w:szCs w:val="18"/>
        </w:rPr>
        <w:t>- размещение полной, достоверной и актуальной информации о муниципальной услуге на Едином портале государственных и муниципальных услуг (функций), Портале Воронежской области</w:t>
      </w:r>
      <w:r w:rsidR="006261DB" w:rsidRPr="00073ABF">
        <w:rPr>
          <w:rFonts w:ascii="Times New Roman" w:hAnsi="Times New Roman"/>
          <w:color w:val="000000"/>
          <w:sz w:val="18"/>
          <w:szCs w:val="18"/>
        </w:rPr>
        <w:t xml:space="preserve"> в сети Интернет</w:t>
      </w:r>
      <w:r w:rsidRPr="00073ABF">
        <w:rPr>
          <w:rFonts w:ascii="Times New Roman" w:hAnsi="Times New Roman"/>
          <w:color w:val="000000"/>
          <w:sz w:val="18"/>
          <w:szCs w:val="18"/>
        </w:rPr>
        <w:t>, на официальном сайте администрации, на информационных стендах в местах предоставления муниципальной услуги;</w:t>
      </w:r>
    </w:p>
    <w:p w14:paraId="5D72F9DE" w14:textId="77777777" w:rsidR="00B61EBD" w:rsidRPr="00073ABF" w:rsidRDefault="00B61EBD" w:rsidP="00B61EBD">
      <w:pPr>
        <w:tabs>
          <w:tab w:val="left" w:pos="1560"/>
        </w:tabs>
        <w:autoSpaceDE w:val="0"/>
        <w:autoSpaceDN w:val="0"/>
        <w:adjustRightInd w:val="0"/>
        <w:ind w:firstLine="709"/>
        <w:rPr>
          <w:rFonts w:ascii="Times New Roman" w:hAnsi="Times New Roman"/>
          <w:color w:val="000000"/>
          <w:sz w:val="18"/>
          <w:szCs w:val="18"/>
        </w:rPr>
      </w:pPr>
      <w:r w:rsidRPr="00073ABF">
        <w:rPr>
          <w:rFonts w:ascii="Times New Roman" w:hAnsi="Times New Roman"/>
          <w:color w:val="000000"/>
          <w:sz w:val="18"/>
          <w:szCs w:val="18"/>
        </w:rPr>
        <w:t>- возможность получения муниципальной услуги в многофункциональном центре;</w:t>
      </w:r>
    </w:p>
    <w:p w14:paraId="1EE8AD31" w14:textId="77777777" w:rsidR="00B61EBD" w:rsidRPr="00073ABF" w:rsidRDefault="00B61EBD" w:rsidP="00B61EBD">
      <w:pPr>
        <w:tabs>
          <w:tab w:val="left" w:pos="1560"/>
        </w:tabs>
        <w:autoSpaceDE w:val="0"/>
        <w:autoSpaceDN w:val="0"/>
        <w:adjustRightInd w:val="0"/>
        <w:ind w:firstLine="709"/>
        <w:rPr>
          <w:rFonts w:ascii="Times New Roman" w:hAnsi="Times New Roman"/>
          <w:color w:val="000000"/>
          <w:sz w:val="18"/>
          <w:szCs w:val="18"/>
        </w:rPr>
      </w:pPr>
      <w:r w:rsidRPr="00073ABF">
        <w:rPr>
          <w:rFonts w:ascii="Times New Roman" w:hAnsi="Times New Roman"/>
          <w:color w:val="000000"/>
          <w:sz w:val="18"/>
          <w:szCs w:val="18"/>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14:paraId="5F48E7B9" w14:textId="77777777" w:rsidR="00B61EBD" w:rsidRPr="00073ABF" w:rsidRDefault="00B61EBD" w:rsidP="00B61EBD">
      <w:pPr>
        <w:tabs>
          <w:tab w:val="left" w:pos="1560"/>
        </w:tabs>
        <w:autoSpaceDE w:val="0"/>
        <w:autoSpaceDN w:val="0"/>
        <w:adjustRightInd w:val="0"/>
        <w:ind w:firstLine="709"/>
        <w:rPr>
          <w:rFonts w:ascii="Times New Roman" w:hAnsi="Times New Roman"/>
          <w:color w:val="000000"/>
          <w:sz w:val="18"/>
          <w:szCs w:val="18"/>
        </w:rPr>
      </w:pPr>
      <w:r w:rsidRPr="00073ABF">
        <w:rPr>
          <w:rFonts w:ascii="Times New Roman" w:hAnsi="Times New Roman"/>
          <w:color w:val="000000"/>
          <w:sz w:val="18"/>
          <w:szCs w:val="18"/>
        </w:rPr>
        <w:t>2.13.2.Показателями качества муниципальной услуги являются:</w:t>
      </w:r>
    </w:p>
    <w:p w14:paraId="0AEE8385" w14:textId="77777777" w:rsidR="00B61EBD" w:rsidRPr="00073ABF" w:rsidRDefault="00B61EBD" w:rsidP="00B61EBD">
      <w:pPr>
        <w:tabs>
          <w:tab w:val="left" w:pos="1560"/>
        </w:tabs>
        <w:autoSpaceDE w:val="0"/>
        <w:autoSpaceDN w:val="0"/>
        <w:adjustRightInd w:val="0"/>
        <w:ind w:firstLine="709"/>
        <w:rPr>
          <w:rFonts w:ascii="Times New Roman" w:hAnsi="Times New Roman"/>
          <w:color w:val="000000"/>
          <w:sz w:val="18"/>
          <w:szCs w:val="18"/>
        </w:rPr>
      </w:pPr>
      <w:r w:rsidRPr="00073ABF">
        <w:rPr>
          <w:rFonts w:ascii="Times New Roman" w:hAnsi="Times New Roman"/>
          <w:color w:val="000000"/>
          <w:sz w:val="18"/>
          <w:szCs w:val="18"/>
        </w:rPr>
        <w:lastRenderedPageBreak/>
        <w:t>- полнота предоставления муниципальной услуги в соответствии с требованиями настоящего административного регламента;</w:t>
      </w:r>
    </w:p>
    <w:p w14:paraId="7B383A96" w14:textId="77777777" w:rsidR="00B61EBD" w:rsidRPr="00073ABF" w:rsidRDefault="00B61EBD" w:rsidP="00B61EBD">
      <w:pPr>
        <w:tabs>
          <w:tab w:val="left" w:pos="1560"/>
        </w:tabs>
        <w:autoSpaceDE w:val="0"/>
        <w:autoSpaceDN w:val="0"/>
        <w:adjustRightInd w:val="0"/>
        <w:ind w:firstLine="709"/>
        <w:rPr>
          <w:rFonts w:ascii="Times New Roman" w:hAnsi="Times New Roman"/>
          <w:color w:val="000000"/>
          <w:sz w:val="18"/>
          <w:szCs w:val="18"/>
        </w:rPr>
      </w:pPr>
      <w:r w:rsidRPr="00073ABF">
        <w:rPr>
          <w:rFonts w:ascii="Times New Roman" w:hAnsi="Times New Roman"/>
          <w:color w:val="000000"/>
          <w:sz w:val="18"/>
          <w:szCs w:val="18"/>
        </w:rPr>
        <w:t>- соблюдение сроков предоставления муниципальной услуги;</w:t>
      </w:r>
    </w:p>
    <w:p w14:paraId="372C9251" w14:textId="77777777" w:rsidR="00B61EBD" w:rsidRPr="00073ABF" w:rsidRDefault="00B61EBD" w:rsidP="00B61EBD">
      <w:pPr>
        <w:tabs>
          <w:tab w:val="left" w:pos="1560"/>
        </w:tabs>
        <w:autoSpaceDE w:val="0"/>
        <w:autoSpaceDN w:val="0"/>
        <w:adjustRightInd w:val="0"/>
        <w:ind w:firstLine="709"/>
        <w:rPr>
          <w:rFonts w:ascii="Times New Roman" w:hAnsi="Times New Roman"/>
          <w:color w:val="000000"/>
          <w:sz w:val="18"/>
          <w:szCs w:val="18"/>
        </w:rPr>
      </w:pPr>
      <w:r w:rsidRPr="00073ABF">
        <w:rPr>
          <w:rFonts w:ascii="Times New Roman" w:hAnsi="Times New Roman"/>
          <w:color w:val="000000"/>
          <w:sz w:val="18"/>
          <w:szCs w:val="18"/>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14:paraId="43F5F0C9" w14:textId="77777777" w:rsidR="00B61EBD" w:rsidRPr="00073ABF" w:rsidRDefault="00B61EBD" w:rsidP="00B61EBD">
      <w:pPr>
        <w:tabs>
          <w:tab w:val="left" w:pos="1560"/>
        </w:tabs>
        <w:autoSpaceDE w:val="0"/>
        <w:autoSpaceDN w:val="0"/>
        <w:adjustRightInd w:val="0"/>
        <w:ind w:firstLine="709"/>
        <w:rPr>
          <w:rFonts w:ascii="Times New Roman" w:hAnsi="Times New Roman"/>
          <w:color w:val="000000"/>
          <w:sz w:val="18"/>
          <w:szCs w:val="18"/>
        </w:rPr>
      </w:pPr>
      <w:r w:rsidRPr="00073ABF">
        <w:rPr>
          <w:rFonts w:ascii="Times New Roman" w:hAnsi="Times New Roman"/>
          <w:color w:val="000000"/>
          <w:sz w:val="18"/>
          <w:szCs w:val="18"/>
        </w:rPr>
        <w:t>2.14.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14:paraId="4D23342C" w14:textId="2945E46B" w:rsidR="00B61EBD" w:rsidRPr="00073ABF" w:rsidRDefault="00B61EBD" w:rsidP="00B61EBD">
      <w:pPr>
        <w:tabs>
          <w:tab w:val="left" w:pos="1560"/>
        </w:tabs>
        <w:autoSpaceDE w:val="0"/>
        <w:autoSpaceDN w:val="0"/>
        <w:adjustRightInd w:val="0"/>
        <w:ind w:firstLine="709"/>
        <w:rPr>
          <w:rFonts w:ascii="Times New Roman" w:hAnsi="Times New Roman"/>
          <w:color w:val="000000"/>
          <w:sz w:val="18"/>
          <w:szCs w:val="18"/>
        </w:rPr>
      </w:pPr>
      <w:r w:rsidRPr="00073ABF">
        <w:rPr>
          <w:rFonts w:ascii="Times New Roman" w:hAnsi="Times New Roman"/>
          <w:color w:val="000000"/>
          <w:sz w:val="18"/>
          <w:szCs w:val="18"/>
        </w:rPr>
        <w:t xml:space="preserve">2.14.1. </w:t>
      </w:r>
      <w:r w:rsidR="002D61C7" w:rsidRPr="00073ABF">
        <w:rPr>
          <w:rFonts w:ascii="Times New Roman" w:hAnsi="Times New Roman"/>
          <w:color w:val="000000"/>
          <w:sz w:val="18"/>
          <w:szCs w:val="18"/>
        </w:rPr>
        <w:t>Прием заявления и необходимых документов и выдача документов по результатам пред</w:t>
      </w:r>
      <w:r w:rsidR="008747B3" w:rsidRPr="00073ABF">
        <w:rPr>
          <w:rFonts w:ascii="Times New Roman" w:hAnsi="Times New Roman"/>
          <w:color w:val="000000"/>
          <w:sz w:val="18"/>
          <w:szCs w:val="18"/>
        </w:rPr>
        <w:t>оставления муниципальной услуги осуществляется в многофункциональных центрах в соответствии с заключенным в установленном порядке соглашениями о взаимодействии.</w:t>
      </w:r>
      <w:r w:rsidR="002D61C7" w:rsidRPr="00073ABF">
        <w:rPr>
          <w:rFonts w:ascii="Times New Roman" w:hAnsi="Times New Roman"/>
          <w:color w:val="000000"/>
          <w:sz w:val="18"/>
          <w:szCs w:val="18"/>
        </w:rPr>
        <w:t xml:space="preserve"> </w:t>
      </w:r>
    </w:p>
    <w:p w14:paraId="5A955E10" w14:textId="77777777" w:rsidR="00B61EBD" w:rsidRPr="00073ABF" w:rsidRDefault="00B61EBD" w:rsidP="00B61EBD">
      <w:pPr>
        <w:tabs>
          <w:tab w:val="left" w:pos="1560"/>
        </w:tabs>
        <w:autoSpaceDE w:val="0"/>
        <w:autoSpaceDN w:val="0"/>
        <w:adjustRightInd w:val="0"/>
        <w:ind w:firstLine="709"/>
        <w:rPr>
          <w:rFonts w:ascii="Times New Roman" w:hAnsi="Times New Roman"/>
          <w:color w:val="000000"/>
          <w:sz w:val="18"/>
          <w:szCs w:val="18"/>
        </w:rPr>
      </w:pPr>
      <w:r w:rsidRPr="00073ABF">
        <w:rPr>
          <w:rFonts w:ascii="Times New Roman" w:hAnsi="Times New Roman"/>
          <w:color w:val="000000"/>
          <w:sz w:val="18"/>
          <w:szCs w:val="18"/>
        </w:rPr>
        <w:t>2.14.2. Заявителям обеспечивается возможность копирования формы заявления, необходимого для получения муниципальной услуги, на официальном сайте администрации в сети Интернет, на Едином портале государственных и муниципальных услуг (функций), Портале Воронежской области</w:t>
      </w:r>
      <w:r w:rsidR="006261DB" w:rsidRPr="00073ABF">
        <w:rPr>
          <w:rFonts w:ascii="Times New Roman" w:hAnsi="Times New Roman"/>
          <w:color w:val="000000"/>
          <w:sz w:val="18"/>
          <w:szCs w:val="18"/>
        </w:rPr>
        <w:t xml:space="preserve"> в сети Интернет</w:t>
      </w:r>
      <w:r w:rsidRPr="00073ABF">
        <w:rPr>
          <w:rFonts w:ascii="Times New Roman" w:hAnsi="Times New Roman"/>
          <w:color w:val="000000"/>
          <w:sz w:val="18"/>
          <w:szCs w:val="18"/>
        </w:rPr>
        <w:t>.</w:t>
      </w:r>
    </w:p>
    <w:p w14:paraId="2F46831A" w14:textId="77777777" w:rsidR="00B61EBD" w:rsidRPr="00073ABF" w:rsidRDefault="00B61EBD" w:rsidP="00B61EBD">
      <w:pPr>
        <w:tabs>
          <w:tab w:val="left" w:pos="1560"/>
        </w:tabs>
        <w:autoSpaceDE w:val="0"/>
        <w:autoSpaceDN w:val="0"/>
        <w:adjustRightInd w:val="0"/>
        <w:ind w:firstLine="709"/>
        <w:rPr>
          <w:rFonts w:ascii="Times New Roman" w:hAnsi="Times New Roman"/>
          <w:color w:val="000000"/>
          <w:sz w:val="18"/>
          <w:szCs w:val="18"/>
        </w:rPr>
      </w:pPr>
      <w:r w:rsidRPr="00073ABF">
        <w:rPr>
          <w:rFonts w:ascii="Times New Roman" w:hAnsi="Times New Roman"/>
          <w:color w:val="000000"/>
          <w:sz w:val="18"/>
          <w:szCs w:val="18"/>
        </w:rPr>
        <w:t>2.14.3. Заявитель в целях получения муниципальной услуги может подать заявление и получить результат предоставления муниципальной услуги в форме электронного документа с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Портала Воронежской области</w:t>
      </w:r>
      <w:r w:rsidR="006261DB" w:rsidRPr="00073ABF">
        <w:rPr>
          <w:rFonts w:ascii="Times New Roman" w:hAnsi="Times New Roman"/>
          <w:color w:val="000000"/>
          <w:sz w:val="18"/>
          <w:szCs w:val="18"/>
        </w:rPr>
        <w:t xml:space="preserve"> в сети Интернет</w:t>
      </w:r>
      <w:r w:rsidRPr="00073ABF">
        <w:rPr>
          <w:rFonts w:ascii="Times New Roman" w:hAnsi="Times New Roman"/>
          <w:color w:val="000000"/>
          <w:sz w:val="18"/>
          <w:szCs w:val="18"/>
        </w:rPr>
        <w:t>.</w:t>
      </w:r>
    </w:p>
    <w:p w14:paraId="3F203684" w14:textId="77777777" w:rsidR="00B61EBD" w:rsidRPr="00073ABF" w:rsidRDefault="00B61EBD" w:rsidP="00B61EBD">
      <w:pPr>
        <w:tabs>
          <w:tab w:val="left" w:pos="1560"/>
        </w:tabs>
        <w:autoSpaceDE w:val="0"/>
        <w:autoSpaceDN w:val="0"/>
        <w:adjustRightInd w:val="0"/>
        <w:ind w:firstLine="709"/>
        <w:rPr>
          <w:rFonts w:ascii="Times New Roman" w:hAnsi="Times New Roman"/>
          <w:color w:val="000000"/>
          <w:sz w:val="18"/>
          <w:szCs w:val="18"/>
        </w:rPr>
      </w:pPr>
      <w:r w:rsidRPr="00073ABF">
        <w:rPr>
          <w:rFonts w:ascii="Times New Roman" w:hAnsi="Times New Roman"/>
          <w:color w:val="000000"/>
          <w:sz w:val="18"/>
          <w:szCs w:val="18"/>
        </w:rPr>
        <w:t>2.14.4. Заявление и документы, представляемые в электронной форме, должны соответствовать требованиям, установленным Постановлением Правительства РФ от 25.06.2012 № 634, Приказом Минэкономразвития России от 14.01.2015 № 7.</w:t>
      </w:r>
    </w:p>
    <w:p w14:paraId="51D83706" w14:textId="77777777" w:rsidR="00B61EBD" w:rsidRPr="00073ABF" w:rsidRDefault="00B61EBD" w:rsidP="00B61EBD">
      <w:pPr>
        <w:tabs>
          <w:tab w:val="left" w:pos="1560"/>
        </w:tabs>
        <w:autoSpaceDE w:val="0"/>
        <w:autoSpaceDN w:val="0"/>
        <w:adjustRightInd w:val="0"/>
        <w:ind w:firstLine="709"/>
        <w:rPr>
          <w:rFonts w:ascii="Times New Roman" w:hAnsi="Times New Roman"/>
          <w:color w:val="000000"/>
          <w:sz w:val="18"/>
          <w:szCs w:val="18"/>
        </w:rPr>
      </w:pPr>
    </w:p>
    <w:p w14:paraId="6EC3CF8C" w14:textId="77777777" w:rsidR="00B61EBD" w:rsidRPr="00073ABF" w:rsidRDefault="00B61EBD" w:rsidP="00B61EBD">
      <w:pPr>
        <w:widowControl w:val="0"/>
        <w:numPr>
          <w:ilvl w:val="0"/>
          <w:numId w:val="11"/>
        </w:numPr>
        <w:tabs>
          <w:tab w:val="left" w:pos="1560"/>
          <w:tab w:val="left" w:pos="1680"/>
          <w:tab w:val="left" w:pos="1985"/>
        </w:tabs>
        <w:suppressAutoHyphens/>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Состав, последовательность и сроки выполнения административных процедур, требования к порядку их выполнения</w:t>
      </w:r>
    </w:p>
    <w:p w14:paraId="68FE1D0D" w14:textId="77777777" w:rsidR="00B61EBD" w:rsidRPr="00073ABF" w:rsidRDefault="00B61EBD" w:rsidP="00B61EBD">
      <w:pPr>
        <w:pStyle w:val="a3"/>
        <w:widowControl w:val="0"/>
        <w:numPr>
          <w:ilvl w:val="1"/>
          <w:numId w:val="15"/>
        </w:numPr>
        <w:tabs>
          <w:tab w:val="left" w:pos="1560"/>
          <w:tab w:val="left" w:pos="1680"/>
          <w:tab w:val="left" w:pos="1985"/>
        </w:tabs>
        <w:suppressAutoHyphens/>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Исчерпывающий перечень административных процедур.</w:t>
      </w:r>
    </w:p>
    <w:p w14:paraId="77AD6AD7" w14:textId="77777777" w:rsidR="00B61EBD" w:rsidRPr="00073ABF" w:rsidRDefault="00B61EBD" w:rsidP="00B61EBD">
      <w:pPr>
        <w:pStyle w:val="a3"/>
        <w:numPr>
          <w:ilvl w:val="0"/>
          <w:numId w:val="16"/>
        </w:numPr>
        <w:tabs>
          <w:tab w:val="left" w:pos="1560"/>
        </w:tabs>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рассмотрение заявления о проведении аукциона по продаже земельного участка или аукциона на право заключения договора аренды земельного участка.</w:t>
      </w:r>
    </w:p>
    <w:p w14:paraId="52E8A241" w14:textId="77777777" w:rsidR="00B61EBD" w:rsidRPr="00073ABF" w:rsidRDefault="00B61EBD" w:rsidP="00B61EBD">
      <w:pPr>
        <w:pStyle w:val="a3"/>
        <w:numPr>
          <w:ilvl w:val="0"/>
          <w:numId w:val="16"/>
        </w:numPr>
        <w:tabs>
          <w:tab w:val="left" w:pos="1560"/>
        </w:tabs>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проведение аукциона по продаже земельного участка или аукциона на право заключения договора аренды земельного участка.</w:t>
      </w:r>
    </w:p>
    <w:p w14:paraId="41A58409" w14:textId="77777777" w:rsidR="00B61EBD" w:rsidRPr="00073ABF" w:rsidRDefault="00B61EBD" w:rsidP="00B61EBD">
      <w:pPr>
        <w:widowControl w:val="0"/>
        <w:tabs>
          <w:tab w:val="left" w:pos="1560"/>
          <w:tab w:val="left" w:pos="1680"/>
          <w:tab w:val="left" w:pos="1985"/>
        </w:tabs>
        <w:suppressAutoHyphens/>
        <w:autoSpaceDE w:val="0"/>
        <w:autoSpaceDN w:val="0"/>
        <w:adjustRightInd w:val="0"/>
        <w:ind w:firstLine="709"/>
        <w:rPr>
          <w:rFonts w:ascii="Times New Roman" w:hAnsi="Times New Roman"/>
          <w:color w:val="000000"/>
          <w:sz w:val="18"/>
          <w:szCs w:val="18"/>
        </w:rPr>
      </w:pPr>
      <w:r w:rsidRPr="00073ABF">
        <w:rPr>
          <w:rFonts w:ascii="Times New Roman" w:hAnsi="Times New Roman"/>
          <w:color w:val="000000"/>
          <w:sz w:val="18"/>
          <w:szCs w:val="18"/>
        </w:rPr>
        <w:t>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4 к настоящему административному регламенту.</w:t>
      </w:r>
    </w:p>
    <w:p w14:paraId="05C720BE" w14:textId="77777777" w:rsidR="00B61EBD" w:rsidRPr="00073ABF" w:rsidRDefault="00B61EBD" w:rsidP="00B61EBD">
      <w:pPr>
        <w:pStyle w:val="a3"/>
        <w:numPr>
          <w:ilvl w:val="2"/>
          <w:numId w:val="15"/>
        </w:numPr>
        <w:tabs>
          <w:tab w:val="left" w:pos="1560"/>
        </w:tabs>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административная процедура по рассмотрению заявления о проведении аукциона по продаже земельного участка или аукциона на право заключения договора аренды земельного участка включает следующие административные действия.</w:t>
      </w:r>
    </w:p>
    <w:p w14:paraId="433FD9D6" w14:textId="77777777" w:rsidR="00B61EBD" w:rsidRPr="00073ABF" w:rsidRDefault="00B61EBD" w:rsidP="00B61EBD">
      <w:pPr>
        <w:pStyle w:val="a3"/>
        <w:widowControl w:val="0"/>
        <w:numPr>
          <w:ilvl w:val="0"/>
          <w:numId w:val="17"/>
        </w:numPr>
        <w:tabs>
          <w:tab w:val="left" w:pos="1560"/>
          <w:tab w:val="left" w:pos="1680"/>
          <w:tab w:val="left" w:pos="1985"/>
        </w:tabs>
        <w:suppressAutoHyphens/>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прием и регистрация заявления и прилагаемых к нему документов;</w:t>
      </w:r>
    </w:p>
    <w:p w14:paraId="0394C528" w14:textId="77777777" w:rsidR="00B61EBD" w:rsidRPr="00073ABF" w:rsidRDefault="00B61EBD" w:rsidP="00B61EBD">
      <w:pPr>
        <w:pStyle w:val="a3"/>
        <w:widowControl w:val="0"/>
        <w:numPr>
          <w:ilvl w:val="0"/>
          <w:numId w:val="17"/>
        </w:numPr>
        <w:tabs>
          <w:tab w:val="left" w:pos="1560"/>
          <w:tab w:val="left" w:pos="1680"/>
          <w:tab w:val="left" w:pos="1985"/>
        </w:tabs>
        <w:suppressAutoHyphens/>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проверка наличия или отсутствия оснований предусмотренных пунктом 2.8.1. настоящего административного регламента;</w:t>
      </w:r>
    </w:p>
    <w:p w14:paraId="7D5C3DE9" w14:textId="77777777" w:rsidR="00B61EBD" w:rsidRPr="00073ABF" w:rsidRDefault="00B61EBD" w:rsidP="00B61EBD">
      <w:pPr>
        <w:pStyle w:val="a3"/>
        <w:widowControl w:val="0"/>
        <w:numPr>
          <w:ilvl w:val="0"/>
          <w:numId w:val="17"/>
        </w:numPr>
        <w:tabs>
          <w:tab w:val="left" w:pos="1560"/>
          <w:tab w:val="left" w:pos="1680"/>
          <w:tab w:val="left" w:pos="1985"/>
        </w:tabs>
        <w:suppressAutoHyphens/>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обращение за государственной регистрацией права муниципальной собственности на земельный участок, образованный в соответствии с утвержденной схемой расположения земельного участка, в случаях установленных законодательством;</w:t>
      </w:r>
    </w:p>
    <w:p w14:paraId="56BFFE31" w14:textId="77777777" w:rsidR="00CD3B88" w:rsidRPr="00073ABF" w:rsidRDefault="00CD3B88" w:rsidP="00CD3B88">
      <w:pPr>
        <w:pStyle w:val="ConsPlusNormal0"/>
        <w:numPr>
          <w:ilvl w:val="0"/>
          <w:numId w:val="25"/>
        </w:numPr>
        <w:tabs>
          <w:tab w:val="left" w:pos="1560"/>
        </w:tabs>
        <w:ind w:left="0" w:firstLine="709"/>
        <w:jc w:val="both"/>
        <w:rPr>
          <w:rFonts w:cs="Times New Roman"/>
          <w:color w:val="000000"/>
          <w:sz w:val="18"/>
          <w:szCs w:val="18"/>
        </w:rPr>
      </w:pPr>
      <w:r w:rsidRPr="00073ABF">
        <w:rPr>
          <w:rFonts w:cs="Times New Roman"/>
          <w:color w:val="000000"/>
          <w:sz w:val="18"/>
          <w:szCs w:val="18"/>
        </w:rPr>
        <w:t>получение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предусмотренной законодательством Российской Федерации о градостроительной деятельности,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14:paraId="1E878308" w14:textId="77777777" w:rsidR="00B61EBD" w:rsidRPr="00073ABF" w:rsidRDefault="00B61EBD" w:rsidP="00B61EBD">
      <w:pPr>
        <w:pStyle w:val="a3"/>
        <w:widowControl w:val="0"/>
        <w:numPr>
          <w:ilvl w:val="0"/>
          <w:numId w:val="17"/>
        </w:numPr>
        <w:tabs>
          <w:tab w:val="left" w:pos="1560"/>
          <w:tab w:val="left" w:pos="1680"/>
          <w:tab w:val="left" w:pos="1985"/>
        </w:tabs>
        <w:suppressAutoHyphens/>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проверка наличия или отсутствия оснований, предусмотренных частью 8 ст. 39.11. Земельного кодекса РФ и принятие решения о проведении аукциона по продаже земельного участка или аукциона на право заключения договора аренды земельного участка или решения об отказе в проведении аукциона по продаже земельного участка или аукциона на право заключения договора аренды земельного участка;</w:t>
      </w:r>
    </w:p>
    <w:p w14:paraId="4FBA8C98" w14:textId="77777777" w:rsidR="00B61EBD" w:rsidRPr="00073ABF" w:rsidRDefault="00B61EBD" w:rsidP="00B61EBD">
      <w:pPr>
        <w:pStyle w:val="a3"/>
        <w:numPr>
          <w:ilvl w:val="0"/>
          <w:numId w:val="17"/>
        </w:numPr>
        <w:tabs>
          <w:tab w:val="left" w:pos="1560"/>
        </w:tabs>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размещение извещения о проведении аукциона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не менее чем за тридцать дней до дня проведения аукциона и опубликование извещения о проведении аукциона в порядке, установленном уставом соответствующего сельского поселения Кантемировского муниципального района Воронежской области для официального опубликования (обнародования) муниципальных правовых актов, не менее чем за тридцать дней до дня проведения аукциона.</w:t>
      </w:r>
    </w:p>
    <w:p w14:paraId="42B07005" w14:textId="77777777" w:rsidR="00B61EBD" w:rsidRPr="00073ABF" w:rsidRDefault="00B61EBD" w:rsidP="00B61EBD">
      <w:pPr>
        <w:pStyle w:val="a3"/>
        <w:numPr>
          <w:ilvl w:val="2"/>
          <w:numId w:val="15"/>
        </w:numPr>
        <w:tabs>
          <w:tab w:val="left" w:pos="1560"/>
        </w:tabs>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административная процедура по проведению аукциона по продаже земельного участка или аукциона на право заключения договора аренды земельного участка включает следующие административные действия:</w:t>
      </w:r>
    </w:p>
    <w:p w14:paraId="05C650A1" w14:textId="77777777" w:rsidR="00B61EBD" w:rsidRPr="00073ABF" w:rsidRDefault="00B61EBD" w:rsidP="00B61EBD">
      <w:pPr>
        <w:pStyle w:val="ConsPlusNormal0"/>
        <w:numPr>
          <w:ilvl w:val="0"/>
          <w:numId w:val="18"/>
        </w:numPr>
        <w:tabs>
          <w:tab w:val="left" w:pos="1560"/>
        </w:tabs>
        <w:ind w:left="0" w:firstLine="709"/>
        <w:jc w:val="both"/>
        <w:rPr>
          <w:rFonts w:eastAsia="Calibri" w:cs="Times New Roman"/>
          <w:color w:val="000000"/>
          <w:sz w:val="18"/>
          <w:szCs w:val="18"/>
        </w:rPr>
      </w:pPr>
      <w:r w:rsidRPr="00073ABF">
        <w:rPr>
          <w:rFonts w:cs="Times New Roman"/>
          <w:color w:val="000000"/>
          <w:sz w:val="18"/>
          <w:szCs w:val="18"/>
        </w:rPr>
        <w:t>прием и регистрация заявок и прилагаемых документов для участия в аукционе;</w:t>
      </w:r>
    </w:p>
    <w:p w14:paraId="240FD7AE" w14:textId="77777777" w:rsidR="00B61EBD" w:rsidRPr="00073ABF" w:rsidRDefault="00B61EBD" w:rsidP="00B61EBD">
      <w:pPr>
        <w:pStyle w:val="a3"/>
        <w:widowControl w:val="0"/>
        <w:numPr>
          <w:ilvl w:val="0"/>
          <w:numId w:val="18"/>
        </w:numPr>
        <w:tabs>
          <w:tab w:val="left" w:pos="1560"/>
          <w:tab w:val="left" w:pos="1680"/>
          <w:tab w:val="left" w:pos="1985"/>
        </w:tabs>
        <w:suppressAutoHyphens/>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рассмотрение представленных документов, истребование документов (сведений), указанных в пункте 2.6.2.2. настоящего административного регламента, в рамках межведомственного взаимодействия;</w:t>
      </w:r>
    </w:p>
    <w:p w14:paraId="0ED1E19D" w14:textId="77777777" w:rsidR="00B61EBD" w:rsidRPr="00073ABF" w:rsidRDefault="00B61EBD" w:rsidP="00B61EBD">
      <w:pPr>
        <w:pStyle w:val="a3"/>
        <w:widowControl w:val="0"/>
        <w:numPr>
          <w:ilvl w:val="0"/>
          <w:numId w:val="18"/>
        </w:numPr>
        <w:tabs>
          <w:tab w:val="left" w:pos="1560"/>
          <w:tab w:val="left" w:pos="1680"/>
          <w:tab w:val="left" w:pos="1985"/>
        </w:tabs>
        <w:suppressAutoHyphens/>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оформление протокола рассмотрения заявок на участие в аукционе и размещение такого протокола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p>
    <w:p w14:paraId="24C90EBE" w14:textId="77777777" w:rsidR="00B61EBD" w:rsidRPr="00073ABF" w:rsidRDefault="00B61EBD" w:rsidP="00B61EBD">
      <w:pPr>
        <w:pStyle w:val="a3"/>
        <w:numPr>
          <w:ilvl w:val="0"/>
          <w:numId w:val="18"/>
        </w:numPr>
        <w:tabs>
          <w:tab w:val="left" w:pos="1560"/>
        </w:tabs>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направление заявителям, признанным участниками аукциона, и заявителям, не допущенным к участию в аукционе, уведомлений о принятых в отношении них решениях;</w:t>
      </w:r>
    </w:p>
    <w:p w14:paraId="5047462C" w14:textId="77777777" w:rsidR="00B61EBD" w:rsidRPr="00073ABF" w:rsidRDefault="00B61EBD" w:rsidP="00B61EBD">
      <w:pPr>
        <w:pStyle w:val="a3"/>
        <w:numPr>
          <w:ilvl w:val="0"/>
          <w:numId w:val="18"/>
        </w:numPr>
        <w:tabs>
          <w:tab w:val="left" w:pos="1560"/>
        </w:tabs>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проведение аукциона по продаже земельного участка или аукциона на право заключения договора аренды земельного участка;</w:t>
      </w:r>
    </w:p>
    <w:p w14:paraId="595BD3D5" w14:textId="77777777" w:rsidR="00B61EBD" w:rsidRPr="00073ABF" w:rsidRDefault="00B61EBD" w:rsidP="00B61EBD">
      <w:pPr>
        <w:pStyle w:val="a3"/>
        <w:numPr>
          <w:ilvl w:val="0"/>
          <w:numId w:val="18"/>
        </w:numPr>
        <w:tabs>
          <w:tab w:val="left" w:pos="1560"/>
        </w:tabs>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оформление протокола о результатах аукциона и размещение такого протокола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p>
    <w:p w14:paraId="32DA8804" w14:textId="77777777" w:rsidR="00B61EBD" w:rsidRPr="00073ABF" w:rsidRDefault="00B61EBD" w:rsidP="00B61EBD">
      <w:pPr>
        <w:pStyle w:val="a3"/>
        <w:numPr>
          <w:ilvl w:val="0"/>
          <w:numId w:val="18"/>
        </w:numPr>
        <w:tabs>
          <w:tab w:val="left" w:pos="1560"/>
        </w:tabs>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lastRenderedPageBreak/>
        <w:t>направление победителю аукциона или единственному принявшему участие в аукционе его участнику трех экземпляров подписанного проекта договора купли-продажи или проекта договора аренды земельного участка.</w:t>
      </w:r>
    </w:p>
    <w:p w14:paraId="04A0E20A" w14:textId="77777777" w:rsidR="00B61EBD" w:rsidRPr="00073ABF" w:rsidRDefault="00B61EBD" w:rsidP="00B61EBD">
      <w:pPr>
        <w:pStyle w:val="a3"/>
        <w:numPr>
          <w:ilvl w:val="1"/>
          <w:numId w:val="15"/>
        </w:numPr>
        <w:tabs>
          <w:tab w:val="left" w:pos="1560"/>
        </w:tabs>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Описание административных действий при исполнении административной процедуры по рассмотрению заявления о проведении аукциона по продаже земельного участка или аукциона на право заключения договора аренды земельного участка.</w:t>
      </w:r>
    </w:p>
    <w:p w14:paraId="2B0C5248" w14:textId="77777777" w:rsidR="00B61EBD" w:rsidRPr="00073ABF" w:rsidRDefault="00B61EBD" w:rsidP="00B61EBD">
      <w:pPr>
        <w:pStyle w:val="a3"/>
        <w:widowControl w:val="0"/>
        <w:numPr>
          <w:ilvl w:val="2"/>
          <w:numId w:val="15"/>
        </w:numPr>
        <w:tabs>
          <w:tab w:val="left" w:pos="1560"/>
          <w:tab w:val="left" w:pos="1680"/>
          <w:tab w:val="left" w:pos="1985"/>
        </w:tabs>
        <w:suppressAutoHyphens/>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Прием и регистрация заявления и прилагаемых к нему документов.</w:t>
      </w:r>
    </w:p>
    <w:p w14:paraId="12BD53EC" w14:textId="77777777" w:rsidR="00B61EBD" w:rsidRPr="00073ABF" w:rsidRDefault="00B61EBD" w:rsidP="00B61EBD">
      <w:pPr>
        <w:pStyle w:val="a3"/>
        <w:widowControl w:val="0"/>
        <w:numPr>
          <w:ilvl w:val="3"/>
          <w:numId w:val="15"/>
        </w:numPr>
        <w:tabs>
          <w:tab w:val="left" w:pos="1560"/>
          <w:tab w:val="left" w:pos="1680"/>
          <w:tab w:val="left" w:pos="1985"/>
        </w:tabs>
        <w:suppressAutoHyphens/>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Основанием для начала административной процедуры является личное обращение заявителя или представителя заявителя в администрацию, многофункциональный центр с заявлением о проведении аукциона по продаже земельного участка или аукциона на право заключения договора аренды земельного участка либо поступление в адрес администрации заявления, направленного посредством почтового отправления с описью вложения и уведомлением о вручении или в форме электронного документа с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Портала Воронежской области</w:t>
      </w:r>
      <w:r w:rsidR="00CD3B88" w:rsidRPr="00073ABF">
        <w:rPr>
          <w:rFonts w:ascii="Times New Roman" w:hAnsi="Times New Roman"/>
          <w:color w:val="000000"/>
          <w:sz w:val="18"/>
          <w:szCs w:val="18"/>
        </w:rPr>
        <w:t xml:space="preserve"> в сети Интернет</w:t>
      </w:r>
      <w:r w:rsidRPr="00073ABF">
        <w:rPr>
          <w:rFonts w:ascii="Times New Roman" w:hAnsi="Times New Roman"/>
          <w:color w:val="000000"/>
          <w:sz w:val="18"/>
          <w:szCs w:val="18"/>
        </w:rPr>
        <w:t>.</w:t>
      </w:r>
    </w:p>
    <w:p w14:paraId="04494E51" w14:textId="77777777" w:rsidR="00B61EBD" w:rsidRPr="00073ABF" w:rsidRDefault="00B61EBD" w:rsidP="00B61EBD">
      <w:pPr>
        <w:pStyle w:val="a3"/>
        <w:widowControl w:val="0"/>
        <w:numPr>
          <w:ilvl w:val="3"/>
          <w:numId w:val="15"/>
        </w:numPr>
        <w:tabs>
          <w:tab w:val="left" w:pos="1560"/>
          <w:tab w:val="left" w:pos="1680"/>
          <w:tab w:val="left" w:pos="1985"/>
        </w:tabs>
        <w:suppressAutoHyphens/>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Специалист администрации и многофункционального центра, уполномоченный на прием и регистрацию документов заявителя, осуществляет проверку документов заявителя на предмет из соответствия требованиям установленным пунктом 2.6.1.1. настоящего административного регламента.</w:t>
      </w:r>
    </w:p>
    <w:p w14:paraId="0B4E3B24" w14:textId="77777777" w:rsidR="00B61EBD" w:rsidRPr="00073ABF" w:rsidRDefault="00B61EBD" w:rsidP="00B61EBD">
      <w:pPr>
        <w:pStyle w:val="a3"/>
        <w:widowControl w:val="0"/>
        <w:numPr>
          <w:ilvl w:val="3"/>
          <w:numId w:val="15"/>
        </w:numPr>
        <w:tabs>
          <w:tab w:val="left" w:pos="1560"/>
          <w:tab w:val="left" w:pos="1680"/>
          <w:tab w:val="left" w:pos="1985"/>
        </w:tabs>
        <w:suppressAutoHyphens/>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При личном обращении заявителя в администрацию или многофункциональный центр, специалист, уполномоченный на прием и регистрацию документов:</w:t>
      </w:r>
    </w:p>
    <w:p w14:paraId="533F9304" w14:textId="77777777" w:rsidR="00B61EBD" w:rsidRPr="00073ABF" w:rsidRDefault="00B61EBD" w:rsidP="00B61EBD">
      <w:pPr>
        <w:pStyle w:val="a3"/>
        <w:widowControl w:val="0"/>
        <w:tabs>
          <w:tab w:val="left" w:pos="1560"/>
          <w:tab w:val="left" w:pos="1680"/>
          <w:tab w:val="left" w:pos="1985"/>
        </w:tabs>
        <w:suppressAutoHyphens/>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 сверяет копии документов с их подлинниками, заверяет их и возвращает подлинники заявителю;</w:t>
      </w:r>
    </w:p>
    <w:p w14:paraId="48F7F078" w14:textId="77777777" w:rsidR="00B61EBD" w:rsidRPr="00073ABF" w:rsidRDefault="00B61EBD" w:rsidP="00B61EBD">
      <w:pPr>
        <w:pStyle w:val="a3"/>
        <w:widowControl w:val="0"/>
        <w:tabs>
          <w:tab w:val="left" w:pos="1560"/>
          <w:tab w:val="left" w:pos="1680"/>
          <w:tab w:val="left" w:pos="1985"/>
        </w:tabs>
        <w:suppressAutoHyphens/>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 выдает заявителю расписку (приложение №3 к настоящему административному регламенту) в получении документов с указанием их перечня и даты получения.</w:t>
      </w:r>
    </w:p>
    <w:p w14:paraId="6AD11AA3" w14:textId="77777777" w:rsidR="00B61EBD" w:rsidRPr="00073ABF" w:rsidRDefault="00B61EBD" w:rsidP="00B61EBD">
      <w:pPr>
        <w:pStyle w:val="a3"/>
        <w:widowControl w:val="0"/>
        <w:numPr>
          <w:ilvl w:val="3"/>
          <w:numId w:val="15"/>
        </w:numPr>
        <w:tabs>
          <w:tab w:val="left" w:pos="1560"/>
          <w:tab w:val="left" w:pos="1680"/>
          <w:tab w:val="left" w:pos="1985"/>
        </w:tabs>
        <w:suppressAutoHyphens/>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В случае обращения заявителя за предоставлением муниципальной услуги через многофункциональный центр заявление передается с сопроводительным письмом в адрес администрации в порядке и сроки, установленные заключенным между ними соглашением о взаимодействии.</w:t>
      </w:r>
    </w:p>
    <w:p w14:paraId="72F7C065" w14:textId="77777777" w:rsidR="00B61EBD" w:rsidRPr="00073ABF" w:rsidRDefault="00B61EBD" w:rsidP="00B61EBD">
      <w:pPr>
        <w:pStyle w:val="a3"/>
        <w:widowControl w:val="0"/>
        <w:numPr>
          <w:ilvl w:val="3"/>
          <w:numId w:val="15"/>
        </w:numPr>
        <w:tabs>
          <w:tab w:val="left" w:pos="1560"/>
          <w:tab w:val="left" w:pos="1680"/>
          <w:tab w:val="left" w:pos="1985"/>
        </w:tabs>
        <w:suppressAutoHyphens/>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Регистрация заявления с прилагаемыми документами осуществляется в сроки, установленные пунктом 2.11. настоящего административного регламента.</w:t>
      </w:r>
    </w:p>
    <w:p w14:paraId="259CD329" w14:textId="77777777" w:rsidR="00B61EBD" w:rsidRPr="00073ABF" w:rsidRDefault="00B61EBD" w:rsidP="00B61EBD">
      <w:pPr>
        <w:pStyle w:val="a3"/>
        <w:widowControl w:val="0"/>
        <w:numPr>
          <w:ilvl w:val="3"/>
          <w:numId w:val="15"/>
        </w:numPr>
        <w:tabs>
          <w:tab w:val="left" w:pos="1560"/>
          <w:tab w:val="left" w:pos="1680"/>
          <w:tab w:val="left" w:pos="1985"/>
        </w:tabs>
        <w:suppressAutoHyphens/>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При направлении заявления и документов, указанных в пункте 2.6.1.1. настоящего административного регламента, посредством почтового отправления расписка в получении таких заявления и документов направляется администрацией указанным заявителем в заявлении способом в течение рабочего дня, следующего за днем поступления заявления в администрацию.</w:t>
      </w:r>
    </w:p>
    <w:p w14:paraId="0C5D981A" w14:textId="77777777" w:rsidR="00B61EBD" w:rsidRPr="00073ABF" w:rsidRDefault="00B61EBD" w:rsidP="00B61EBD">
      <w:pPr>
        <w:pStyle w:val="a3"/>
        <w:widowControl w:val="0"/>
        <w:numPr>
          <w:ilvl w:val="3"/>
          <w:numId w:val="15"/>
        </w:numPr>
        <w:tabs>
          <w:tab w:val="left" w:pos="1560"/>
          <w:tab w:val="left" w:pos="1680"/>
          <w:tab w:val="left" w:pos="1985"/>
        </w:tabs>
        <w:suppressAutoHyphens/>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При направлении заявления и документов, указанных в пункте 2.6.1.1. настоящего административного регламента, в форме электронного документа, получение документов подтверждается администрацией путем направления заявителю уведомления, содержащего входящий регистрационный номер заявления, дату получения администрацией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14:paraId="7DA0C681" w14:textId="77777777" w:rsidR="00B61EBD" w:rsidRPr="00073ABF" w:rsidRDefault="00B61EBD" w:rsidP="00B61EBD">
      <w:pPr>
        <w:pStyle w:val="a3"/>
        <w:widowControl w:val="0"/>
        <w:tabs>
          <w:tab w:val="left" w:pos="1560"/>
          <w:tab w:val="left" w:pos="1680"/>
          <w:tab w:val="left" w:pos="1985"/>
        </w:tabs>
        <w:suppressAutoHyphens/>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14:paraId="1BEC3163" w14:textId="77777777" w:rsidR="00B61EBD" w:rsidRPr="00073ABF" w:rsidRDefault="00B61EBD" w:rsidP="00B61EBD">
      <w:pPr>
        <w:pStyle w:val="a3"/>
        <w:widowControl w:val="0"/>
        <w:numPr>
          <w:ilvl w:val="3"/>
          <w:numId w:val="15"/>
        </w:numPr>
        <w:tabs>
          <w:tab w:val="left" w:pos="1560"/>
          <w:tab w:val="left" w:pos="1680"/>
          <w:tab w:val="left" w:pos="1985"/>
        </w:tabs>
        <w:suppressAutoHyphens/>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Результатом административной процедуры является прием и регистрация заявления и прилагаемых к нему документов.</w:t>
      </w:r>
    </w:p>
    <w:p w14:paraId="4F2F5371" w14:textId="77777777" w:rsidR="00B61EBD" w:rsidRPr="00073ABF" w:rsidRDefault="00B61EBD" w:rsidP="00B61EBD">
      <w:pPr>
        <w:pStyle w:val="a3"/>
        <w:widowControl w:val="0"/>
        <w:numPr>
          <w:ilvl w:val="3"/>
          <w:numId w:val="15"/>
        </w:numPr>
        <w:tabs>
          <w:tab w:val="left" w:pos="1560"/>
          <w:tab w:val="left" w:pos="1680"/>
          <w:tab w:val="left" w:pos="1985"/>
        </w:tabs>
        <w:suppressAutoHyphens/>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Максимальный срок исполнения административной процедуры -1 календарный день.</w:t>
      </w:r>
    </w:p>
    <w:p w14:paraId="65A103E5" w14:textId="77777777" w:rsidR="00B61EBD" w:rsidRPr="00073ABF" w:rsidRDefault="00B61EBD" w:rsidP="00B61EBD">
      <w:pPr>
        <w:pStyle w:val="a3"/>
        <w:widowControl w:val="0"/>
        <w:numPr>
          <w:ilvl w:val="2"/>
          <w:numId w:val="15"/>
        </w:numPr>
        <w:tabs>
          <w:tab w:val="left" w:pos="1560"/>
          <w:tab w:val="left" w:pos="1680"/>
          <w:tab w:val="left" w:pos="1985"/>
        </w:tabs>
        <w:suppressAutoHyphens/>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Проверка наличия или отсутствия оснований предусмотренных пунктом 2.8.1. настоящего административного регламента.</w:t>
      </w:r>
    </w:p>
    <w:p w14:paraId="6D1F4CF8" w14:textId="77777777" w:rsidR="00B61EBD" w:rsidRPr="00073ABF" w:rsidRDefault="00B61EBD" w:rsidP="00B61EBD">
      <w:pPr>
        <w:pStyle w:val="ConsPlusNormal0"/>
        <w:numPr>
          <w:ilvl w:val="3"/>
          <w:numId w:val="15"/>
        </w:numPr>
        <w:tabs>
          <w:tab w:val="left" w:pos="1560"/>
        </w:tabs>
        <w:ind w:left="0" w:firstLine="709"/>
        <w:jc w:val="both"/>
        <w:rPr>
          <w:rFonts w:eastAsia="Calibri" w:cs="Times New Roman"/>
          <w:color w:val="000000"/>
          <w:sz w:val="18"/>
          <w:szCs w:val="18"/>
        </w:rPr>
      </w:pPr>
      <w:r w:rsidRPr="00073ABF">
        <w:rPr>
          <w:rFonts w:cs="Times New Roman"/>
          <w:color w:val="000000"/>
          <w:sz w:val="18"/>
          <w:szCs w:val="18"/>
        </w:rPr>
        <w:t xml:space="preserve">После регистрации заявления проведении аукциона </w:t>
      </w:r>
      <w:r w:rsidRPr="00073ABF">
        <w:rPr>
          <w:rFonts w:eastAsia="Calibri" w:cs="Times New Roman"/>
          <w:color w:val="000000"/>
          <w:sz w:val="18"/>
          <w:szCs w:val="18"/>
        </w:rPr>
        <w:t xml:space="preserve">по продаже земельного участка или </w:t>
      </w:r>
      <w:r w:rsidRPr="00073ABF">
        <w:rPr>
          <w:rFonts w:cs="Times New Roman"/>
          <w:color w:val="000000"/>
          <w:sz w:val="18"/>
          <w:szCs w:val="18"/>
        </w:rPr>
        <w:t xml:space="preserve">аукциона на право заключения договора аренды земельного участка специалист администрации, уполномоченный на рассмотрение заявления проверяет наличие или отсутствие оснований, по которым земельный участок не моет быть </w:t>
      </w:r>
      <w:r w:rsidRPr="00073ABF">
        <w:rPr>
          <w:rFonts w:eastAsia="Calibri" w:cs="Times New Roman"/>
          <w:color w:val="000000"/>
          <w:sz w:val="18"/>
          <w:szCs w:val="18"/>
        </w:rPr>
        <w:t>предметом аукциона и которые предусмотрены пунктом 2.8.1. настоящего административного регламента.</w:t>
      </w:r>
    </w:p>
    <w:p w14:paraId="64D8ABB2" w14:textId="77777777" w:rsidR="00B61EBD" w:rsidRPr="00073ABF" w:rsidRDefault="00B61EBD" w:rsidP="00B61EBD">
      <w:pPr>
        <w:pStyle w:val="a3"/>
        <w:widowControl w:val="0"/>
        <w:numPr>
          <w:ilvl w:val="3"/>
          <w:numId w:val="15"/>
        </w:numPr>
        <w:tabs>
          <w:tab w:val="left" w:pos="1560"/>
          <w:tab w:val="left" w:pos="1680"/>
          <w:tab w:val="left" w:pos="1985"/>
        </w:tabs>
        <w:suppressAutoHyphens/>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При наличии оснований, по которым земельный участок не может быть предметом аукциона и которые предусмотрены пунктом 2.8.1. настоящего административного регламента специалист администрации уполномоченный на рассмотрение заявления в срок не более чем один месяц со дня поступления заявления о проведении аукциона по продаже земельного участка или аукциона на право заключения договора аренды земельного участка подготавливает проект решения об отказе в проведении аукциона, предает его на подписание главе администрации Кантемировского муниципального района Воронежской области.</w:t>
      </w:r>
    </w:p>
    <w:p w14:paraId="673FB131" w14:textId="77777777" w:rsidR="00B61EBD" w:rsidRPr="00073ABF" w:rsidRDefault="00B61EBD" w:rsidP="00B61EBD">
      <w:pPr>
        <w:pStyle w:val="a3"/>
        <w:widowControl w:val="0"/>
        <w:numPr>
          <w:ilvl w:val="3"/>
          <w:numId w:val="15"/>
        </w:numPr>
        <w:tabs>
          <w:tab w:val="left" w:pos="1560"/>
          <w:tab w:val="left" w:pos="1680"/>
          <w:tab w:val="left" w:pos="1985"/>
        </w:tabs>
        <w:suppressAutoHyphens/>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Решение об отказе в проведении аукциона выдается (направляется) заявителю лично по месту обращения или его направление почтовым отправлением с уведомлением о вручении по адресу, указанному в заявлении, либо в форме электронного документа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Портала Воронежской области</w:t>
      </w:r>
      <w:r w:rsidR="00CD3B88" w:rsidRPr="00073ABF">
        <w:rPr>
          <w:rFonts w:ascii="Times New Roman" w:hAnsi="Times New Roman"/>
          <w:color w:val="000000"/>
          <w:sz w:val="18"/>
          <w:szCs w:val="18"/>
        </w:rPr>
        <w:t xml:space="preserve"> в сети Интернет</w:t>
      </w:r>
      <w:r w:rsidRPr="00073ABF">
        <w:rPr>
          <w:rFonts w:ascii="Times New Roman" w:hAnsi="Times New Roman"/>
          <w:color w:val="000000"/>
          <w:sz w:val="18"/>
          <w:szCs w:val="18"/>
        </w:rPr>
        <w:t>.</w:t>
      </w:r>
    </w:p>
    <w:p w14:paraId="117D835D" w14:textId="77777777" w:rsidR="00B61EBD" w:rsidRPr="00073ABF" w:rsidRDefault="00B61EBD" w:rsidP="00B61EBD">
      <w:pPr>
        <w:pStyle w:val="a3"/>
        <w:widowControl w:val="0"/>
        <w:numPr>
          <w:ilvl w:val="3"/>
          <w:numId w:val="15"/>
        </w:numPr>
        <w:tabs>
          <w:tab w:val="left" w:pos="1560"/>
          <w:tab w:val="left" w:pos="1680"/>
          <w:tab w:val="left" w:pos="1985"/>
        </w:tabs>
        <w:suppressAutoHyphens/>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При отсутствии оснований, по которым земельный участок не может быть предметом аукциона и которые предусмотрены пунктом 2.8.1. настоящего административного регламента специалист администрации уполномоченный на рассмотрение заявления принимает решение о необходимости обращения за государственной регистрацией права муниципальной собственности на земельный участок или об отсутствии необходимости обращения за государственной регистрацией права муниципальной собственности на земельный участок.</w:t>
      </w:r>
    </w:p>
    <w:p w14:paraId="1725431B" w14:textId="076A0952" w:rsidR="00B61EBD" w:rsidRPr="00073ABF" w:rsidRDefault="00B61EBD" w:rsidP="00B61EBD">
      <w:pPr>
        <w:pStyle w:val="a3"/>
        <w:widowControl w:val="0"/>
        <w:numPr>
          <w:ilvl w:val="3"/>
          <w:numId w:val="15"/>
        </w:numPr>
        <w:tabs>
          <w:tab w:val="left" w:pos="1560"/>
          <w:tab w:val="left" w:pos="1680"/>
          <w:tab w:val="left" w:pos="1985"/>
        </w:tabs>
        <w:suppressAutoHyphens/>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 xml:space="preserve">Решение об отсутствии необходимости обращения за государственной регистрацией права муниципальной собственности на земельный участок принимается в случае поступления заявления о проведении аукциона по продаже земельного участка или аукциона на право заключения договора аренды земельного участка, образованного в соответствии с утвержденной схемой расположения земельного участка из земель или </w:t>
      </w:r>
      <w:r w:rsidR="00C66D88" w:rsidRPr="00073ABF">
        <w:rPr>
          <w:rFonts w:ascii="Times New Roman" w:hAnsi="Times New Roman"/>
          <w:color w:val="000000"/>
          <w:sz w:val="18"/>
          <w:szCs w:val="18"/>
        </w:rPr>
        <w:t>земельного участка,</w:t>
      </w:r>
      <w:r w:rsidRPr="00073ABF">
        <w:rPr>
          <w:rFonts w:ascii="Times New Roman" w:hAnsi="Times New Roman"/>
          <w:color w:val="000000"/>
          <w:sz w:val="18"/>
          <w:szCs w:val="18"/>
        </w:rPr>
        <w:t xml:space="preserve"> находящегося в муниципальной собственности.</w:t>
      </w:r>
    </w:p>
    <w:p w14:paraId="0B8C1EC1" w14:textId="75CEE1E9" w:rsidR="00B61EBD" w:rsidRPr="00073ABF" w:rsidRDefault="00B61EBD" w:rsidP="00B61EBD">
      <w:pPr>
        <w:pStyle w:val="a3"/>
        <w:widowControl w:val="0"/>
        <w:tabs>
          <w:tab w:val="left" w:pos="1560"/>
          <w:tab w:val="left" w:pos="1680"/>
          <w:tab w:val="left" w:pos="1985"/>
        </w:tabs>
        <w:suppressAutoHyphens/>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 xml:space="preserve">В случае принятие решения о необходимости обращения за государственной регистрацией права муниципальной собственности на земельный участок специалист администрации уполномоченный на рассмотрение </w:t>
      </w:r>
      <w:r w:rsidRPr="00073ABF">
        <w:rPr>
          <w:rFonts w:ascii="Times New Roman" w:hAnsi="Times New Roman"/>
          <w:color w:val="000000"/>
          <w:sz w:val="18"/>
          <w:szCs w:val="18"/>
        </w:rPr>
        <w:lastRenderedPageBreak/>
        <w:t xml:space="preserve">заявления приступает к исполнению </w:t>
      </w:r>
      <w:r w:rsidR="00C66D88" w:rsidRPr="00073ABF">
        <w:rPr>
          <w:rFonts w:ascii="Times New Roman" w:hAnsi="Times New Roman"/>
          <w:color w:val="000000"/>
          <w:sz w:val="18"/>
          <w:szCs w:val="18"/>
        </w:rPr>
        <w:t>административного действия,</w:t>
      </w:r>
      <w:r w:rsidRPr="00073ABF">
        <w:rPr>
          <w:rFonts w:ascii="Times New Roman" w:hAnsi="Times New Roman"/>
          <w:color w:val="000000"/>
          <w:sz w:val="18"/>
          <w:szCs w:val="18"/>
        </w:rPr>
        <w:t xml:space="preserve"> предусмотренного пунктом 3.2.3. настоящего административного регламента.</w:t>
      </w:r>
    </w:p>
    <w:p w14:paraId="19849195" w14:textId="3290C83F" w:rsidR="00B61EBD" w:rsidRPr="00073ABF" w:rsidRDefault="00B61EBD" w:rsidP="00B61EBD">
      <w:pPr>
        <w:pStyle w:val="a3"/>
        <w:widowControl w:val="0"/>
        <w:tabs>
          <w:tab w:val="left" w:pos="1560"/>
          <w:tab w:val="left" w:pos="1680"/>
          <w:tab w:val="left" w:pos="1985"/>
        </w:tabs>
        <w:suppressAutoHyphens/>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 xml:space="preserve">В случае принятие решения об отсутствии необходимости обращения за государственной регистрацией права муниципальной собственности на земельный участок специалист администрации уполномоченный на рассмотрение заявления приступает к исполнению </w:t>
      </w:r>
      <w:r w:rsidR="00C66D88" w:rsidRPr="00073ABF">
        <w:rPr>
          <w:rFonts w:ascii="Times New Roman" w:hAnsi="Times New Roman"/>
          <w:color w:val="000000"/>
          <w:sz w:val="18"/>
          <w:szCs w:val="18"/>
        </w:rPr>
        <w:t>административного действия,</w:t>
      </w:r>
      <w:r w:rsidRPr="00073ABF">
        <w:rPr>
          <w:rFonts w:ascii="Times New Roman" w:hAnsi="Times New Roman"/>
          <w:color w:val="000000"/>
          <w:sz w:val="18"/>
          <w:szCs w:val="18"/>
        </w:rPr>
        <w:t xml:space="preserve"> предусмотренного пунктом 3.2.3.1. настоящего административного регламента.</w:t>
      </w:r>
    </w:p>
    <w:p w14:paraId="0DD1AED7" w14:textId="77777777" w:rsidR="00B61EBD" w:rsidRPr="00073ABF" w:rsidRDefault="00B61EBD" w:rsidP="00B61EBD">
      <w:pPr>
        <w:pStyle w:val="a3"/>
        <w:numPr>
          <w:ilvl w:val="2"/>
          <w:numId w:val="15"/>
        </w:numPr>
        <w:tabs>
          <w:tab w:val="left" w:pos="1560"/>
        </w:tabs>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Обращение за государственной регистрацией права муниципальной собственности на земельный участок, образованный в соответствии с утвержденной схемой расположения земельного участка, в случаях установленных законодательством.</w:t>
      </w:r>
    </w:p>
    <w:p w14:paraId="402D19F0" w14:textId="77777777" w:rsidR="00B61EBD" w:rsidRPr="00073ABF" w:rsidRDefault="00B61EBD" w:rsidP="00B61EBD">
      <w:pPr>
        <w:pStyle w:val="ConsPlusNormal0"/>
        <w:numPr>
          <w:ilvl w:val="3"/>
          <w:numId w:val="15"/>
        </w:numPr>
        <w:tabs>
          <w:tab w:val="left" w:pos="1560"/>
        </w:tabs>
        <w:ind w:left="0" w:firstLine="709"/>
        <w:jc w:val="both"/>
        <w:rPr>
          <w:rFonts w:cs="Times New Roman"/>
          <w:color w:val="000000"/>
          <w:sz w:val="18"/>
          <w:szCs w:val="18"/>
        </w:rPr>
      </w:pPr>
      <w:r w:rsidRPr="00073ABF">
        <w:rPr>
          <w:rFonts w:cs="Times New Roman"/>
          <w:color w:val="000000"/>
          <w:sz w:val="18"/>
          <w:szCs w:val="18"/>
        </w:rPr>
        <w:t xml:space="preserve">В случае поступления заявления о проведении </w:t>
      </w:r>
      <w:r w:rsidRPr="00073ABF">
        <w:rPr>
          <w:rFonts w:eastAsia="Calibri" w:cs="Times New Roman"/>
          <w:color w:val="000000"/>
          <w:sz w:val="18"/>
          <w:szCs w:val="18"/>
        </w:rPr>
        <w:t xml:space="preserve">аукциона по продаже земельного участка или </w:t>
      </w:r>
      <w:r w:rsidRPr="00073ABF">
        <w:rPr>
          <w:rFonts w:cs="Times New Roman"/>
          <w:color w:val="000000"/>
          <w:sz w:val="18"/>
          <w:szCs w:val="18"/>
        </w:rPr>
        <w:t>аукциона на право заключения договора аренды земельного участка, образованного в соответствии с утвержденной схемой расположения земельного участка из земель или земельного участка находящегося в муниципальной собственности специалист администрации уполномоченный на рассмотрение заявления обеспечивает подготовку документов и обращение в уполномоченный федеральный орган государственной власти о</w:t>
      </w:r>
      <w:r w:rsidRPr="00073ABF">
        <w:rPr>
          <w:rFonts w:eastAsia="Calibri" w:cs="Times New Roman"/>
          <w:color w:val="000000"/>
          <w:sz w:val="18"/>
          <w:szCs w:val="18"/>
        </w:rPr>
        <w:t>существляющим функции по государственной регистрации прав на недвижимое имущество и сделок с ним</w:t>
      </w:r>
      <w:r w:rsidRPr="00073ABF">
        <w:rPr>
          <w:rFonts w:cs="Times New Roman"/>
          <w:color w:val="000000"/>
          <w:sz w:val="18"/>
          <w:szCs w:val="18"/>
        </w:rPr>
        <w:t xml:space="preserve"> для государственной регистрации права муниципальной собственности на такой земельный участок.</w:t>
      </w:r>
    </w:p>
    <w:p w14:paraId="1D48EFFF" w14:textId="77777777" w:rsidR="00060D14" w:rsidRPr="00073ABF" w:rsidRDefault="00060D14" w:rsidP="00060D14">
      <w:pPr>
        <w:pStyle w:val="ConsPlusNormal0"/>
        <w:tabs>
          <w:tab w:val="left" w:pos="1560"/>
        </w:tabs>
        <w:ind w:firstLine="709"/>
        <w:jc w:val="both"/>
        <w:rPr>
          <w:rFonts w:cs="Times New Roman"/>
          <w:color w:val="000000"/>
          <w:sz w:val="18"/>
          <w:szCs w:val="18"/>
        </w:rPr>
      </w:pPr>
      <w:r w:rsidRPr="00073ABF">
        <w:rPr>
          <w:rFonts w:cs="Times New Roman"/>
          <w:color w:val="000000"/>
          <w:sz w:val="18"/>
          <w:szCs w:val="18"/>
        </w:rPr>
        <w:t xml:space="preserve">Государственная регистрация права муниципальной собственности на земельный участок осуществляется в порядке, установленном </w:t>
      </w:r>
      <w:r w:rsidRPr="00073ABF">
        <w:rPr>
          <w:rFonts w:eastAsia="Calibri" w:cs="Times New Roman"/>
          <w:color w:val="000000"/>
          <w:sz w:val="18"/>
          <w:szCs w:val="18"/>
        </w:rPr>
        <w:t>Федеральным законом от 13.07.2015 N 218-ФЗ «</w:t>
      </w:r>
      <w:r w:rsidRPr="00073ABF">
        <w:rPr>
          <w:rFonts w:cs="Times New Roman"/>
          <w:color w:val="000000"/>
          <w:sz w:val="18"/>
          <w:szCs w:val="18"/>
        </w:rPr>
        <w:t>О государственной регистрации недвижимости».</w:t>
      </w:r>
    </w:p>
    <w:p w14:paraId="122BBB05" w14:textId="77777777" w:rsidR="00060D14" w:rsidRPr="00073ABF" w:rsidRDefault="00060D14" w:rsidP="00060D14">
      <w:pPr>
        <w:pStyle w:val="a3"/>
        <w:numPr>
          <w:ilvl w:val="3"/>
          <w:numId w:val="15"/>
        </w:numPr>
        <w:tabs>
          <w:tab w:val="left" w:pos="1560"/>
        </w:tabs>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В случае поступления заявления о проведении аукциона по продаже земельного участка или аукциона на право заключения договора аренды земельного участка, образованного в соответствии с утвержденной схемой расположения земельного участка из земель или земельного участка обращение за государственной регистрацией права муниципальной собственности на такой земельный участок не требуется.</w:t>
      </w:r>
    </w:p>
    <w:p w14:paraId="32B256D4" w14:textId="77777777" w:rsidR="00B61EBD" w:rsidRPr="00073ABF" w:rsidRDefault="00B61EBD" w:rsidP="00B61EBD">
      <w:pPr>
        <w:pStyle w:val="a3"/>
        <w:numPr>
          <w:ilvl w:val="2"/>
          <w:numId w:val="15"/>
        </w:numPr>
        <w:tabs>
          <w:tab w:val="left" w:pos="1560"/>
        </w:tabs>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 xml:space="preserve">Получение </w:t>
      </w:r>
      <w:r w:rsidR="00060D14" w:rsidRPr="00073ABF">
        <w:rPr>
          <w:rFonts w:ascii="Times New Roman" w:hAnsi="Times New Roman"/>
          <w:color w:val="000000"/>
          <w:sz w:val="18"/>
          <w:szCs w:val="18"/>
        </w:rPr>
        <w:t xml:space="preserve">информации о возможности подключения </w:t>
      </w:r>
      <w:r w:rsidRPr="00073ABF">
        <w:rPr>
          <w:rFonts w:ascii="Times New Roman" w:hAnsi="Times New Roman"/>
          <w:color w:val="000000"/>
          <w:sz w:val="18"/>
          <w:szCs w:val="18"/>
        </w:rPr>
        <w:t>(технологического присоединения) объектов</w:t>
      </w:r>
      <w:r w:rsidR="00060D14" w:rsidRPr="00073ABF">
        <w:rPr>
          <w:rFonts w:ascii="Times New Roman" w:hAnsi="Times New Roman"/>
          <w:color w:val="000000"/>
          <w:sz w:val="18"/>
          <w:szCs w:val="18"/>
        </w:rPr>
        <w:t xml:space="preserve"> капитального строительства</w:t>
      </w:r>
      <w:r w:rsidRPr="00073ABF">
        <w:rPr>
          <w:rFonts w:ascii="Times New Roman" w:hAnsi="Times New Roman"/>
          <w:color w:val="000000"/>
          <w:sz w:val="18"/>
          <w:szCs w:val="18"/>
        </w:rPr>
        <w:t xml:space="preserve"> к сетям инженерно-технического обеспечения</w:t>
      </w:r>
      <w:r w:rsidR="00060D14" w:rsidRPr="00073ABF">
        <w:rPr>
          <w:rFonts w:ascii="Times New Roman" w:hAnsi="Times New Roman"/>
          <w:color w:val="000000"/>
          <w:sz w:val="18"/>
          <w:szCs w:val="18"/>
        </w:rPr>
        <w:t xml:space="preserve"> (за исключением сетей электроснабжения)</w:t>
      </w:r>
      <w:r w:rsidRPr="00073ABF">
        <w:rPr>
          <w:rFonts w:ascii="Times New Roman" w:hAnsi="Times New Roman"/>
          <w:color w:val="000000"/>
          <w:sz w:val="18"/>
          <w:szCs w:val="18"/>
        </w:rPr>
        <w:t xml:space="preserve">, </w:t>
      </w:r>
      <w:r w:rsidR="00060D14" w:rsidRPr="00073ABF">
        <w:rPr>
          <w:rFonts w:ascii="Times New Roman" w:hAnsi="Times New Roman"/>
          <w:color w:val="000000"/>
          <w:sz w:val="18"/>
          <w:szCs w:val="18"/>
        </w:rPr>
        <w:t>предусмотренной законодательством Российской Федерации о градостроительной деятельности, за исключением случаев, если в соответствии с разрешенным использованием земельного участка не предусматривается возможность</w:t>
      </w:r>
      <w:r w:rsidRPr="00073ABF">
        <w:rPr>
          <w:rFonts w:ascii="Times New Roman" w:hAnsi="Times New Roman"/>
          <w:color w:val="000000"/>
          <w:sz w:val="18"/>
          <w:szCs w:val="18"/>
        </w:rPr>
        <w:t xml:space="preserve"> </w:t>
      </w:r>
      <w:r w:rsidR="00060D14" w:rsidRPr="00073ABF">
        <w:rPr>
          <w:rFonts w:ascii="Times New Roman" w:hAnsi="Times New Roman"/>
          <w:color w:val="000000"/>
          <w:sz w:val="18"/>
          <w:szCs w:val="18"/>
        </w:rPr>
        <w:t>строительства зданий, сооружений.</w:t>
      </w:r>
    </w:p>
    <w:p w14:paraId="7EB9DCB4" w14:textId="77777777" w:rsidR="00B61EBD" w:rsidRPr="00073ABF" w:rsidRDefault="00B61EBD" w:rsidP="00B61EBD">
      <w:pPr>
        <w:pStyle w:val="a3"/>
        <w:numPr>
          <w:ilvl w:val="3"/>
          <w:numId w:val="15"/>
        </w:numPr>
        <w:tabs>
          <w:tab w:val="left" w:pos="1560"/>
        </w:tabs>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В целях получени</w:t>
      </w:r>
      <w:r w:rsidR="00060D14" w:rsidRPr="00073ABF">
        <w:rPr>
          <w:rFonts w:ascii="Times New Roman" w:hAnsi="Times New Roman"/>
          <w:color w:val="000000"/>
          <w:sz w:val="18"/>
          <w:szCs w:val="18"/>
        </w:rPr>
        <w:t>я</w:t>
      </w:r>
      <w:r w:rsidRPr="00073ABF">
        <w:rPr>
          <w:rFonts w:ascii="Times New Roman" w:hAnsi="Times New Roman"/>
          <w:color w:val="000000"/>
          <w:sz w:val="18"/>
          <w:szCs w:val="18"/>
        </w:rPr>
        <w:t xml:space="preserve"> </w:t>
      </w:r>
      <w:r w:rsidR="00060D14" w:rsidRPr="00073ABF">
        <w:rPr>
          <w:rFonts w:ascii="Times New Roman" w:hAnsi="Times New Roman"/>
          <w:color w:val="000000"/>
          <w:sz w:val="18"/>
          <w:szCs w:val="18"/>
        </w:rPr>
        <w:t xml:space="preserve">информации о возможности </w:t>
      </w:r>
      <w:r w:rsidRPr="00073ABF">
        <w:rPr>
          <w:rFonts w:ascii="Times New Roman" w:hAnsi="Times New Roman"/>
          <w:color w:val="000000"/>
          <w:sz w:val="18"/>
          <w:szCs w:val="18"/>
        </w:rPr>
        <w:t>подключения (технологического присоединения) объектов</w:t>
      </w:r>
      <w:r w:rsidR="00060D14" w:rsidRPr="00073ABF">
        <w:rPr>
          <w:rFonts w:ascii="Times New Roman" w:hAnsi="Times New Roman"/>
          <w:color w:val="000000"/>
          <w:sz w:val="18"/>
          <w:szCs w:val="18"/>
        </w:rPr>
        <w:t xml:space="preserve"> капитального строительства</w:t>
      </w:r>
      <w:r w:rsidRPr="00073ABF">
        <w:rPr>
          <w:rFonts w:ascii="Times New Roman" w:hAnsi="Times New Roman"/>
          <w:color w:val="000000"/>
          <w:sz w:val="18"/>
          <w:szCs w:val="18"/>
        </w:rPr>
        <w:t xml:space="preserve"> к сетям инженерно-технического обеспечения </w:t>
      </w:r>
      <w:r w:rsidR="00B85454" w:rsidRPr="00073ABF">
        <w:rPr>
          <w:rFonts w:ascii="Times New Roman" w:hAnsi="Times New Roman"/>
          <w:color w:val="000000"/>
          <w:sz w:val="18"/>
          <w:szCs w:val="18"/>
        </w:rPr>
        <w:t xml:space="preserve">( за исключением сетей электроснабжения), предусмотренной законодательством Российской Федерации о градостроительной деятельности,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специалист администрации уполномоченный на рассмотрение заявления в срок не позднее чем за 45 дней до даты принятия решения о проведении аукциона по продаже земельного участка или аукциона на право заключения договора аренды земельного участка готовит запрос в организацию, осуществляющую эксплуатацию сетей инженерно-технического обеспечения (за исключением сетей электроснабжения), к которым планируется подключение объектов </w:t>
      </w:r>
      <w:r w:rsidRPr="00073ABF">
        <w:rPr>
          <w:rFonts w:ascii="Times New Roman" w:hAnsi="Times New Roman"/>
          <w:color w:val="000000"/>
          <w:sz w:val="18"/>
          <w:szCs w:val="18"/>
        </w:rPr>
        <w:t>капитального строительства.</w:t>
      </w:r>
    </w:p>
    <w:p w14:paraId="3B54CF7D" w14:textId="77777777" w:rsidR="00B85454" w:rsidRPr="00073ABF" w:rsidRDefault="00B85454" w:rsidP="00B85454">
      <w:pPr>
        <w:pStyle w:val="a3"/>
        <w:numPr>
          <w:ilvl w:val="3"/>
          <w:numId w:val="15"/>
        </w:numPr>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Организация, осуществляющая эксплуатацию сетей инженерно-технического обеспечения (за исключением сетей электроснабжения), в которую должен быть направлен запрос о получении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определяется на основании схем существующего и планируемого размещения объектов капитального строительства в области тепло-водоснабжения и водоотведения федерального, регионального и местного значения, схем тепло-, водоснабжения и водоотведения, а также с учетом инвестиционных программ указанной организации, утверждаемых представительным органом местного самоуправления Кантемировского муниципального района Воронежской области.</w:t>
      </w:r>
    </w:p>
    <w:p w14:paraId="3FA8D00B" w14:textId="77777777" w:rsidR="00B61EBD" w:rsidRPr="00073ABF" w:rsidRDefault="00B85454" w:rsidP="00B61EBD">
      <w:pPr>
        <w:pStyle w:val="ConsPlusNormal0"/>
        <w:numPr>
          <w:ilvl w:val="3"/>
          <w:numId w:val="15"/>
        </w:numPr>
        <w:tabs>
          <w:tab w:val="left" w:pos="1560"/>
        </w:tabs>
        <w:ind w:left="0" w:firstLine="709"/>
        <w:jc w:val="both"/>
        <w:rPr>
          <w:rFonts w:eastAsia="Calibri" w:cs="Times New Roman"/>
          <w:color w:val="000000"/>
          <w:sz w:val="18"/>
          <w:szCs w:val="18"/>
        </w:rPr>
      </w:pPr>
      <w:r w:rsidRPr="00073ABF">
        <w:rPr>
          <w:rFonts w:cs="Times New Roman"/>
          <w:color w:val="000000"/>
          <w:sz w:val="18"/>
          <w:szCs w:val="18"/>
          <w:lang w:eastAsia="ru-RU"/>
        </w:rPr>
        <w:t>После получения от организации(й), осуществляющей(их) эксплуатацию сетей инженерно-технического обеспечения (за исключением сетей электроснабжения),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либо мотивированного отказа в выдаче указанной информации специалист администрации уполномоченный на рассмотрение заявления приступает к исполнению административного действия предусмотренного пунктом 3.2.5. настоящего административного регламента.</w:t>
      </w:r>
      <w:r w:rsidR="00B61EBD" w:rsidRPr="00073ABF">
        <w:rPr>
          <w:rFonts w:cs="Times New Roman"/>
          <w:color w:val="000000"/>
          <w:sz w:val="18"/>
          <w:szCs w:val="18"/>
          <w:lang w:eastAsia="ru-RU"/>
        </w:rPr>
        <w:t xml:space="preserve"> </w:t>
      </w:r>
    </w:p>
    <w:p w14:paraId="4A420379" w14:textId="77777777" w:rsidR="00B85454" w:rsidRPr="00073ABF" w:rsidRDefault="00B85454" w:rsidP="00B85454">
      <w:pPr>
        <w:pStyle w:val="ConsPlusNormal0"/>
        <w:numPr>
          <w:ilvl w:val="3"/>
          <w:numId w:val="15"/>
        </w:numPr>
        <w:tabs>
          <w:tab w:val="left" w:pos="1560"/>
        </w:tabs>
        <w:ind w:left="0" w:firstLine="709"/>
        <w:jc w:val="both"/>
        <w:rPr>
          <w:rFonts w:eastAsia="Calibri" w:cs="Times New Roman"/>
          <w:color w:val="000000"/>
          <w:sz w:val="18"/>
          <w:szCs w:val="18"/>
        </w:rPr>
      </w:pPr>
      <w:r w:rsidRPr="00073ABF">
        <w:rPr>
          <w:rFonts w:cs="Times New Roman"/>
          <w:color w:val="000000"/>
          <w:sz w:val="18"/>
          <w:szCs w:val="18"/>
        </w:rPr>
        <w:t>В случае если в соответствии с разрешенным использованием земельного участка не предусматривается возможность строительства зданий, сооружений, и в случае проведения аукциона на право заключения договора аренды земельного участка для комплексного развития территории или ведения дачного хозяйства специалист администрации, уполномоченный на рассмотрение заявления, приступает к исполнению административного действия, предусмотренного пунктом 3.2.5. настоящего административного регламента.</w:t>
      </w:r>
    </w:p>
    <w:p w14:paraId="618C0BC0" w14:textId="77777777" w:rsidR="00B85454" w:rsidRPr="00073ABF" w:rsidRDefault="00B85454" w:rsidP="00B85454">
      <w:pPr>
        <w:pStyle w:val="ConsPlusNormal0"/>
        <w:tabs>
          <w:tab w:val="left" w:pos="1560"/>
        </w:tabs>
        <w:ind w:firstLine="709"/>
        <w:jc w:val="both"/>
        <w:rPr>
          <w:rFonts w:cs="Times New Roman"/>
          <w:color w:val="000000"/>
          <w:sz w:val="18"/>
          <w:szCs w:val="18"/>
          <w:lang w:eastAsia="ru-RU"/>
        </w:rPr>
      </w:pPr>
      <w:r w:rsidRPr="00073ABF">
        <w:rPr>
          <w:rFonts w:cs="Times New Roman"/>
          <w:color w:val="000000"/>
          <w:sz w:val="18"/>
          <w:szCs w:val="18"/>
        </w:rPr>
        <w:t>Направление запроса в организацию, осуществляющую эксплуатацию сетей инженерно-технического обеспечения (за исключением сетей электроснабжения), к которым планируется подключение объектов капитального строительства не требуется.</w:t>
      </w:r>
    </w:p>
    <w:p w14:paraId="54ABB9F0" w14:textId="77777777" w:rsidR="00B61EBD" w:rsidRPr="00073ABF" w:rsidRDefault="00B61EBD" w:rsidP="00B61EBD">
      <w:pPr>
        <w:pStyle w:val="a3"/>
        <w:numPr>
          <w:ilvl w:val="2"/>
          <w:numId w:val="15"/>
        </w:numPr>
        <w:tabs>
          <w:tab w:val="left" w:pos="1560"/>
        </w:tabs>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Проверка наличия или отсутствия оснований, предусмотренных частью 8 ст. 39.11. Земельного кодекса РФ и принятие решения о проведении аукциона по продаже земельного участка или аукциона на право заключения договора аренды земельного участка или решения об отказе в проведении аукциона по продаже земельного участка или аукциона на право заключения договора аренды земельного участка.</w:t>
      </w:r>
    </w:p>
    <w:p w14:paraId="5B090952" w14:textId="05F2D54E" w:rsidR="00B61EBD" w:rsidRPr="00073ABF" w:rsidRDefault="00B61EBD" w:rsidP="00B61EBD">
      <w:pPr>
        <w:pStyle w:val="a3"/>
        <w:numPr>
          <w:ilvl w:val="3"/>
          <w:numId w:val="15"/>
        </w:numPr>
        <w:tabs>
          <w:tab w:val="left" w:pos="1560"/>
        </w:tabs>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 xml:space="preserve">По результатам </w:t>
      </w:r>
      <w:r w:rsidR="00C1786E" w:rsidRPr="00073ABF">
        <w:rPr>
          <w:rFonts w:ascii="Times New Roman" w:hAnsi="Times New Roman"/>
          <w:color w:val="000000"/>
          <w:sz w:val="18"/>
          <w:szCs w:val="18"/>
        </w:rPr>
        <w:t>выполнения административных действий,</w:t>
      </w:r>
      <w:r w:rsidRPr="00073ABF">
        <w:rPr>
          <w:rFonts w:ascii="Times New Roman" w:hAnsi="Times New Roman"/>
          <w:color w:val="000000"/>
          <w:sz w:val="18"/>
          <w:szCs w:val="18"/>
        </w:rPr>
        <w:t xml:space="preserve"> предусмотренных пунктами 3.2.3 и 3.2.4. специалист администрации уполномоченный на рассмотрение заявления осуществляет проверку наличия или отсутствия оснований, предусмотренных частью 8 ст. 39.11. Земельного кодекса РФ.</w:t>
      </w:r>
    </w:p>
    <w:p w14:paraId="04B78687" w14:textId="77777777" w:rsidR="00B61EBD" w:rsidRPr="00073ABF" w:rsidRDefault="00B61EBD" w:rsidP="00B61EBD">
      <w:pPr>
        <w:pStyle w:val="ConsPlusNormal0"/>
        <w:numPr>
          <w:ilvl w:val="3"/>
          <w:numId w:val="15"/>
        </w:numPr>
        <w:tabs>
          <w:tab w:val="left" w:pos="1560"/>
        </w:tabs>
        <w:adjustRightInd w:val="0"/>
        <w:ind w:left="0" w:firstLine="709"/>
        <w:jc w:val="both"/>
        <w:rPr>
          <w:rFonts w:cs="Times New Roman"/>
          <w:color w:val="000000"/>
          <w:sz w:val="18"/>
          <w:szCs w:val="18"/>
        </w:rPr>
      </w:pPr>
      <w:r w:rsidRPr="00073ABF">
        <w:rPr>
          <w:rFonts w:cs="Times New Roman"/>
          <w:color w:val="000000"/>
          <w:sz w:val="18"/>
          <w:szCs w:val="18"/>
        </w:rPr>
        <w:t xml:space="preserve">В случае выявления наличия оснований предусмотренных частью 8 ст. 39.11. Земельного кодекса РФ специалист администрации уполномоченный на рассмотрение заявления </w:t>
      </w:r>
      <w:r w:rsidRPr="00073ABF">
        <w:rPr>
          <w:rFonts w:eastAsia="Calibri" w:cs="Times New Roman"/>
          <w:color w:val="000000"/>
          <w:sz w:val="18"/>
          <w:szCs w:val="18"/>
        </w:rPr>
        <w:t>в срок не более чем два месяца</w:t>
      </w:r>
      <w:r w:rsidRPr="00073ABF">
        <w:rPr>
          <w:rFonts w:cs="Times New Roman"/>
          <w:color w:val="000000"/>
          <w:sz w:val="18"/>
          <w:szCs w:val="18"/>
        </w:rPr>
        <w:t xml:space="preserve"> со дня поступления заявления о проведении </w:t>
      </w:r>
      <w:r w:rsidRPr="00073ABF">
        <w:rPr>
          <w:rFonts w:eastAsia="Calibri" w:cs="Times New Roman"/>
          <w:color w:val="000000"/>
          <w:sz w:val="18"/>
          <w:szCs w:val="18"/>
        </w:rPr>
        <w:t xml:space="preserve">аукциона по продаже земельного участка или </w:t>
      </w:r>
      <w:r w:rsidRPr="00073ABF">
        <w:rPr>
          <w:rFonts w:cs="Times New Roman"/>
          <w:color w:val="000000"/>
          <w:sz w:val="18"/>
          <w:szCs w:val="18"/>
        </w:rPr>
        <w:t xml:space="preserve">аукциона на право заключения договора аренды земельного участка подготавливает проект решения об отказе в проведении аукциона, предает его на </w:t>
      </w:r>
      <w:r w:rsidRPr="00073ABF">
        <w:rPr>
          <w:rFonts w:cs="Times New Roman"/>
          <w:color w:val="000000"/>
          <w:sz w:val="18"/>
          <w:szCs w:val="18"/>
        </w:rPr>
        <w:lastRenderedPageBreak/>
        <w:t>подписание главе администрации Кантемировского муниципального района Воронежской области.</w:t>
      </w:r>
    </w:p>
    <w:p w14:paraId="0FB0A690" w14:textId="77777777" w:rsidR="00B61EBD" w:rsidRPr="00073ABF" w:rsidRDefault="00B61EBD" w:rsidP="00B61EBD">
      <w:pPr>
        <w:pStyle w:val="ConsPlusNormal0"/>
        <w:numPr>
          <w:ilvl w:val="3"/>
          <w:numId w:val="15"/>
        </w:numPr>
        <w:tabs>
          <w:tab w:val="left" w:pos="1560"/>
        </w:tabs>
        <w:adjustRightInd w:val="0"/>
        <w:ind w:left="0" w:firstLine="709"/>
        <w:jc w:val="both"/>
        <w:rPr>
          <w:rFonts w:cs="Times New Roman"/>
          <w:color w:val="000000"/>
          <w:sz w:val="18"/>
          <w:szCs w:val="18"/>
        </w:rPr>
      </w:pPr>
      <w:r w:rsidRPr="00073ABF">
        <w:rPr>
          <w:rFonts w:cs="Times New Roman"/>
          <w:color w:val="000000"/>
          <w:sz w:val="18"/>
          <w:szCs w:val="18"/>
        </w:rPr>
        <w:t>В течение трех дней со дня принятия решения об отказе в проведении аукциона специалист администрации уполномоченный на рассмотрение заявления подготавливает и размещает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извещение об отказе в проведении аукциона.</w:t>
      </w:r>
    </w:p>
    <w:p w14:paraId="06F29AAA" w14:textId="77777777" w:rsidR="00B61EBD" w:rsidRPr="00073ABF" w:rsidRDefault="00B61EBD" w:rsidP="00B61EBD">
      <w:pPr>
        <w:pStyle w:val="ConsPlusNormal0"/>
        <w:numPr>
          <w:ilvl w:val="3"/>
          <w:numId w:val="15"/>
        </w:numPr>
        <w:tabs>
          <w:tab w:val="left" w:pos="1560"/>
        </w:tabs>
        <w:ind w:left="0" w:firstLine="709"/>
        <w:jc w:val="both"/>
        <w:rPr>
          <w:rFonts w:cs="Times New Roman"/>
          <w:color w:val="000000"/>
          <w:sz w:val="18"/>
          <w:szCs w:val="18"/>
        </w:rPr>
      </w:pPr>
      <w:r w:rsidRPr="00073ABF">
        <w:rPr>
          <w:rFonts w:cs="Times New Roman"/>
          <w:color w:val="000000"/>
          <w:sz w:val="18"/>
          <w:szCs w:val="18"/>
        </w:rPr>
        <w:t xml:space="preserve">В случае отсутствия оснований, предусмотренных частью 8 ст. 39.11. Земельного кодекса РФ специалист администрации уполномоченный на рассмотрение заявления определяет </w:t>
      </w:r>
      <w:r w:rsidRPr="00073ABF">
        <w:rPr>
          <w:rFonts w:eastAsia="Calibri" w:cs="Times New Roman"/>
          <w:color w:val="000000"/>
          <w:sz w:val="18"/>
          <w:szCs w:val="18"/>
        </w:rPr>
        <w:t>условия проведения аукциона, п</w:t>
      </w:r>
      <w:r w:rsidRPr="00073ABF">
        <w:rPr>
          <w:rFonts w:cs="Times New Roman"/>
          <w:color w:val="000000"/>
          <w:sz w:val="18"/>
          <w:szCs w:val="18"/>
        </w:rPr>
        <w:t>одготавливает проект решения о проведении аукциона и предает его на подписание главе администрации Кантемировского муниципального района Воронежской области</w:t>
      </w:r>
    </w:p>
    <w:p w14:paraId="24240FA7" w14:textId="77777777" w:rsidR="00B61EBD" w:rsidRPr="00073ABF" w:rsidRDefault="00B61EBD" w:rsidP="00B61EBD">
      <w:pPr>
        <w:tabs>
          <w:tab w:val="left" w:pos="1560"/>
        </w:tabs>
        <w:autoSpaceDE w:val="0"/>
        <w:autoSpaceDN w:val="0"/>
        <w:adjustRightInd w:val="0"/>
        <w:ind w:firstLine="709"/>
        <w:rPr>
          <w:rFonts w:ascii="Times New Roman" w:hAnsi="Times New Roman"/>
          <w:color w:val="000000"/>
          <w:sz w:val="18"/>
          <w:szCs w:val="18"/>
        </w:rPr>
      </w:pPr>
      <w:r w:rsidRPr="00073ABF">
        <w:rPr>
          <w:rFonts w:ascii="Times New Roman" w:hAnsi="Times New Roman"/>
          <w:color w:val="000000"/>
          <w:sz w:val="18"/>
          <w:szCs w:val="18"/>
        </w:rPr>
        <w:t>Решения о проведении аукциона принимается в срок не более чем два месяца со дня поступления заявления о проведении аукциона по продаже земельного участка или аукциона на право заключения договора аренды земельного участка.</w:t>
      </w:r>
    </w:p>
    <w:p w14:paraId="16792D5F" w14:textId="1669A69F" w:rsidR="00B61EBD" w:rsidRPr="00073ABF" w:rsidRDefault="00B61EBD" w:rsidP="00B61EBD">
      <w:pPr>
        <w:pStyle w:val="a3"/>
        <w:numPr>
          <w:ilvl w:val="3"/>
          <w:numId w:val="15"/>
        </w:numPr>
        <w:tabs>
          <w:tab w:val="left" w:pos="1560"/>
        </w:tabs>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Одновременно с подготовкой решения о проведении аукциона специалист администрации уполномоченный на рассмотрение заявления подготавливает извещение о проведении аукциона и проект договора купли-продажи или проект договора аренды земельного участка или проект договора аренды земельного участка</w:t>
      </w:r>
      <w:r w:rsidR="00C1786E" w:rsidRPr="00073ABF">
        <w:rPr>
          <w:rFonts w:ascii="Times New Roman" w:hAnsi="Times New Roman"/>
          <w:color w:val="000000"/>
          <w:sz w:val="18"/>
          <w:szCs w:val="18"/>
        </w:rPr>
        <w:t xml:space="preserve"> для комплексного развития территории</w:t>
      </w:r>
      <w:r w:rsidRPr="00073ABF">
        <w:rPr>
          <w:rFonts w:ascii="Times New Roman" w:hAnsi="Times New Roman"/>
          <w:color w:val="000000"/>
          <w:sz w:val="18"/>
          <w:szCs w:val="18"/>
        </w:rPr>
        <w:t>.</w:t>
      </w:r>
    </w:p>
    <w:p w14:paraId="41CE55BA" w14:textId="77777777" w:rsidR="00B61EBD" w:rsidRPr="00073ABF" w:rsidRDefault="00B61EBD" w:rsidP="00B61EBD">
      <w:pPr>
        <w:tabs>
          <w:tab w:val="left" w:pos="1560"/>
        </w:tabs>
        <w:autoSpaceDE w:val="0"/>
        <w:autoSpaceDN w:val="0"/>
        <w:adjustRightInd w:val="0"/>
        <w:ind w:firstLine="709"/>
        <w:rPr>
          <w:rFonts w:ascii="Times New Roman" w:hAnsi="Times New Roman"/>
          <w:color w:val="000000"/>
          <w:sz w:val="18"/>
          <w:szCs w:val="18"/>
        </w:rPr>
      </w:pPr>
      <w:r w:rsidRPr="00073ABF">
        <w:rPr>
          <w:rFonts w:ascii="Times New Roman" w:hAnsi="Times New Roman"/>
          <w:color w:val="000000"/>
          <w:sz w:val="18"/>
          <w:szCs w:val="18"/>
        </w:rPr>
        <w:t>Требования к извещению о проведении аукциона определяются Земельным Кодексом РФ.</w:t>
      </w:r>
    </w:p>
    <w:p w14:paraId="23BB8D99" w14:textId="77777777" w:rsidR="00B61EBD" w:rsidRPr="00073ABF" w:rsidRDefault="00B61EBD" w:rsidP="00B61EBD">
      <w:pPr>
        <w:pStyle w:val="a3"/>
        <w:numPr>
          <w:ilvl w:val="2"/>
          <w:numId w:val="15"/>
        </w:numPr>
        <w:tabs>
          <w:tab w:val="left" w:pos="1560"/>
        </w:tabs>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Размещение извещения о проведении аукциона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и опубликование извещения о проведении аукциона в порядке, установленном уставом соответствующего сельского поселения Кантемировского муниципального района Воронежской области для официального опубликования (обнародования) муниципальных правовых актов.</w:t>
      </w:r>
    </w:p>
    <w:p w14:paraId="6D33F5EE" w14:textId="77777777" w:rsidR="00B61EBD" w:rsidRPr="00073ABF" w:rsidRDefault="00B61EBD" w:rsidP="00B61EBD">
      <w:pPr>
        <w:pStyle w:val="a3"/>
        <w:numPr>
          <w:ilvl w:val="3"/>
          <w:numId w:val="15"/>
        </w:numPr>
        <w:tabs>
          <w:tab w:val="left" w:pos="1560"/>
        </w:tabs>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В срок не менее чем за тридцать дней до дня проведения аукциона специалист администрации уполномоченный на рассмотрение заявления обеспечивает размещение извещения о проведении аукциона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p>
    <w:p w14:paraId="7D6E9302" w14:textId="77777777" w:rsidR="00B61EBD" w:rsidRPr="00073ABF" w:rsidRDefault="00B61EBD" w:rsidP="00B61EBD">
      <w:pPr>
        <w:tabs>
          <w:tab w:val="left" w:pos="1560"/>
        </w:tabs>
        <w:autoSpaceDE w:val="0"/>
        <w:autoSpaceDN w:val="0"/>
        <w:adjustRightInd w:val="0"/>
        <w:ind w:firstLine="709"/>
        <w:rPr>
          <w:rFonts w:ascii="Times New Roman" w:hAnsi="Times New Roman"/>
          <w:color w:val="000000"/>
          <w:sz w:val="18"/>
          <w:szCs w:val="18"/>
        </w:rPr>
      </w:pPr>
      <w:r w:rsidRPr="00073ABF">
        <w:rPr>
          <w:rFonts w:ascii="Times New Roman" w:hAnsi="Times New Roman"/>
          <w:color w:val="000000"/>
          <w:sz w:val="18"/>
          <w:szCs w:val="18"/>
        </w:rPr>
        <w:t>Обязательным приложением к извещению о проведении аукциона является проект договора купли-продажи или проект договора аренды земельного участка.</w:t>
      </w:r>
    </w:p>
    <w:p w14:paraId="33D38124" w14:textId="77777777" w:rsidR="00B61EBD" w:rsidRPr="00073ABF" w:rsidRDefault="00B61EBD" w:rsidP="00B61EBD">
      <w:pPr>
        <w:pStyle w:val="a3"/>
        <w:numPr>
          <w:ilvl w:val="3"/>
          <w:numId w:val="15"/>
        </w:numPr>
        <w:tabs>
          <w:tab w:val="left" w:pos="1560"/>
        </w:tabs>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В срок не менее чем за тридцать дней до дня проведения аукциона специалист администрации, уполномоченный на рассмотрение заявления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соответствующего сельского поселения Кантемировского муниципального района Воронежской области.</w:t>
      </w:r>
    </w:p>
    <w:p w14:paraId="540E06DD" w14:textId="77777777" w:rsidR="00B61EBD" w:rsidRPr="00073ABF" w:rsidRDefault="00B61EBD" w:rsidP="00B61EBD">
      <w:pPr>
        <w:pStyle w:val="a3"/>
        <w:numPr>
          <w:ilvl w:val="1"/>
          <w:numId w:val="15"/>
        </w:numPr>
        <w:tabs>
          <w:tab w:val="left" w:pos="1560"/>
        </w:tabs>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Описание административных действий при исполнении административной процедуры по проведению аукциона по продаже земельного участка или аукциона на право заключения договора аренды земельного участка включает следующие административные действия:</w:t>
      </w:r>
    </w:p>
    <w:p w14:paraId="392A1C62" w14:textId="77777777" w:rsidR="00B61EBD" w:rsidRPr="00073ABF" w:rsidRDefault="00B61EBD" w:rsidP="00B61EBD">
      <w:pPr>
        <w:pStyle w:val="ConsPlusNormal0"/>
        <w:numPr>
          <w:ilvl w:val="2"/>
          <w:numId w:val="15"/>
        </w:numPr>
        <w:tabs>
          <w:tab w:val="left" w:pos="1560"/>
        </w:tabs>
        <w:ind w:left="0" w:firstLine="709"/>
        <w:jc w:val="both"/>
        <w:rPr>
          <w:rFonts w:eastAsia="Calibri" w:cs="Times New Roman"/>
          <w:color w:val="000000"/>
          <w:sz w:val="18"/>
          <w:szCs w:val="18"/>
        </w:rPr>
      </w:pPr>
      <w:r w:rsidRPr="00073ABF">
        <w:rPr>
          <w:rFonts w:cs="Times New Roman"/>
          <w:color w:val="000000"/>
          <w:sz w:val="18"/>
          <w:szCs w:val="18"/>
        </w:rPr>
        <w:t>Прием и регистрация заявок и прилагаемых документов для участия в аукционе</w:t>
      </w:r>
    </w:p>
    <w:p w14:paraId="1F8FBC1D" w14:textId="04B2908F" w:rsidR="00B61EBD" w:rsidRPr="00073ABF" w:rsidRDefault="00B61EBD" w:rsidP="00B61EBD">
      <w:pPr>
        <w:pStyle w:val="ConsPlusNormal0"/>
        <w:numPr>
          <w:ilvl w:val="3"/>
          <w:numId w:val="15"/>
        </w:numPr>
        <w:tabs>
          <w:tab w:val="left" w:pos="1560"/>
        </w:tabs>
        <w:ind w:left="0" w:firstLine="709"/>
        <w:jc w:val="both"/>
        <w:rPr>
          <w:rFonts w:eastAsia="Calibri" w:cs="Times New Roman"/>
          <w:color w:val="000000"/>
          <w:sz w:val="18"/>
          <w:szCs w:val="18"/>
        </w:rPr>
      </w:pPr>
      <w:r w:rsidRPr="00073ABF">
        <w:rPr>
          <w:rFonts w:cs="Times New Roman"/>
          <w:color w:val="000000"/>
          <w:sz w:val="18"/>
          <w:szCs w:val="18"/>
        </w:rPr>
        <w:t xml:space="preserve">Специалист администрации уполномоченный на рассмотрение заявления осуществляет </w:t>
      </w:r>
      <w:r w:rsidR="00C1786E" w:rsidRPr="00073ABF">
        <w:rPr>
          <w:rFonts w:cs="Times New Roman"/>
          <w:color w:val="000000"/>
          <w:sz w:val="18"/>
          <w:szCs w:val="18"/>
        </w:rPr>
        <w:t>прием документов,</w:t>
      </w:r>
      <w:r w:rsidRPr="00073ABF">
        <w:rPr>
          <w:rFonts w:cs="Times New Roman"/>
          <w:color w:val="000000"/>
          <w:sz w:val="18"/>
          <w:szCs w:val="18"/>
        </w:rPr>
        <w:t xml:space="preserve"> предусмотренных пунктом 2.6.1.2. настоящего административного регламента до окончания срока </w:t>
      </w:r>
      <w:r w:rsidRPr="00073ABF">
        <w:rPr>
          <w:rFonts w:eastAsia="Calibri" w:cs="Times New Roman"/>
          <w:color w:val="000000"/>
          <w:sz w:val="18"/>
          <w:szCs w:val="18"/>
        </w:rPr>
        <w:t>приема заявок на участие в аукционе, установленного в извещении о проведении аукциона.</w:t>
      </w:r>
    </w:p>
    <w:p w14:paraId="68305636" w14:textId="77777777" w:rsidR="00B61EBD" w:rsidRPr="00073ABF" w:rsidRDefault="00B61EBD" w:rsidP="00B61EBD">
      <w:pPr>
        <w:pStyle w:val="ConsPlusNormal0"/>
        <w:tabs>
          <w:tab w:val="left" w:pos="1560"/>
        </w:tabs>
        <w:ind w:firstLine="709"/>
        <w:jc w:val="both"/>
        <w:rPr>
          <w:rFonts w:eastAsia="Calibri" w:cs="Times New Roman"/>
          <w:color w:val="000000"/>
          <w:sz w:val="18"/>
          <w:szCs w:val="18"/>
        </w:rPr>
      </w:pPr>
      <w:r w:rsidRPr="00073ABF">
        <w:rPr>
          <w:rFonts w:cs="Times New Roman"/>
          <w:color w:val="000000"/>
          <w:sz w:val="18"/>
          <w:szCs w:val="18"/>
        </w:rPr>
        <w:t>В случае поступления з</w:t>
      </w:r>
      <w:r w:rsidRPr="00073ABF">
        <w:rPr>
          <w:rFonts w:eastAsia="Calibri" w:cs="Times New Roman"/>
          <w:color w:val="000000"/>
          <w:sz w:val="18"/>
          <w:szCs w:val="18"/>
        </w:rPr>
        <w:t>аявки на участие в аукционе, по истечении срока приема заявок с</w:t>
      </w:r>
      <w:r w:rsidRPr="00073ABF">
        <w:rPr>
          <w:rFonts w:cs="Times New Roman"/>
          <w:color w:val="000000"/>
          <w:sz w:val="18"/>
          <w:szCs w:val="18"/>
        </w:rPr>
        <w:t xml:space="preserve">пециалист администрации уполномоченный на рассмотрение заявления </w:t>
      </w:r>
      <w:r w:rsidRPr="00073ABF">
        <w:rPr>
          <w:rFonts w:eastAsia="Calibri" w:cs="Times New Roman"/>
          <w:color w:val="000000"/>
          <w:sz w:val="18"/>
          <w:szCs w:val="18"/>
        </w:rPr>
        <w:t>возвращается заявителю такую заявку в день</w:t>
      </w:r>
      <w:r w:rsidRPr="00073ABF">
        <w:rPr>
          <w:rFonts w:cs="Times New Roman"/>
          <w:color w:val="000000"/>
          <w:sz w:val="18"/>
          <w:szCs w:val="18"/>
        </w:rPr>
        <w:t xml:space="preserve"> ее</w:t>
      </w:r>
      <w:r w:rsidRPr="00073ABF">
        <w:rPr>
          <w:rFonts w:eastAsia="Calibri" w:cs="Times New Roman"/>
          <w:color w:val="000000"/>
          <w:sz w:val="18"/>
          <w:szCs w:val="18"/>
        </w:rPr>
        <w:t xml:space="preserve"> поступления.</w:t>
      </w:r>
    </w:p>
    <w:p w14:paraId="21683FDE" w14:textId="4921ECCF" w:rsidR="00B61EBD" w:rsidRPr="00073ABF" w:rsidRDefault="00B61EBD" w:rsidP="00B61EBD">
      <w:pPr>
        <w:pStyle w:val="ConsPlusNormal0"/>
        <w:tabs>
          <w:tab w:val="left" w:pos="1560"/>
        </w:tabs>
        <w:ind w:firstLine="709"/>
        <w:jc w:val="both"/>
        <w:rPr>
          <w:rFonts w:eastAsia="Calibri" w:cs="Times New Roman"/>
          <w:color w:val="000000"/>
          <w:sz w:val="18"/>
          <w:szCs w:val="18"/>
        </w:rPr>
      </w:pPr>
      <w:r w:rsidRPr="00073ABF">
        <w:rPr>
          <w:rFonts w:cs="Times New Roman"/>
          <w:color w:val="000000"/>
          <w:sz w:val="18"/>
          <w:szCs w:val="18"/>
        </w:rPr>
        <w:t>В случае поступления от одного заявителя более одной заявки на участие в аукционе</w:t>
      </w:r>
      <w:r w:rsidRPr="00073ABF">
        <w:rPr>
          <w:rFonts w:eastAsia="Calibri" w:cs="Times New Roman"/>
          <w:color w:val="000000"/>
          <w:sz w:val="18"/>
          <w:szCs w:val="18"/>
        </w:rPr>
        <w:t xml:space="preserve"> с</w:t>
      </w:r>
      <w:r w:rsidRPr="00073ABF">
        <w:rPr>
          <w:rFonts w:cs="Times New Roman"/>
          <w:color w:val="000000"/>
          <w:sz w:val="18"/>
          <w:szCs w:val="18"/>
        </w:rPr>
        <w:t xml:space="preserve">пециалист администрации уполномоченный на рассмотрение заявления принимает от такого заявителя только </w:t>
      </w:r>
      <w:r w:rsidR="00C66D88" w:rsidRPr="00073ABF">
        <w:rPr>
          <w:rFonts w:cs="Times New Roman"/>
          <w:color w:val="000000"/>
          <w:sz w:val="18"/>
          <w:szCs w:val="18"/>
        </w:rPr>
        <w:t>одну заявку,</w:t>
      </w:r>
      <w:r w:rsidRPr="00073ABF">
        <w:rPr>
          <w:rFonts w:cs="Times New Roman"/>
          <w:color w:val="000000"/>
          <w:sz w:val="18"/>
          <w:szCs w:val="18"/>
        </w:rPr>
        <w:t xml:space="preserve"> поступившую первой. Остальные заявки не подлежат приему, и </w:t>
      </w:r>
      <w:r w:rsidRPr="00073ABF">
        <w:rPr>
          <w:rFonts w:eastAsia="Calibri" w:cs="Times New Roman"/>
          <w:color w:val="000000"/>
          <w:sz w:val="18"/>
          <w:szCs w:val="18"/>
        </w:rPr>
        <w:t>возвращается заявителю в день</w:t>
      </w:r>
      <w:r w:rsidRPr="00073ABF">
        <w:rPr>
          <w:rFonts w:cs="Times New Roman"/>
          <w:color w:val="000000"/>
          <w:sz w:val="18"/>
          <w:szCs w:val="18"/>
        </w:rPr>
        <w:t xml:space="preserve"> их</w:t>
      </w:r>
      <w:r w:rsidRPr="00073ABF">
        <w:rPr>
          <w:rFonts w:eastAsia="Calibri" w:cs="Times New Roman"/>
          <w:color w:val="000000"/>
          <w:sz w:val="18"/>
          <w:szCs w:val="18"/>
        </w:rPr>
        <w:t xml:space="preserve"> поступления.</w:t>
      </w:r>
    </w:p>
    <w:p w14:paraId="3766F0DB" w14:textId="77777777" w:rsidR="00B61EBD" w:rsidRPr="00073ABF" w:rsidRDefault="00B61EBD" w:rsidP="00B61EBD">
      <w:pPr>
        <w:pStyle w:val="a3"/>
        <w:numPr>
          <w:ilvl w:val="3"/>
          <w:numId w:val="15"/>
        </w:numPr>
        <w:tabs>
          <w:tab w:val="left" w:pos="1560"/>
        </w:tabs>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Прием документов прекращается не ранее чем за пять дней до дня проведения аукциона.</w:t>
      </w:r>
    </w:p>
    <w:p w14:paraId="0332C6CC" w14:textId="77777777" w:rsidR="00B61EBD" w:rsidRPr="00073ABF" w:rsidRDefault="00B61EBD" w:rsidP="00B61EBD">
      <w:pPr>
        <w:pStyle w:val="ConsPlusNormal0"/>
        <w:numPr>
          <w:ilvl w:val="2"/>
          <w:numId w:val="15"/>
        </w:numPr>
        <w:tabs>
          <w:tab w:val="left" w:pos="1560"/>
        </w:tabs>
        <w:ind w:left="0" w:firstLine="709"/>
        <w:jc w:val="both"/>
        <w:rPr>
          <w:rFonts w:eastAsia="Calibri" w:cs="Times New Roman"/>
          <w:color w:val="000000"/>
          <w:sz w:val="18"/>
          <w:szCs w:val="18"/>
        </w:rPr>
      </w:pPr>
      <w:r w:rsidRPr="00073ABF">
        <w:rPr>
          <w:rFonts w:cs="Times New Roman"/>
          <w:color w:val="000000"/>
          <w:sz w:val="18"/>
          <w:szCs w:val="18"/>
        </w:rPr>
        <w:t>Рассмотрение представленных документов, истребование документов (сведений), указанных в пункте 2.6.2.2. настоящего административного регламента, в рамках межведомственного взаимодействия.</w:t>
      </w:r>
    </w:p>
    <w:p w14:paraId="4E012D4A" w14:textId="77777777" w:rsidR="00B61EBD" w:rsidRPr="00073ABF" w:rsidRDefault="00B61EBD" w:rsidP="00B61EBD">
      <w:pPr>
        <w:pStyle w:val="ConsPlusNormal0"/>
        <w:numPr>
          <w:ilvl w:val="3"/>
          <w:numId w:val="15"/>
        </w:numPr>
        <w:tabs>
          <w:tab w:val="left" w:pos="1560"/>
        </w:tabs>
        <w:adjustRightInd w:val="0"/>
        <w:ind w:left="0" w:firstLine="709"/>
        <w:jc w:val="both"/>
        <w:rPr>
          <w:rFonts w:cs="Times New Roman"/>
          <w:color w:val="000000"/>
          <w:sz w:val="18"/>
          <w:szCs w:val="18"/>
          <w:lang w:eastAsia="ru-RU"/>
        </w:rPr>
      </w:pPr>
      <w:r w:rsidRPr="00073ABF">
        <w:rPr>
          <w:rFonts w:cs="Times New Roman"/>
          <w:color w:val="000000"/>
          <w:sz w:val="18"/>
          <w:szCs w:val="18"/>
        </w:rPr>
        <w:t>В случае поступления заявок от заявителей юридических лиц и индивидуальных предпринимателей</w:t>
      </w:r>
      <w:r w:rsidRPr="00073ABF">
        <w:rPr>
          <w:rFonts w:eastAsia="Calibri" w:cs="Times New Roman"/>
          <w:color w:val="000000"/>
          <w:sz w:val="18"/>
          <w:szCs w:val="18"/>
        </w:rPr>
        <w:t xml:space="preserve"> с</w:t>
      </w:r>
      <w:r w:rsidRPr="00073ABF">
        <w:rPr>
          <w:rFonts w:cs="Times New Roman"/>
          <w:color w:val="000000"/>
          <w:sz w:val="18"/>
          <w:szCs w:val="18"/>
        </w:rPr>
        <w:t>пециалист администрации уполномоченный на рассмотрение заявления в срок не превышающий 3 рабочих дней со дня поступления заявки направляет запрос в федеральный орган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 в целях получения сведений, подтверждающих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w:t>
      </w:r>
    </w:p>
    <w:p w14:paraId="1E335E08" w14:textId="77777777" w:rsidR="00B61EBD" w:rsidRPr="00073ABF" w:rsidRDefault="00B61EBD" w:rsidP="00B61EBD">
      <w:pPr>
        <w:pStyle w:val="ConsPlusNormal0"/>
        <w:tabs>
          <w:tab w:val="left" w:pos="1560"/>
        </w:tabs>
        <w:adjustRightInd w:val="0"/>
        <w:ind w:firstLine="709"/>
        <w:jc w:val="both"/>
        <w:rPr>
          <w:rFonts w:cs="Times New Roman"/>
          <w:color w:val="000000"/>
          <w:sz w:val="18"/>
          <w:szCs w:val="18"/>
        </w:rPr>
      </w:pPr>
      <w:r w:rsidRPr="00073ABF">
        <w:rPr>
          <w:rFonts w:cs="Times New Roman"/>
          <w:color w:val="000000"/>
          <w:sz w:val="18"/>
          <w:szCs w:val="18"/>
        </w:rPr>
        <w:t>Заявители вправе самостоятельно представить документы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w:t>
      </w:r>
    </w:p>
    <w:p w14:paraId="33AB23D6" w14:textId="77777777" w:rsidR="00B61EBD" w:rsidRPr="00073ABF" w:rsidRDefault="00B61EBD" w:rsidP="00B61EBD">
      <w:pPr>
        <w:pStyle w:val="ConsPlusNormal0"/>
        <w:numPr>
          <w:ilvl w:val="2"/>
          <w:numId w:val="15"/>
        </w:numPr>
        <w:tabs>
          <w:tab w:val="left" w:pos="1560"/>
          <w:tab w:val="left" w:pos="1680"/>
          <w:tab w:val="left" w:pos="1985"/>
        </w:tabs>
        <w:suppressAutoHyphens/>
        <w:adjustRightInd w:val="0"/>
        <w:ind w:left="0" w:firstLine="709"/>
        <w:jc w:val="both"/>
        <w:rPr>
          <w:rFonts w:cs="Times New Roman"/>
          <w:color w:val="000000"/>
          <w:sz w:val="18"/>
          <w:szCs w:val="18"/>
        </w:rPr>
      </w:pPr>
      <w:r w:rsidRPr="00073ABF">
        <w:rPr>
          <w:rFonts w:cs="Times New Roman"/>
          <w:color w:val="000000"/>
          <w:sz w:val="18"/>
          <w:szCs w:val="18"/>
        </w:rPr>
        <w:t>Оформление протокола рассмотрения заявок на участие в аукционе и размещение такого протокола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p>
    <w:p w14:paraId="478A94CB" w14:textId="77777777" w:rsidR="00B61EBD" w:rsidRPr="00073ABF" w:rsidRDefault="00B61EBD" w:rsidP="00B61EBD">
      <w:pPr>
        <w:pStyle w:val="ConsPlusNormal0"/>
        <w:numPr>
          <w:ilvl w:val="3"/>
          <w:numId w:val="15"/>
        </w:numPr>
        <w:tabs>
          <w:tab w:val="left" w:pos="1560"/>
          <w:tab w:val="left" w:pos="1680"/>
          <w:tab w:val="left" w:pos="1985"/>
        </w:tabs>
        <w:suppressAutoHyphens/>
        <w:adjustRightInd w:val="0"/>
        <w:ind w:left="0" w:firstLine="709"/>
        <w:jc w:val="both"/>
        <w:rPr>
          <w:rFonts w:cs="Times New Roman"/>
          <w:color w:val="000000"/>
          <w:sz w:val="18"/>
          <w:szCs w:val="18"/>
        </w:rPr>
      </w:pPr>
      <w:r w:rsidRPr="00073ABF">
        <w:rPr>
          <w:rFonts w:cs="Times New Roman"/>
          <w:color w:val="000000"/>
          <w:sz w:val="18"/>
          <w:szCs w:val="18"/>
        </w:rPr>
        <w:t xml:space="preserve">После истечения срока поступления заявок </w:t>
      </w:r>
      <w:r w:rsidRPr="00073ABF">
        <w:rPr>
          <w:rFonts w:eastAsia="Calibri" w:cs="Times New Roman"/>
          <w:color w:val="000000"/>
          <w:sz w:val="18"/>
          <w:szCs w:val="18"/>
        </w:rPr>
        <w:t>на участие в аукционе с</w:t>
      </w:r>
      <w:r w:rsidRPr="00073ABF">
        <w:rPr>
          <w:rFonts w:cs="Times New Roman"/>
          <w:color w:val="000000"/>
          <w:sz w:val="18"/>
          <w:szCs w:val="18"/>
        </w:rPr>
        <w:t>пециалист администрации уполномоченный на рассмотрение заявления осуществляет рассмотрение заявок</w:t>
      </w:r>
      <w:r w:rsidRPr="00073ABF">
        <w:rPr>
          <w:rFonts w:eastAsia="Calibri" w:cs="Times New Roman"/>
          <w:color w:val="000000"/>
          <w:sz w:val="18"/>
          <w:szCs w:val="18"/>
        </w:rPr>
        <w:t>.</w:t>
      </w:r>
    </w:p>
    <w:p w14:paraId="2A7B1799" w14:textId="05CA2E63" w:rsidR="00B61EBD" w:rsidRPr="00073ABF" w:rsidRDefault="00B61EBD" w:rsidP="00B61EBD">
      <w:pPr>
        <w:pStyle w:val="ConsPlusNormal0"/>
        <w:tabs>
          <w:tab w:val="left" w:pos="1560"/>
          <w:tab w:val="left" w:pos="1680"/>
          <w:tab w:val="left" w:pos="1985"/>
        </w:tabs>
        <w:suppressAutoHyphens/>
        <w:adjustRightInd w:val="0"/>
        <w:ind w:firstLine="709"/>
        <w:jc w:val="both"/>
        <w:rPr>
          <w:rFonts w:cs="Times New Roman"/>
          <w:color w:val="000000"/>
          <w:sz w:val="18"/>
          <w:szCs w:val="18"/>
        </w:rPr>
      </w:pPr>
      <w:r w:rsidRPr="00073ABF">
        <w:rPr>
          <w:rFonts w:cs="Times New Roman"/>
          <w:color w:val="000000"/>
          <w:sz w:val="18"/>
          <w:szCs w:val="18"/>
        </w:rPr>
        <w:t xml:space="preserve">При рассмотрении заявок на участие в аукционе </w:t>
      </w:r>
      <w:r w:rsidRPr="00073ABF">
        <w:rPr>
          <w:rFonts w:eastAsia="Calibri" w:cs="Times New Roman"/>
          <w:color w:val="000000"/>
          <w:sz w:val="18"/>
          <w:szCs w:val="18"/>
        </w:rPr>
        <w:t>с</w:t>
      </w:r>
      <w:r w:rsidRPr="00073ABF">
        <w:rPr>
          <w:rFonts w:cs="Times New Roman"/>
          <w:color w:val="000000"/>
          <w:sz w:val="18"/>
          <w:szCs w:val="18"/>
        </w:rPr>
        <w:t xml:space="preserve">пециалист администрации уполномоченный на рассмотрение заявления проверяет </w:t>
      </w:r>
      <w:r w:rsidR="00C66D88" w:rsidRPr="00073ABF">
        <w:rPr>
          <w:rFonts w:cs="Times New Roman"/>
          <w:color w:val="000000"/>
          <w:sz w:val="18"/>
          <w:szCs w:val="18"/>
        </w:rPr>
        <w:t>наличие или отсутствие оснований,</w:t>
      </w:r>
      <w:r w:rsidRPr="00073ABF">
        <w:rPr>
          <w:rFonts w:cs="Times New Roman"/>
          <w:color w:val="000000"/>
          <w:sz w:val="18"/>
          <w:szCs w:val="18"/>
        </w:rPr>
        <w:t xml:space="preserve"> предусмотренных пунктом 2.6.2.2. настоящего административного регламента.</w:t>
      </w:r>
    </w:p>
    <w:p w14:paraId="4F4518FB" w14:textId="77777777" w:rsidR="00B61EBD" w:rsidRPr="00073ABF" w:rsidRDefault="00B61EBD" w:rsidP="00B61EBD">
      <w:pPr>
        <w:pStyle w:val="ConsPlusNormal0"/>
        <w:tabs>
          <w:tab w:val="left" w:pos="1560"/>
          <w:tab w:val="left" w:pos="1680"/>
          <w:tab w:val="left" w:pos="1985"/>
        </w:tabs>
        <w:suppressAutoHyphens/>
        <w:adjustRightInd w:val="0"/>
        <w:ind w:firstLine="709"/>
        <w:jc w:val="both"/>
        <w:rPr>
          <w:rFonts w:eastAsia="Calibri" w:cs="Times New Roman"/>
          <w:color w:val="000000"/>
          <w:sz w:val="18"/>
          <w:szCs w:val="18"/>
        </w:rPr>
      </w:pPr>
      <w:r w:rsidRPr="00073ABF">
        <w:rPr>
          <w:rFonts w:cs="Times New Roman"/>
          <w:color w:val="000000"/>
          <w:sz w:val="18"/>
          <w:szCs w:val="18"/>
        </w:rPr>
        <w:t xml:space="preserve">Рассмотрение заявок оформляется протоколом рассмотрения заявок </w:t>
      </w:r>
      <w:r w:rsidRPr="00073ABF">
        <w:rPr>
          <w:rFonts w:eastAsia="Calibri" w:cs="Times New Roman"/>
          <w:color w:val="000000"/>
          <w:sz w:val="18"/>
          <w:szCs w:val="18"/>
        </w:rPr>
        <w:t>на участие в аукционе.</w:t>
      </w:r>
    </w:p>
    <w:p w14:paraId="28DC2B34" w14:textId="77777777" w:rsidR="00B61EBD" w:rsidRPr="00073ABF" w:rsidRDefault="00B61EBD" w:rsidP="00B61EBD">
      <w:pPr>
        <w:tabs>
          <w:tab w:val="left" w:pos="1560"/>
        </w:tabs>
        <w:autoSpaceDE w:val="0"/>
        <w:autoSpaceDN w:val="0"/>
        <w:adjustRightInd w:val="0"/>
        <w:ind w:firstLine="709"/>
        <w:rPr>
          <w:rFonts w:ascii="Times New Roman" w:hAnsi="Times New Roman"/>
          <w:color w:val="000000"/>
          <w:sz w:val="18"/>
          <w:szCs w:val="18"/>
        </w:rPr>
      </w:pPr>
      <w:r w:rsidRPr="00073ABF">
        <w:rPr>
          <w:rFonts w:ascii="Times New Roman" w:hAnsi="Times New Roman"/>
          <w:color w:val="000000"/>
          <w:sz w:val="18"/>
          <w:szCs w:val="18"/>
        </w:rPr>
        <w:t>Протокол рассмотрения заявок на участие в аукционе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w:t>
      </w:r>
    </w:p>
    <w:p w14:paraId="21723173" w14:textId="77777777" w:rsidR="00B61EBD" w:rsidRPr="00073ABF" w:rsidRDefault="00B61EBD" w:rsidP="00B61EBD">
      <w:pPr>
        <w:pStyle w:val="a3"/>
        <w:numPr>
          <w:ilvl w:val="3"/>
          <w:numId w:val="15"/>
        </w:numPr>
        <w:tabs>
          <w:tab w:val="left" w:pos="1560"/>
        </w:tabs>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lastRenderedPageBreak/>
        <w:t>Протокол рассмотрения заявок на участие в аукционе подписывается председателем комиссии по рассмотрению заявок не позднее чем в течение одного дня со дня их рассмотрения и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не позднее чем на следующий день после дня подписания протокола.</w:t>
      </w:r>
    </w:p>
    <w:p w14:paraId="34DFCE29" w14:textId="77777777" w:rsidR="00B61EBD" w:rsidRPr="00073ABF" w:rsidRDefault="00B61EBD" w:rsidP="00B61EBD">
      <w:pPr>
        <w:pStyle w:val="a3"/>
        <w:numPr>
          <w:ilvl w:val="2"/>
          <w:numId w:val="15"/>
        </w:numPr>
        <w:tabs>
          <w:tab w:val="left" w:pos="1560"/>
        </w:tabs>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Направление заявителям, признанным участниками аукциона, и заявителям, не допущенным к участию в аукционе, уведомлений о принятых в отношении них решениях.</w:t>
      </w:r>
    </w:p>
    <w:p w14:paraId="08F4DC61" w14:textId="7D3B43D2" w:rsidR="00B61EBD" w:rsidRPr="00073ABF" w:rsidRDefault="00B61EBD" w:rsidP="00B61EBD">
      <w:pPr>
        <w:pStyle w:val="a3"/>
        <w:numPr>
          <w:ilvl w:val="3"/>
          <w:numId w:val="15"/>
        </w:numPr>
        <w:tabs>
          <w:tab w:val="left" w:pos="1560"/>
        </w:tabs>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 xml:space="preserve">Заявителям, признанным участниками аукциона, и заявителям, не допущенным к участию </w:t>
      </w:r>
      <w:r w:rsidR="00C66D88" w:rsidRPr="00073ABF">
        <w:rPr>
          <w:rFonts w:ascii="Times New Roman" w:hAnsi="Times New Roman"/>
          <w:color w:val="000000"/>
          <w:sz w:val="18"/>
          <w:szCs w:val="18"/>
        </w:rPr>
        <w:t>в аукционе,</w:t>
      </w:r>
      <w:r w:rsidRPr="00073ABF">
        <w:rPr>
          <w:rFonts w:ascii="Times New Roman" w:hAnsi="Times New Roman"/>
          <w:color w:val="000000"/>
          <w:sz w:val="18"/>
          <w:szCs w:val="18"/>
        </w:rPr>
        <w:t xml:space="preserve"> направляются уведомления о принятых в отношении них решениях не позднее дня, следующего после дня подписания протокола рассмотрения заявок на участие в аукционе.</w:t>
      </w:r>
    </w:p>
    <w:p w14:paraId="34B734C7" w14:textId="77777777" w:rsidR="00B61EBD" w:rsidRPr="00073ABF" w:rsidRDefault="00B61EBD" w:rsidP="00B61EBD">
      <w:pPr>
        <w:pStyle w:val="a3"/>
        <w:numPr>
          <w:ilvl w:val="3"/>
          <w:numId w:val="15"/>
        </w:numPr>
        <w:tabs>
          <w:tab w:val="left" w:pos="1560"/>
        </w:tabs>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14:paraId="73709154" w14:textId="77777777" w:rsidR="00B61EBD" w:rsidRPr="00073ABF" w:rsidRDefault="00B61EBD" w:rsidP="00B61EBD">
      <w:pPr>
        <w:pStyle w:val="a3"/>
        <w:numPr>
          <w:ilvl w:val="3"/>
          <w:numId w:val="15"/>
        </w:numPr>
        <w:tabs>
          <w:tab w:val="left" w:pos="1560"/>
        </w:tabs>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В случае, если аукцион признан несостоявшимся и только один заявитель признан участником аукциона такому заявителю в течение десяти дней со дня подписания протокола рассмотрения заявок на участие в аукционе направляется три экземпляра подписанного проекта договора купли-продажи или проекта договора аренды земельного участка.</w:t>
      </w:r>
    </w:p>
    <w:p w14:paraId="408437F4" w14:textId="77777777" w:rsidR="00B61EBD" w:rsidRPr="00073ABF" w:rsidRDefault="00B61EBD" w:rsidP="00B61EBD">
      <w:pPr>
        <w:pStyle w:val="a3"/>
        <w:tabs>
          <w:tab w:val="left" w:pos="1560"/>
        </w:tabs>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14:paraId="2B636FF9" w14:textId="77777777" w:rsidR="00B61EBD" w:rsidRPr="00073ABF" w:rsidRDefault="00B61EBD" w:rsidP="00B61EBD">
      <w:pPr>
        <w:pStyle w:val="a3"/>
        <w:numPr>
          <w:ilvl w:val="3"/>
          <w:numId w:val="15"/>
        </w:numPr>
        <w:tabs>
          <w:tab w:val="left" w:pos="1560"/>
        </w:tabs>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w:t>
      </w:r>
    </w:p>
    <w:p w14:paraId="20CB5F41" w14:textId="77777777" w:rsidR="00B61EBD" w:rsidRPr="00073ABF" w:rsidRDefault="00B61EBD" w:rsidP="00B61EBD">
      <w:pPr>
        <w:pStyle w:val="a3"/>
        <w:tabs>
          <w:tab w:val="left" w:pos="1560"/>
        </w:tabs>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такому заявителю в течение десяти дней со дня рассмотрения указанной заявки направляется три экземпляра подписанного проекта договора купли-продажи или проекта договора аренды земельного участка.</w:t>
      </w:r>
    </w:p>
    <w:p w14:paraId="3511F224" w14:textId="77777777" w:rsidR="00B61EBD" w:rsidRPr="00073ABF" w:rsidRDefault="00B61EBD" w:rsidP="00B61EBD">
      <w:pPr>
        <w:tabs>
          <w:tab w:val="left" w:pos="1560"/>
        </w:tabs>
        <w:autoSpaceDE w:val="0"/>
        <w:autoSpaceDN w:val="0"/>
        <w:adjustRightInd w:val="0"/>
        <w:ind w:firstLine="709"/>
        <w:rPr>
          <w:rFonts w:ascii="Times New Roman" w:hAnsi="Times New Roman"/>
          <w:color w:val="000000"/>
          <w:sz w:val="18"/>
          <w:szCs w:val="18"/>
        </w:rPr>
      </w:pPr>
      <w:r w:rsidRPr="00073ABF">
        <w:rPr>
          <w:rFonts w:ascii="Times New Roman" w:hAnsi="Times New Roman"/>
          <w:color w:val="000000"/>
          <w:sz w:val="18"/>
          <w:szCs w:val="18"/>
        </w:rPr>
        <w:t>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14:paraId="0C832B65" w14:textId="77777777" w:rsidR="00B61EBD" w:rsidRPr="00073ABF" w:rsidRDefault="00B61EBD" w:rsidP="00B61EBD">
      <w:pPr>
        <w:pStyle w:val="a3"/>
        <w:numPr>
          <w:ilvl w:val="2"/>
          <w:numId w:val="15"/>
        </w:numPr>
        <w:tabs>
          <w:tab w:val="left" w:pos="1560"/>
        </w:tabs>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Проведение аукциона по продаже земельного участка или аукциона на право заключения договора аренды земельного участка.</w:t>
      </w:r>
    </w:p>
    <w:p w14:paraId="1F246CC7" w14:textId="77777777" w:rsidR="00B61EBD" w:rsidRPr="00073ABF" w:rsidRDefault="00B61EBD" w:rsidP="00B61EBD">
      <w:pPr>
        <w:pStyle w:val="a3"/>
        <w:numPr>
          <w:ilvl w:val="3"/>
          <w:numId w:val="15"/>
        </w:numPr>
        <w:tabs>
          <w:tab w:val="left" w:pos="1560"/>
        </w:tabs>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Аукцион по продаже земельного участка или аукциона на право заключения договора аренды земельного участка проводится в день и время определенные в извещении о проведении аукциона.</w:t>
      </w:r>
    </w:p>
    <w:p w14:paraId="536DD2C7" w14:textId="77777777" w:rsidR="00B61EBD" w:rsidRPr="00073ABF" w:rsidRDefault="00B61EBD" w:rsidP="00B61EBD">
      <w:pPr>
        <w:pStyle w:val="a3"/>
        <w:numPr>
          <w:ilvl w:val="3"/>
          <w:numId w:val="15"/>
        </w:numPr>
        <w:tabs>
          <w:tab w:val="left" w:pos="1560"/>
        </w:tabs>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Перед началом проведения аукциона по продаже земельного участка или аукциона на право заключения договора аренды земельного участка осуществляется регистрация заявителей, явившихся для участия в аукционе.</w:t>
      </w:r>
    </w:p>
    <w:p w14:paraId="373BF6E2" w14:textId="77777777" w:rsidR="00B61EBD" w:rsidRPr="00073ABF" w:rsidRDefault="00B61EBD" w:rsidP="00B61EBD">
      <w:pPr>
        <w:pStyle w:val="a3"/>
        <w:numPr>
          <w:ilvl w:val="3"/>
          <w:numId w:val="15"/>
        </w:numPr>
        <w:tabs>
          <w:tab w:val="left" w:pos="1560"/>
        </w:tabs>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В ходе проведения аукциона по продаже земельного участка или аукциона на право заключения договора аренды земельного участка определяется побудитель аукциона.</w:t>
      </w:r>
    </w:p>
    <w:p w14:paraId="127B06BC" w14:textId="77777777" w:rsidR="00B61EBD" w:rsidRPr="00073ABF" w:rsidRDefault="00B61EBD" w:rsidP="00B61EBD">
      <w:pPr>
        <w:pStyle w:val="a3"/>
        <w:numPr>
          <w:ilvl w:val="3"/>
          <w:numId w:val="15"/>
        </w:numPr>
        <w:tabs>
          <w:tab w:val="left" w:pos="1560"/>
        </w:tabs>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По результатам аукциона по продаже земельного участка определяется цена такого земельного участка. По результатам аукциона на право заключения договора аренды земельного участка определяется ежегодный размер арендной платы.</w:t>
      </w:r>
    </w:p>
    <w:p w14:paraId="14BE0A7B" w14:textId="77777777" w:rsidR="00B61EBD" w:rsidRPr="00073ABF" w:rsidRDefault="00B61EBD" w:rsidP="00B61EBD">
      <w:pPr>
        <w:tabs>
          <w:tab w:val="left" w:pos="1560"/>
        </w:tabs>
        <w:autoSpaceDE w:val="0"/>
        <w:autoSpaceDN w:val="0"/>
        <w:adjustRightInd w:val="0"/>
        <w:ind w:firstLine="709"/>
        <w:rPr>
          <w:rFonts w:ascii="Times New Roman" w:hAnsi="Times New Roman"/>
          <w:color w:val="000000"/>
          <w:sz w:val="18"/>
          <w:szCs w:val="18"/>
        </w:rPr>
      </w:pPr>
      <w:r w:rsidRPr="00073ABF">
        <w:rPr>
          <w:rFonts w:ascii="Times New Roman" w:hAnsi="Times New Roman"/>
          <w:color w:val="000000"/>
          <w:sz w:val="18"/>
          <w:szCs w:val="18"/>
        </w:rPr>
        <w:t>По результатам аукциона на право заключения договора аренды земельного участка для комплексного освоения территории или ведения дачного хозяйства определяется размер первого арендного платежа.</w:t>
      </w:r>
    </w:p>
    <w:p w14:paraId="59A4BC4A" w14:textId="77777777" w:rsidR="00B61EBD" w:rsidRPr="00073ABF" w:rsidRDefault="00B61EBD" w:rsidP="00B61EBD">
      <w:pPr>
        <w:pStyle w:val="a3"/>
        <w:numPr>
          <w:ilvl w:val="3"/>
          <w:numId w:val="15"/>
        </w:numPr>
        <w:tabs>
          <w:tab w:val="left" w:pos="1560"/>
        </w:tabs>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Победителем аукциона признается участник аукциона, предложивший наибольшую цену за земельный участок или наибольший размер ежегодной арендной платы за земельный участок.</w:t>
      </w:r>
    </w:p>
    <w:p w14:paraId="1FD85826" w14:textId="77777777" w:rsidR="00B61EBD" w:rsidRPr="00073ABF" w:rsidRDefault="00B61EBD" w:rsidP="00B61EBD">
      <w:pPr>
        <w:tabs>
          <w:tab w:val="left" w:pos="1560"/>
        </w:tabs>
        <w:autoSpaceDE w:val="0"/>
        <w:autoSpaceDN w:val="0"/>
        <w:adjustRightInd w:val="0"/>
        <w:ind w:firstLine="709"/>
        <w:rPr>
          <w:rFonts w:ascii="Times New Roman" w:hAnsi="Times New Roman"/>
          <w:color w:val="000000"/>
          <w:sz w:val="18"/>
          <w:szCs w:val="18"/>
        </w:rPr>
      </w:pPr>
      <w:r w:rsidRPr="00073ABF">
        <w:rPr>
          <w:rFonts w:ascii="Times New Roman" w:hAnsi="Times New Roman"/>
          <w:color w:val="000000"/>
          <w:sz w:val="18"/>
          <w:szCs w:val="18"/>
        </w:rPr>
        <w:t>Победителем аукциона на право заключения договора аренды земельного участка для комплексного освоения территории или ведения дачного хозяйства (за исключением случаев проведения аукциона в соответствии с пунктом 7 статьи 39.18 настоящего Кодекса) признается участник аукциона, предложивший наибольший размер первого арендного платежа.</w:t>
      </w:r>
    </w:p>
    <w:p w14:paraId="49BA678C" w14:textId="77777777" w:rsidR="00B61EBD" w:rsidRPr="00073ABF" w:rsidRDefault="00B61EBD" w:rsidP="00B61EBD">
      <w:pPr>
        <w:pStyle w:val="a3"/>
        <w:numPr>
          <w:ilvl w:val="3"/>
          <w:numId w:val="15"/>
        </w:numPr>
        <w:tabs>
          <w:tab w:val="left" w:pos="1560"/>
        </w:tabs>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14:paraId="0F23331D" w14:textId="77777777" w:rsidR="00B61EBD" w:rsidRPr="00073ABF" w:rsidRDefault="00B61EBD" w:rsidP="00B61EBD">
      <w:pPr>
        <w:pStyle w:val="a3"/>
        <w:numPr>
          <w:ilvl w:val="2"/>
          <w:numId w:val="15"/>
        </w:numPr>
        <w:tabs>
          <w:tab w:val="left" w:pos="1560"/>
        </w:tabs>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Оформление протокола о результатах аукциона и размещение такого протокола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p>
    <w:p w14:paraId="546C9D6D" w14:textId="77777777" w:rsidR="00B61EBD" w:rsidRPr="00073ABF" w:rsidRDefault="00B61EBD" w:rsidP="00B61EBD">
      <w:pPr>
        <w:pStyle w:val="a3"/>
        <w:numPr>
          <w:ilvl w:val="3"/>
          <w:numId w:val="15"/>
        </w:numPr>
        <w:tabs>
          <w:tab w:val="left" w:pos="1560"/>
        </w:tabs>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Результаты аукциона оформляются протоколом о результатах аукциона.</w:t>
      </w:r>
    </w:p>
    <w:p w14:paraId="65E039C9" w14:textId="77777777" w:rsidR="00B61EBD" w:rsidRPr="00073ABF" w:rsidRDefault="00B61EBD" w:rsidP="00B61EBD">
      <w:pPr>
        <w:pStyle w:val="a3"/>
        <w:numPr>
          <w:ilvl w:val="3"/>
          <w:numId w:val="15"/>
        </w:numPr>
        <w:tabs>
          <w:tab w:val="left" w:pos="1560"/>
        </w:tabs>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Протокол о результатах аукциона составляется в двух экземплярах, один из которых передается победителю аукциона, а второй остается в отделе по экономике и управлению имуществом администрации Кантемировского муниципального района Воронежской области.</w:t>
      </w:r>
    </w:p>
    <w:p w14:paraId="6615B008" w14:textId="77777777" w:rsidR="00B61EBD" w:rsidRPr="00073ABF" w:rsidRDefault="00B61EBD" w:rsidP="00B61EBD">
      <w:pPr>
        <w:pStyle w:val="a3"/>
        <w:numPr>
          <w:ilvl w:val="3"/>
          <w:numId w:val="15"/>
        </w:numPr>
        <w:tabs>
          <w:tab w:val="left" w:pos="1560"/>
        </w:tabs>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 В протоколе указываются:</w:t>
      </w:r>
    </w:p>
    <w:p w14:paraId="690EFED7" w14:textId="77777777" w:rsidR="00B61EBD" w:rsidRPr="00073ABF" w:rsidRDefault="00B61EBD" w:rsidP="00B61EBD">
      <w:pPr>
        <w:pStyle w:val="a3"/>
        <w:numPr>
          <w:ilvl w:val="0"/>
          <w:numId w:val="19"/>
        </w:numPr>
        <w:tabs>
          <w:tab w:val="left" w:pos="1560"/>
        </w:tabs>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сведения о месте, дате и времени проведения аукциона;</w:t>
      </w:r>
    </w:p>
    <w:p w14:paraId="7F53796F" w14:textId="77777777" w:rsidR="00B61EBD" w:rsidRPr="00073ABF" w:rsidRDefault="00B61EBD" w:rsidP="00B61EBD">
      <w:pPr>
        <w:pStyle w:val="a3"/>
        <w:numPr>
          <w:ilvl w:val="0"/>
          <w:numId w:val="19"/>
        </w:numPr>
        <w:tabs>
          <w:tab w:val="left" w:pos="1560"/>
        </w:tabs>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предмет аукциона, в том числе сведения о местоположении и площади земельного участка;</w:t>
      </w:r>
    </w:p>
    <w:p w14:paraId="406696C7" w14:textId="77777777" w:rsidR="00B61EBD" w:rsidRPr="00073ABF" w:rsidRDefault="00B61EBD" w:rsidP="00B61EBD">
      <w:pPr>
        <w:pStyle w:val="a3"/>
        <w:numPr>
          <w:ilvl w:val="0"/>
          <w:numId w:val="19"/>
        </w:numPr>
        <w:tabs>
          <w:tab w:val="left" w:pos="1560"/>
        </w:tabs>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сведения об участниках аукциона, о начальной цене предмета аукциона, последнем и предпоследнем предложениях о цене предмета аукциона;</w:t>
      </w:r>
    </w:p>
    <w:p w14:paraId="3AB32915" w14:textId="77777777" w:rsidR="00B61EBD" w:rsidRPr="00073ABF" w:rsidRDefault="00B61EBD" w:rsidP="00B61EBD">
      <w:pPr>
        <w:pStyle w:val="a3"/>
        <w:numPr>
          <w:ilvl w:val="0"/>
          <w:numId w:val="19"/>
        </w:numPr>
        <w:tabs>
          <w:tab w:val="left" w:pos="1560"/>
        </w:tabs>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14:paraId="063BEDD6" w14:textId="77777777" w:rsidR="00B61EBD" w:rsidRPr="00073ABF" w:rsidRDefault="00B61EBD" w:rsidP="00B61EBD">
      <w:pPr>
        <w:pStyle w:val="a3"/>
        <w:numPr>
          <w:ilvl w:val="0"/>
          <w:numId w:val="19"/>
        </w:numPr>
        <w:tabs>
          <w:tab w:val="left" w:pos="1560"/>
        </w:tabs>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сведения о последнем предложении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14:paraId="441FF11A" w14:textId="77777777" w:rsidR="00B61EBD" w:rsidRPr="00073ABF" w:rsidRDefault="00B61EBD" w:rsidP="00B61EBD">
      <w:pPr>
        <w:pStyle w:val="a3"/>
        <w:numPr>
          <w:ilvl w:val="3"/>
          <w:numId w:val="15"/>
        </w:numPr>
        <w:tabs>
          <w:tab w:val="left" w:pos="1560"/>
        </w:tabs>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lastRenderedPageBreak/>
        <w:t>Протокол о результатах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в течение одного рабочего дня со дня подписания данного протокола.</w:t>
      </w:r>
    </w:p>
    <w:p w14:paraId="18713B6E" w14:textId="77777777" w:rsidR="00B61EBD" w:rsidRPr="00073ABF" w:rsidRDefault="00B61EBD" w:rsidP="00B61EBD">
      <w:pPr>
        <w:pStyle w:val="a3"/>
        <w:numPr>
          <w:ilvl w:val="3"/>
          <w:numId w:val="15"/>
        </w:numPr>
        <w:tabs>
          <w:tab w:val="left" w:pos="1560"/>
        </w:tabs>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В течение трех рабочих дней со дня подписания протокола о результатах аукциона администрация Кантемировского муниципального района Воронежской области возвращает задатки лицам, участвовавшим в аукционе, но не победившим в нем.</w:t>
      </w:r>
    </w:p>
    <w:p w14:paraId="4B019B4A" w14:textId="77777777" w:rsidR="00B61EBD" w:rsidRPr="00073ABF" w:rsidRDefault="00B61EBD" w:rsidP="00B61EBD">
      <w:pPr>
        <w:pStyle w:val="a3"/>
        <w:numPr>
          <w:ilvl w:val="2"/>
          <w:numId w:val="15"/>
        </w:numPr>
        <w:tabs>
          <w:tab w:val="left" w:pos="1560"/>
        </w:tabs>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Направление победителю аукциона трех экземпляров подписанного проекта договора купли-продажи или проекта договора аренды земельного участка.</w:t>
      </w:r>
    </w:p>
    <w:p w14:paraId="17AF45CB" w14:textId="77777777" w:rsidR="00B61EBD" w:rsidRPr="00073ABF" w:rsidRDefault="00B61EBD" w:rsidP="00B61EBD">
      <w:pPr>
        <w:pStyle w:val="a3"/>
        <w:numPr>
          <w:ilvl w:val="3"/>
          <w:numId w:val="15"/>
        </w:numPr>
        <w:tabs>
          <w:tab w:val="left" w:pos="1560"/>
        </w:tabs>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Специалист администрации уполномоченный на рассмотрение заявления направляет победителю аукциона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w:t>
      </w:r>
    </w:p>
    <w:p w14:paraId="730262A2" w14:textId="77777777" w:rsidR="00B61EBD" w:rsidRPr="00073ABF" w:rsidRDefault="00B61EBD" w:rsidP="00B61EBD">
      <w:pPr>
        <w:pStyle w:val="a3"/>
        <w:numPr>
          <w:ilvl w:val="3"/>
          <w:numId w:val="15"/>
        </w:numPr>
        <w:tabs>
          <w:tab w:val="left" w:pos="1560"/>
        </w:tabs>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Не допускается заключение указанных договоров ранее чем через десять дней со дня размещения информации о результатах аукциона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p>
    <w:p w14:paraId="3D8EE89F" w14:textId="77777777" w:rsidR="00AF4CFF" w:rsidRPr="00073ABF" w:rsidRDefault="00AF4CFF" w:rsidP="00AF4CFF">
      <w:pPr>
        <w:pStyle w:val="a3"/>
        <w:numPr>
          <w:ilvl w:val="3"/>
          <w:numId w:val="15"/>
        </w:numPr>
        <w:tabs>
          <w:tab w:val="left" w:pos="1560"/>
        </w:tabs>
        <w:autoSpaceDE w:val="0"/>
        <w:autoSpaceDN w:val="0"/>
        <w:adjustRightInd w:val="0"/>
        <w:ind w:left="0" w:firstLine="709"/>
        <w:rPr>
          <w:rFonts w:ascii="Times New Roman" w:hAnsi="Times New Roman"/>
          <w:color w:val="000000"/>
          <w:sz w:val="18"/>
          <w:szCs w:val="18"/>
        </w:rPr>
      </w:pPr>
      <w:r w:rsidRPr="00073ABF">
        <w:rPr>
          <w:rFonts w:ascii="Times New Roman" w:eastAsia="Calibri" w:hAnsi="Times New Roman"/>
          <w:color w:val="000000"/>
          <w:sz w:val="18"/>
          <w:szCs w:val="18"/>
          <w:lang w:eastAsia="en-US"/>
        </w:rPr>
        <w:t>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тридцати дней со дня направления им проекта договора купли-продажи или проекта договора аренды земельного участка не подписали и не представили в уполномоченный орган указанные договоры (при наличии указанных лиц). При этом условия повторного аукциона могут быть изменены.</w:t>
      </w:r>
    </w:p>
    <w:p w14:paraId="2E7EFAB2" w14:textId="77777777" w:rsidR="00AF4CFF" w:rsidRPr="00073ABF" w:rsidRDefault="00AF4CFF" w:rsidP="00AF4CFF">
      <w:pPr>
        <w:autoSpaceDE w:val="0"/>
        <w:autoSpaceDN w:val="0"/>
        <w:adjustRightInd w:val="0"/>
        <w:ind w:firstLine="709"/>
        <w:rPr>
          <w:rFonts w:ascii="Times New Roman" w:eastAsia="Calibri" w:hAnsi="Times New Roman"/>
          <w:color w:val="000000"/>
          <w:sz w:val="18"/>
          <w:szCs w:val="18"/>
          <w:lang w:eastAsia="en-US"/>
        </w:rPr>
      </w:pPr>
      <w:r w:rsidRPr="00073ABF">
        <w:rPr>
          <w:rFonts w:ascii="Times New Roman" w:eastAsia="Calibri" w:hAnsi="Times New Roman"/>
          <w:color w:val="000000"/>
          <w:sz w:val="18"/>
          <w:szCs w:val="18"/>
          <w:lang w:eastAsia="en-US"/>
        </w:rPr>
        <w:t>Если договор купли-продажи или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уполномоченный орган, организатор аукциона предлагает заключить указанные договоры иному участнику аукциона, который сделал предпоследнее предложение о цене предмета аукциона, по цене, предложенной победителем аукциона.</w:t>
      </w:r>
    </w:p>
    <w:p w14:paraId="58645DD2" w14:textId="77777777" w:rsidR="00AF4CFF" w:rsidRPr="00073ABF" w:rsidRDefault="00AF4CFF" w:rsidP="00AF4CFF">
      <w:pPr>
        <w:autoSpaceDE w:val="0"/>
        <w:autoSpaceDN w:val="0"/>
        <w:adjustRightInd w:val="0"/>
        <w:ind w:firstLine="709"/>
        <w:rPr>
          <w:rFonts w:ascii="Times New Roman" w:eastAsia="Calibri" w:hAnsi="Times New Roman"/>
          <w:color w:val="000000"/>
          <w:sz w:val="18"/>
          <w:szCs w:val="18"/>
          <w:lang w:eastAsia="en-US"/>
        </w:rPr>
      </w:pPr>
      <w:r w:rsidRPr="00073ABF">
        <w:rPr>
          <w:rFonts w:ascii="Times New Roman" w:eastAsia="Calibri" w:hAnsi="Times New Roman"/>
          <w:color w:val="000000"/>
          <w:sz w:val="18"/>
          <w:szCs w:val="18"/>
          <w:lang w:eastAsia="en-US"/>
        </w:rPr>
        <w:t>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уполномоченный орган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 Российской Федерации.</w:t>
      </w:r>
    </w:p>
    <w:p w14:paraId="1D70355B" w14:textId="77777777" w:rsidR="00AF4CFF" w:rsidRPr="00073ABF" w:rsidRDefault="00AF4CFF" w:rsidP="00AF4CFF">
      <w:pPr>
        <w:autoSpaceDE w:val="0"/>
        <w:autoSpaceDN w:val="0"/>
        <w:adjustRightInd w:val="0"/>
        <w:ind w:firstLine="709"/>
        <w:rPr>
          <w:rFonts w:ascii="Times New Roman" w:eastAsia="Calibri" w:hAnsi="Times New Roman"/>
          <w:color w:val="000000"/>
          <w:sz w:val="18"/>
          <w:szCs w:val="18"/>
          <w:lang w:eastAsia="en-US"/>
        </w:rPr>
      </w:pPr>
      <w:r w:rsidRPr="00073ABF">
        <w:rPr>
          <w:rFonts w:ascii="Times New Roman" w:eastAsia="Calibri" w:hAnsi="Times New Roman"/>
          <w:color w:val="000000"/>
          <w:sz w:val="18"/>
          <w:szCs w:val="18"/>
          <w:lang w:eastAsia="en-US"/>
        </w:rPr>
        <w:t>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пунктом 13, 14 или 20 статьи 39.12. Земельного кодекса Российской Федерации и которые уклонились от их заключения, включаются в реестр недобросовестных участников аукциона.</w:t>
      </w:r>
    </w:p>
    <w:p w14:paraId="74BBA565" w14:textId="77777777" w:rsidR="00AF4CFF" w:rsidRPr="00073ABF" w:rsidRDefault="00AF4CFF" w:rsidP="00AF4CFF">
      <w:pPr>
        <w:pStyle w:val="ConsPlusNormal0"/>
        <w:tabs>
          <w:tab w:val="left" w:pos="1560"/>
        </w:tabs>
        <w:ind w:firstLine="709"/>
        <w:jc w:val="both"/>
        <w:rPr>
          <w:rFonts w:cs="Times New Roman"/>
          <w:color w:val="000000"/>
          <w:sz w:val="18"/>
          <w:szCs w:val="18"/>
          <w:lang w:eastAsia="ru-RU"/>
        </w:rPr>
      </w:pPr>
      <w:r w:rsidRPr="00073ABF">
        <w:rPr>
          <w:rFonts w:eastAsia="Calibri" w:cs="Times New Roman"/>
          <w:color w:val="000000"/>
          <w:sz w:val="18"/>
          <w:szCs w:val="18"/>
        </w:rPr>
        <w:t>В случае, если победитель аукциона или иное лицо, с которым договор купли-продажи или договор аренды земельного участка заключается в соответствии с пунктом 13, 14 или 20 статьи 39.12. Земельного кодекса Российской Федерации, в течение тридцати дней со дня направления им уполномоченным органом проекта указанного договора не подписали и не представили в уполномоченный орган указанные договоры, уполномоченный орган в течение пяти рабочих дней со дня истечения этого срока направляет сведения, предусмотренные подпунктами 1 - 3 пункта 29 статьи 39.12. Земельного кодекса Российской Федерации,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14:paraId="5DC4FC84" w14:textId="77777777" w:rsidR="00B61EBD" w:rsidRPr="00073ABF" w:rsidRDefault="00AF4CFF" w:rsidP="00AF4CFF">
      <w:pPr>
        <w:pStyle w:val="a3"/>
        <w:widowControl w:val="0"/>
        <w:numPr>
          <w:ilvl w:val="1"/>
          <w:numId w:val="15"/>
        </w:numPr>
        <w:tabs>
          <w:tab w:val="left" w:pos="1560"/>
          <w:tab w:val="left" w:pos="1680"/>
          <w:tab w:val="left" w:pos="1985"/>
        </w:tabs>
        <w:suppressAutoHyphens/>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 xml:space="preserve"> </w:t>
      </w:r>
      <w:r w:rsidR="00B61EBD" w:rsidRPr="00073ABF">
        <w:rPr>
          <w:rFonts w:ascii="Times New Roman" w:hAnsi="Times New Roman"/>
          <w:color w:val="000000"/>
          <w:sz w:val="18"/>
          <w:szCs w:val="18"/>
        </w:rPr>
        <w:t>Подача заявителем (представителем заявителя) заявления и иных документов, необходимых для предоставления муниципальной услуги, и прием таких заявлений и документов в электронной форме.</w:t>
      </w:r>
    </w:p>
    <w:p w14:paraId="69183249" w14:textId="77777777" w:rsidR="00B61EBD" w:rsidRPr="00073ABF" w:rsidRDefault="00B61EBD" w:rsidP="00B61EBD">
      <w:pPr>
        <w:pStyle w:val="a3"/>
        <w:widowControl w:val="0"/>
        <w:numPr>
          <w:ilvl w:val="2"/>
          <w:numId w:val="15"/>
        </w:numPr>
        <w:tabs>
          <w:tab w:val="left" w:pos="1560"/>
          <w:tab w:val="left" w:pos="1680"/>
          <w:tab w:val="left" w:pos="1985"/>
        </w:tabs>
        <w:suppressAutoHyphens/>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Заявитель в целях получения муниципальной услуги может подать заявление в форме электронного документа с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Портала Воронежской области</w:t>
      </w:r>
      <w:r w:rsidR="007B66C4" w:rsidRPr="00073ABF">
        <w:rPr>
          <w:rFonts w:ascii="Times New Roman" w:hAnsi="Times New Roman"/>
          <w:color w:val="000000"/>
          <w:sz w:val="18"/>
          <w:szCs w:val="18"/>
        </w:rPr>
        <w:t xml:space="preserve"> в сети Интернет</w:t>
      </w:r>
      <w:r w:rsidRPr="00073ABF">
        <w:rPr>
          <w:rFonts w:ascii="Times New Roman" w:hAnsi="Times New Roman"/>
          <w:color w:val="000000"/>
          <w:sz w:val="18"/>
          <w:szCs w:val="18"/>
        </w:rPr>
        <w:t>.</w:t>
      </w:r>
    </w:p>
    <w:p w14:paraId="604E0EA8" w14:textId="77777777" w:rsidR="00B61EBD" w:rsidRPr="00073ABF" w:rsidRDefault="00B61EBD" w:rsidP="00B61EBD">
      <w:pPr>
        <w:pStyle w:val="a3"/>
        <w:widowControl w:val="0"/>
        <w:numPr>
          <w:ilvl w:val="2"/>
          <w:numId w:val="15"/>
        </w:numPr>
        <w:tabs>
          <w:tab w:val="left" w:pos="1560"/>
          <w:tab w:val="left" w:pos="1680"/>
          <w:tab w:val="left" w:pos="1985"/>
        </w:tabs>
        <w:suppressAutoHyphens/>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Заявление и документы, представляемые в электронной форме, должны соответствовать требованиям, установленным Постановлением Правительства РФ от 25.06.2012 № 634, Приказом Минэкономразвития России от 14.01.2015 № 7.</w:t>
      </w:r>
    </w:p>
    <w:p w14:paraId="2D9531B4" w14:textId="77777777" w:rsidR="00B61EBD" w:rsidRPr="00073ABF" w:rsidRDefault="00B61EBD" w:rsidP="00B61EBD">
      <w:pPr>
        <w:pStyle w:val="a3"/>
        <w:widowControl w:val="0"/>
        <w:numPr>
          <w:ilvl w:val="2"/>
          <w:numId w:val="15"/>
        </w:numPr>
        <w:tabs>
          <w:tab w:val="left" w:pos="1560"/>
          <w:tab w:val="left" w:pos="1680"/>
          <w:tab w:val="left" w:pos="1985"/>
        </w:tabs>
        <w:suppressAutoHyphens/>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Заявитель вправе получить сведения о ходе предоставления муниципальной услуги в электронной форме с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Портала Воронежской области</w:t>
      </w:r>
      <w:r w:rsidR="007B66C4" w:rsidRPr="00073ABF">
        <w:rPr>
          <w:rFonts w:ascii="Times New Roman" w:hAnsi="Times New Roman"/>
          <w:color w:val="000000"/>
          <w:sz w:val="18"/>
          <w:szCs w:val="18"/>
        </w:rPr>
        <w:t xml:space="preserve"> в сети Интернет</w:t>
      </w:r>
      <w:r w:rsidRPr="00073ABF">
        <w:rPr>
          <w:rFonts w:ascii="Times New Roman" w:hAnsi="Times New Roman"/>
          <w:color w:val="000000"/>
          <w:sz w:val="18"/>
          <w:szCs w:val="18"/>
        </w:rPr>
        <w:t>.</w:t>
      </w:r>
    </w:p>
    <w:p w14:paraId="4FA084BB" w14:textId="77777777" w:rsidR="00B61EBD" w:rsidRPr="00073ABF" w:rsidRDefault="00B61EBD" w:rsidP="00B61EBD">
      <w:pPr>
        <w:pStyle w:val="a3"/>
        <w:widowControl w:val="0"/>
        <w:numPr>
          <w:ilvl w:val="2"/>
          <w:numId w:val="15"/>
        </w:numPr>
        <w:tabs>
          <w:tab w:val="left" w:pos="1560"/>
          <w:tab w:val="left" w:pos="1680"/>
          <w:tab w:val="left" w:pos="1985"/>
        </w:tabs>
        <w:suppressAutoHyphens/>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Заявитель в целях получения муниципальной услуги может получить результат предоставления муниципальной услуги в форме электронного документа с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Портала Воронежской области</w:t>
      </w:r>
      <w:r w:rsidR="007B66C4" w:rsidRPr="00073ABF">
        <w:rPr>
          <w:rFonts w:ascii="Times New Roman" w:hAnsi="Times New Roman"/>
          <w:color w:val="000000"/>
          <w:sz w:val="18"/>
          <w:szCs w:val="18"/>
        </w:rPr>
        <w:t xml:space="preserve"> в сети Интернет</w:t>
      </w:r>
      <w:r w:rsidRPr="00073ABF">
        <w:rPr>
          <w:rFonts w:ascii="Times New Roman" w:hAnsi="Times New Roman"/>
          <w:color w:val="000000"/>
          <w:sz w:val="18"/>
          <w:szCs w:val="18"/>
        </w:rPr>
        <w:t>.</w:t>
      </w:r>
    </w:p>
    <w:p w14:paraId="5C10D891" w14:textId="77777777" w:rsidR="00B61EBD" w:rsidRPr="00073ABF" w:rsidRDefault="00B61EBD" w:rsidP="00B61EBD">
      <w:pPr>
        <w:pStyle w:val="a3"/>
        <w:widowControl w:val="0"/>
        <w:numPr>
          <w:ilvl w:val="1"/>
          <w:numId w:val="15"/>
        </w:numPr>
        <w:tabs>
          <w:tab w:val="left" w:pos="1560"/>
          <w:tab w:val="left" w:pos="1680"/>
          <w:tab w:val="left" w:pos="1985"/>
        </w:tabs>
        <w:suppressAutoHyphens/>
        <w:autoSpaceDE w:val="0"/>
        <w:autoSpaceDN w:val="0"/>
        <w:adjustRightInd w:val="0"/>
        <w:ind w:left="0" w:firstLine="709"/>
        <w:rPr>
          <w:rFonts w:ascii="Times New Roman" w:hAnsi="Times New Roman"/>
          <w:color w:val="000000"/>
          <w:sz w:val="18"/>
          <w:szCs w:val="18"/>
        </w:rPr>
      </w:pPr>
      <w:r w:rsidRPr="00073ABF">
        <w:rPr>
          <w:rFonts w:ascii="Times New Roman" w:hAnsi="Times New Roman"/>
          <w:color w:val="000000"/>
          <w:sz w:val="18"/>
          <w:szCs w:val="18"/>
        </w:rPr>
        <w:t>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14:paraId="0D511C54" w14:textId="77777777" w:rsidR="00B61EBD" w:rsidRPr="00073ABF" w:rsidRDefault="00B61EBD" w:rsidP="00B61EBD">
      <w:pPr>
        <w:pStyle w:val="ConsPlusNormal0"/>
        <w:numPr>
          <w:ilvl w:val="2"/>
          <w:numId w:val="15"/>
        </w:numPr>
        <w:tabs>
          <w:tab w:val="left" w:pos="1560"/>
        </w:tabs>
        <w:ind w:left="0" w:firstLine="709"/>
        <w:jc w:val="both"/>
        <w:rPr>
          <w:rFonts w:eastAsia="Calibri" w:cs="Times New Roman"/>
          <w:color w:val="000000"/>
          <w:sz w:val="18"/>
          <w:szCs w:val="18"/>
        </w:rPr>
      </w:pPr>
      <w:r w:rsidRPr="00073ABF">
        <w:rPr>
          <w:rFonts w:cs="Times New Roman"/>
          <w:color w:val="000000"/>
          <w:sz w:val="18"/>
          <w:szCs w:val="18"/>
        </w:rPr>
        <w:t xml:space="preserve">Для получения </w:t>
      </w:r>
      <w:r w:rsidRPr="00073ABF">
        <w:rPr>
          <w:rFonts w:eastAsia="Calibri" w:cs="Times New Roman"/>
          <w:color w:val="000000"/>
          <w:sz w:val="18"/>
          <w:szCs w:val="18"/>
        </w:rPr>
        <w:t>сведений, подтверж</w:t>
      </w:r>
      <w:r w:rsidR="007B66C4" w:rsidRPr="00073ABF">
        <w:rPr>
          <w:rFonts w:eastAsia="Calibri" w:cs="Times New Roman"/>
          <w:color w:val="000000"/>
          <w:sz w:val="18"/>
          <w:szCs w:val="18"/>
        </w:rPr>
        <w:t xml:space="preserve">дающие факт внесения сведений о </w:t>
      </w:r>
      <w:r w:rsidRPr="00073ABF">
        <w:rPr>
          <w:rFonts w:eastAsia="Calibri" w:cs="Times New Roman"/>
          <w:color w:val="000000"/>
          <w:sz w:val="18"/>
          <w:szCs w:val="18"/>
        </w:rPr>
        <w:t xml:space="preserve">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 </w:t>
      </w:r>
      <w:r w:rsidRPr="00073ABF">
        <w:rPr>
          <w:rFonts w:cs="Times New Roman"/>
          <w:color w:val="000000"/>
          <w:sz w:val="18"/>
          <w:szCs w:val="18"/>
        </w:rPr>
        <w:t>предусмотрено межведомственное взаимодействие администрации</w:t>
      </w:r>
      <w:r w:rsidRPr="00073ABF">
        <w:rPr>
          <w:rFonts w:eastAsia="Calibri" w:cs="Times New Roman"/>
          <w:color w:val="000000"/>
          <w:sz w:val="18"/>
          <w:szCs w:val="18"/>
        </w:rPr>
        <w:t xml:space="preserve"> с федеральным органом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w:t>
      </w:r>
      <w:r w:rsidR="007B66C4" w:rsidRPr="00073ABF">
        <w:rPr>
          <w:rFonts w:eastAsia="Calibri" w:cs="Times New Roman"/>
          <w:color w:val="000000"/>
          <w:sz w:val="18"/>
          <w:szCs w:val="18"/>
        </w:rPr>
        <w:t>.</w:t>
      </w:r>
    </w:p>
    <w:p w14:paraId="7BB87A55" w14:textId="77777777" w:rsidR="00B61EBD" w:rsidRPr="00073ABF" w:rsidRDefault="00B61EBD" w:rsidP="00B61EBD">
      <w:pPr>
        <w:pStyle w:val="ConsPlusNormal0"/>
        <w:tabs>
          <w:tab w:val="left" w:pos="1560"/>
        </w:tabs>
        <w:ind w:firstLine="709"/>
        <w:jc w:val="both"/>
        <w:rPr>
          <w:rFonts w:eastAsia="Calibri" w:cs="Times New Roman"/>
          <w:color w:val="000000"/>
          <w:sz w:val="18"/>
          <w:szCs w:val="18"/>
        </w:rPr>
      </w:pPr>
    </w:p>
    <w:p w14:paraId="6F3A1B71" w14:textId="77777777" w:rsidR="00B61EBD" w:rsidRPr="00073ABF" w:rsidRDefault="00B61EBD" w:rsidP="00B61EBD">
      <w:pPr>
        <w:numPr>
          <w:ilvl w:val="0"/>
          <w:numId w:val="11"/>
        </w:numPr>
        <w:ind w:left="0" w:firstLine="709"/>
        <w:rPr>
          <w:rFonts w:ascii="Times New Roman" w:hAnsi="Times New Roman"/>
          <w:color w:val="000000"/>
          <w:sz w:val="18"/>
          <w:szCs w:val="18"/>
        </w:rPr>
      </w:pPr>
      <w:r w:rsidRPr="00073ABF">
        <w:rPr>
          <w:rFonts w:ascii="Times New Roman" w:hAnsi="Times New Roman"/>
          <w:color w:val="000000"/>
          <w:sz w:val="18"/>
          <w:szCs w:val="18"/>
        </w:rPr>
        <w:t>Формы контроля за исполнением административного регламента</w:t>
      </w:r>
    </w:p>
    <w:p w14:paraId="233BB4F7" w14:textId="77777777" w:rsidR="00B61EBD" w:rsidRPr="00073ABF" w:rsidRDefault="00B61EBD" w:rsidP="00B61EBD">
      <w:pPr>
        <w:pStyle w:val="a3"/>
        <w:numPr>
          <w:ilvl w:val="1"/>
          <w:numId w:val="20"/>
        </w:numPr>
        <w:ind w:left="0" w:firstLine="709"/>
        <w:rPr>
          <w:rFonts w:ascii="Times New Roman" w:hAnsi="Times New Roman"/>
          <w:color w:val="000000"/>
          <w:sz w:val="18"/>
          <w:szCs w:val="18"/>
        </w:rPr>
      </w:pPr>
      <w:r w:rsidRPr="00073ABF">
        <w:rPr>
          <w:rFonts w:ascii="Times New Roman" w:hAnsi="Times New Roman"/>
          <w:color w:val="000000"/>
          <w:sz w:val="18"/>
          <w:szCs w:val="18"/>
        </w:rPr>
        <w:t xml:space="preserve">Текущий контроль за соблюдением и исполнением ответственными должностными лицами установленных настоящим административным регламентом административных процедур, а также соответствием решений, принятых в рамках предоставления муниципальной услуги, положениям нормативных правовых актов </w:t>
      </w:r>
      <w:r w:rsidRPr="00073ABF">
        <w:rPr>
          <w:rFonts w:ascii="Times New Roman" w:hAnsi="Times New Roman"/>
          <w:color w:val="000000"/>
          <w:sz w:val="18"/>
          <w:szCs w:val="18"/>
        </w:rPr>
        <w:lastRenderedPageBreak/>
        <w:t>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14:paraId="449A2566" w14:textId="77777777" w:rsidR="00B61EBD" w:rsidRPr="00073ABF" w:rsidRDefault="00B61EBD" w:rsidP="00B61EBD">
      <w:pPr>
        <w:pStyle w:val="a3"/>
        <w:numPr>
          <w:ilvl w:val="1"/>
          <w:numId w:val="20"/>
        </w:numPr>
        <w:ind w:left="0" w:firstLine="709"/>
        <w:rPr>
          <w:rFonts w:ascii="Times New Roman" w:hAnsi="Times New Roman"/>
          <w:color w:val="000000"/>
          <w:sz w:val="18"/>
          <w:szCs w:val="18"/>
        </w:rPr>
      </w:pPr>
      <w:r w:rsidRPr="00073ABF">
        <w:rPr>
          <w:rFonts w:ascii="Times New Roman" w:hAnsi="Times New Roman"/>
          <w:color w:val="000000"/>
          <w:sz w:val="18"/>
          <w:szCs w:val="18"/>
        </w:rPr>
        <w:t>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14:paraId="68998056" w14:textId="77777777" w:rsidR="00B61EBD" w:rsidRPr="00073ABF" w:rsidRDefault="00B61EBD" w:rsidP="00B61EBD">
      <w:pPr>
        <w:ind w:firstLine="709"/>
        <w:rPr>
          <w:rFonts w:ascii="Times New Roman" w:hAnsi="Times New Roman"/>
          <w:color w:val="000000"/>
          <w:sz w:val="18"/>
          <w:szCs w:val="18"/>
        </w:rPr>
      </w:pPr>
      <w:r w:rsidRPr="00073ABF">
        <w:rPr>
          <w:rFonts w:ascii="Times New Roman" w:hAnsi="Times New Roman"/>
          <w:color w:val="000000"/>
          <w:sz w:val="18"/>
          <w:szCs w:val="18"/>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14:paraId="63DD4B9E" w14:textId="77777777" w:rsidR="00B61EBD" w:rsidRPr="00073ABF" w:rsidRDefault="00B61EBD" w:rsidP="00B61EBD">
      <w:pPr>
        <w:pStyle w:val="a3"/>
        <w:numPr>
          <w:ilvl w:val="1"/>
          <w:numId w:val="20"/>
        </w:numPr>
        <w:ind w:left="0" w:firstLine="709"/>
        <w:rPr>
          <w:rFonts w:ascii="Times New Roman" w:hAnsi="Times New Roman"/>
          <w:color w:val="000000"/>
          <w:sz w:val="18"/>
          <w:szCs w:val="18"/>
        </w:rPr>
      </w:pPr>
      <w:r w:rsidRPr="00073ABF">
        <w:rPr>
          <w:rFonts w:ascii="Times New Roman" w:hAnsi="Times New Roman"/>
          <w:color w:val="000000"/>
          <w:sz w:val="18"/>
          <w:szCs w:val="18"/>
        </w:rPr>
        <w:t>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14:paraId="3BAAC736" w14:textId="77777777" w:rsidR="00B61EBD" w:rsidRPr="00073ABF" w:rsidRDefault="00B61EBD" w:rsidP="00B61EBD">
      <w:pPr>
        <w:pStyle w:val="a3"/>
        <w:numPr>
          <w:ilvl w:val="1"/>
          <w:numId w:val="20"/>
        </w:numPr>
        <w:ind w:left="0" w:firstLine="709"/>
        <w:rPr>
          <w:rFonts w:ascii="Times New Roman" w:hAnsi="Times New Roman"/>
          <w:color w:val="000000"/>
          <w:sz w:val="18"/>
          <w:szCs w:val="18"/>
        </w:rPr>
      </w:pPr>
      <w:r w:rsidRPr="00073ABF">
        <w:rPr>
          <w:rFonts w:ascii="Times New Roman" w:hAnsi="Times New Roman"/>
          <w:color w:val="000000"/>
          <w:sz w:val="18"/>
          <w:szCs w:val="18"/>
        </w:rPr>
        <w:t>Проведение текущего контроля должно осуществляться не реже двух раз в год.</w:t>
      </w:r>
    </w:p>
    <w:p w14:paraId="21A94227" w14:textId="77777777" w:rsidR="00B61EBD" w:rsidRPr="00073ABF" w:rsidRDefault="00B61EBD" w:rsidP="00B61EBD">
      <w:pPr>
        <w:ind w:firstLine="709"/>
        <w:rPr>
          <w:rFonts w:ascii="Times New Roman" w:hAnsi="Times New Roman"/>
          <w:color w:val="000000"/>
          <w:sz w:val="18"/>
          <w:szCs w:val="18"/>
        </w:rPr>
      </w:pPr>
      <w:r w:rsidRPr="00073ABF">
        <w:rPr>
          <w:rFonts w:ascii="Times New Roman" w:hAnsi="Times New Roman"/>
          <w:color w:val="000000"/>
          <w:sz w:val="18"/>
          <w:szCs w:val="18"/>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14:paraId="755B9C58" w14:textId="77777777" w:rsidR="00B61EBD" w:rsidRPr="00073ABF" w:rsidRDefault="00B61EBD" w:rsidP="00B61EBD">
      <w:pPr>
        <w:ind w:firstLine="709"/>
        <w:rPr>
          <w:rFonts w:ascii="Times New Roman" w:hAnsi="Times New Roman"/>
          <w:color w:val="000000"/>
          <w:sz w:val="18"/>
          <w:szCs w:val="18"/>
        </w:rPr>
      </w:pPr>
      <w:r w:rsidRPr="00073ABF">
        <w:rPr>
          <w:rFonts w:ascii="Times New Roman" w:hAnsi="Times New Roman"/>
          <w:color w:val="000000"/>
          <w:sz w:val="18"/>
          <w:szCs w:val="18"/>
        </w:rPr>
        <w:t>Результаты проверки оформляются в виде справки, в которой отмечаются выявленные недостатки и указываются предложения по их устранению.</w:t>
      </w:r>
    </w:p>
    <w:p w14:paraId="5689D56D" w14:textId="77777777" w:rsidR="00B61EBD" w:rsidRPr="00073ABF" w:rsidRDefault="00B61EBD" w:rsidP="00B61EBD">
      <w:pPr>
        <w:ind w:firstLine="709"/>
        <w:rPr>
          <w:rFonts w:ascii="Times New Roman" w:hAnsi="Times New Roman"/>
          <w:color w:val="000000"/>
          <w:sz w:val="18"/>
          <w:szCs w:val="18"/>
        </w:rPr>
      </w:pPr>
      <w:r w:rsidRPr="00073ABF">
        <w:rPr>
          <w:rFonts w:ascii="Times New Roman" w:hAnsi="Times New Roman"/>
          <w:color w:val="000000"/>
          <w:sz w:val="18"/>
          <w:szCs w:val="18"/>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14:paraId="00CDA160" w14:textId="77777777" w:rsidR="00B61EBD" w:rsidRPr="00073ABF" w:rsidRDefault="00B61EBD" w:rsidP="00B61EBD">
      <w:pPr>
        <w:pStyle w:val="a3"/>
        <w:numPr>
          <w:ilvl w:val="1"/>
          <w:numId w:val="20"/>
        </w:numPr>
        <w:ind w:left="0" w:firstLine="709"/>
        <w:rPr>
          <w:rFonts w:ascii="Times New Roman" w:hAnsi="Times New Roman"/>
          <w:color w:val="000000"/>
          <w:sz w:val="18"/>
          <w:szCs w:val="18"/>
        </w:rPr>
      </w:pPr>
      <w:r w:rsidRPr="00073ABF">
        <w:rPr>
          <w:rFonts w:ascii="Times New Roman" w:hAnsi="Times New Roman"/>
          <w:color w:val="000000"/>
          <w:sz w:val="18"/>
          <w:szCs w:val="18"/>
        </w:rPr>
        <w:t>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14:paraId="6BB48D21" w14:textId="77777777" w:rsidR="00B61EBD" w:rsidRPr="00073ABF" w:rsidRDefault="00B61EBD" w:rsidP="00B61EBD">
      <w:pPr>
        <w:pStyle w:val="a3"/>
        <w:ind w:left="0" w:firstLine="709"/>
        <w:rPr>
          <w:rFonts w:ascii="Times New Roman" w:hAnsi="Times New Roman"/>
          <w:color w:val="000000"/>
          <w:sz w:val="18"/>
          <w:szCs w:val="18"/>
        </w:rPr>
      </w:pPr>
    </w:p>
    <w:p w14:paraId="0897201B" w14:textId="77777777" w:rsidR="00B61EBD" w:rsidRPr="00073ABF" w:rsidRDefault="007B66C4" w:rsidP="007B66C4">
      <w:pPr>
        <w:pStyle w:val="a3"/>
        <w:numPr>
          <w:ilvl w:val="0"/>
          <w:numId w:val="21"/>
        </w:numPr>
        <w:tabs>
          <w:tab w:val="num" w:pos="0"/>
          <w:tab w:val="left" w:pos="1560"/>
        </w:tabs>
        <w:ind w:left="0" w:firstLine="709"/>
        <w:rPr>
          <w:rFonts w:ascii="Times New Roman" w:hAnsi="Times New Roman"/>
          <w:bCs/>
          <w:color w:val="000000"/>
          <w:sz w:val="18"/>
          <w:szCs w:val="18"/>
        </w:rPr>
      </w:pPr>
      <w:r w:rsidRPr="00073ABF">
        <w:rPr>
          <w:rFonts w:ascii="Times New Roman" w:hAnsi="Times New Roman"/>
          <w:bCs/>
          <w:color w:val="000000"/>
          <w:sz w:val="18"/>
          <w:szCs w:val="18"/>
        </w:rPr>
        <w:t>Досудебный (внесудебный) порядок обжалования заявителем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27.07.2010 № 210-ФЗ «Об организации предоставления государственных и муниципальных услуг», а также их должностных лиц, муниципальных служащих, работников</w:t>
      </w:r>
      <w:r w:rsidR="00B61EBD" w:rsidRPr="00073ABF">
        <w:rPr>
          <w:rFonts w:ascii="Times New Roman" w:hAnsi="Times New Roman"/>
          <w:color w:val="000000"/>
          <w:sz w:val="18"/>
          <w:szCs w:val="18"/>
        </w:rPr>
        <w:t>.</w:t>
      </w:r>
    </w:p>
    <w:p w14:paraId="28B7673A" w14:textId="56B7376C" w:rsidR="00B61EBD" w:rsidRPr="00073ABF" w:rsidRDefault="007B66C4" w:rsidP="00B61EBD">
      <w:pPr>
        <w:pStyle w:val="ConsPlusNormal0"/>
        <w:numPr>
          <w:ilvl w:val="1"/>
          <w:numId w:val="21"/>
        </w:numPr>
        <w:tabs>
          <w:tab w:val="num" w:pos="0"/>
          <w:tab w:val="left" w:pos="142"/>
        </w:tabs>
        <w:ind w:left="0" w:firstLine="709"/>
        <w:contextualSpacing/>
        <w:jc w:val="both"/>
        <w:rPr>
          <w:rFonts w:cs="Times New Roman"/>
          <w:color w:val="000000"/>
          <w:sz w:val="18"/>
          <w:szCs w:val="18"/>
        </w:rPr>
      </w:pPr>
      <w:r w:rsidRPr="00073ABF">
        <w:rPr>
          <w:rFonts w:cs="Times New Roman"/>
          <w:bCs/>
          <w:color w:val="000000"/>
          <w:sz w:val="18"/>
          <w:szCs w:val="18"/>
        </w:rPr>
        <w:t>Заявители имеют право на обжалование решений и действий (бездействия) администрации</w:t>
      </w:r>
      <w:r w:rsidRPr="00073ABF">
        <w:rPr>
          <w:rFonts w:cs="Times New Roman"/>
          <w:bCs/>
          <w:i/>
          <w:color w:val="000000"/>
          <w:sz w:val="18"/>
          <w:szCs w:val="18"/>
        </w:rPr>
        <w:t>,</w:t>
      </w:r>
      <w:r w:rsidRPr="00073ABF">
        <w:rPr>
          <w:rFonts w:cs="Times New Roman"/>
          <w:bCs/>
          <w:color w:val="000000"/>
          <w:sz w:val="18"/>
          <w:szCs w:val="18"/>
        </w:rPr>
        <w:t xml:space="preserve"> должностного лица администрации либо муниципального служащего, МФЦ, работника МФЦ, а также организаций, предусмотренных </w:t>
      </w:r>
      <w:r w:rsidRPr="00073ABF">
        <w:rPr>
          <w:rFonts w:cs="Times New Roman"/>
          <w:bCs/>
          <w:sz w:val="18"/>
          <w:szCs w:val="18"/>
        </w:rPr>
        <w:t>частью 1.1 статьи 16</w:t>
      </w:r>
      <w:r w:rsidRPr="00073ABF">
        <w:rPr>
          <w:rFonts w:cs="Times New Roman"/>
          <w:bCs/>
          <w:color w:val="000000"/>
          <w:sz w:val="18"/>
          <w:szCs w:val="18"/>
        </w:rPr>
        <w:t xml:space="preserve"> Федерального закона от 27.07.2010 № 210-ФЗ «Об организации предоставления государственных и муниципальных услуг» (далее - привлекаемые организации), или их работников в досудебном (внесудебном) порядке.</w:t>
      </w:r>
      <w:r w:rsidR="00B61EBD" w:rsidRPr="00073ABF">
        <w:rPr>
          <w:rFonts w:cs="Times New Roman"/>
          <w:color w:val="000000"/>
          <w:sz w:val="18"/>
          <w:szCs w:val="18"/>
        </w:rPr>
        <w:t>.</w:t>
      </w:r>
    </w:p>
    <w:p w14:paraId="1EFFF77C" w14:textId="77777777" w:rsidR="00B61EBD" w:rsidRPr="00073ABF" w:rsidRDefault="00B61EBD" w:rsidP="00B61EBD">
      <w:pPr>
        <w:pStyle w:val="ConsPlusNormal0"/>
        <w:numPr>
          <w:ilvl w:val="1"/>
          <w:numId w:val="21"/>
        </w:numPr>
        <w:tabs>
          <w:tab w:val="num" w:pos="0"/>
          <w:tab w:val="left" w:pos="142"/>
        </w:tabs>
        <w:ind w:left="0" w:firstLine="709"/>
        <w:contextualSpacing/>
        <w:jc w:val="both"/>
        <w:rPr>
          <w:rFonts w:cs="Times New Roman"/>
          <w:color w:val="000000"/>
          <w:sz w:val="18"/>
          <w:szCs w:val="18"/>
        </w:rPr>
      </w:pPr>
      <w:r w:rsidRPr="00073ABF">
        <w:rPr>
          <w:rFonts w:cs="Times New Roman"/>
          <w:color w:val="000000"/>
          <w:sz w:val="18"/>
          <w:szCs w:val="18"/>
        </w:rPr>
        <w:t>Заявитель может обратиться с жалобой в том числе в следующих случаях:</w:t>
      </w:r>
    </w:p>
    <w:p w14:paraId="5CC61A99" w14:textId="7FA12EC6" w:rsidR="007B66C4" w:rsidRPr="00073ABF" w:rsidRDefault="007B66C4" w:rsidP="007B66C4">
      <w:pPr>
        <w:autoSpaceDE w:val="0"/>
        <w:autoSpaceDN w:val="0"/>
        <w:adjustRightInd w:val="0"/>
        <w:rPr>
          <w:rFonts w:ascii="Times New Roman" w:hAnsi="Times New Roman"/>
          <w:bCs/>
          <w:sz w:val="18"/>
          <w:szCs w:val="18"/>
        </w:rPr>
      </w:pPr>
      <w:r w:rsidRPr="00073ABF">
        <w:rPr>
          <w:rFonts w:ascii="Times New Roman" w:hAnsi="Times New Roman"/>
          <w:bCs/>
          <w:sz w:val="18"/>
          <w:szCs w:val="18"/>
        </w:rPr>
        <w:t>- нарушение срока регистрации запроса о предоставлении муниципальной услуги, запроса, указанного в статье 15.1 Федерального закона от 27.07.2010 № 210-ФЗ «Об организации предоставления государственных и муниципальных услуг»;</w:t>
      </w:r>
    </w:p>
    <w:p w14:paraId="36F75585" w14:textId="03D2480A" w:rsidR="007B66C4" w:rsidRPr="00073ABF" w:rsidRDefault="007B66C4" w:rsidP="007B66C4">
      <w:pPr>
        <w:autoSpaceDE w:val="0"/>
        <w:autoSpaceDN w:val="0"/>
        <w:adjustRightInd w:val="0"/>
        <w:rPr>
          <w:rFonts w:ascii="Times New Roman" w:hAnsi="Times New Roman"/>
          <w:bCs/>
          <w:sz w:val="18"/>
          <w:szCs w:val="18"/>
        </w:rPr>
      </w:pPr>
      <w:r w:rsidRPr="00073ABF">
        <w:rPr>
          <w:rFonts w:ascii="Times New Roman" w:hAnsi="Times New Roman"/>
          <w:bCs/>
          <w:sz w:val="18"/>
          <w:szCs w:val="18"/>
        </w:rPr>
        <w:t>-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14:paraId="4998A569" w14:textId="51877F5B" w:rsidR="007B66C4" w:rsidRPr="00073ABF" w:rsidRDefault="007B66C4" w:rsidP="007B66C4">
      <w:pPr>
        <w:autoSpaceDE w:val="0"/>
        <w:autoSpaceDN w:val="0"/>
        <w:adjustRightInd w:val="0"/>
        <w:rPr>
          <w:rFonts w:ascii="Times New Roman" w:hAnsi="Times New Roman"/>
          <w:bCs/>
          <w:sz w:val="18"/>
          <w:szCs w:val="18"/>
        </w:rPr>
      </w:pPr>
      <w:r w:rsidRPr="00073ABF">
        <w:rPr>
          <w:rFonts w:ascii="Times New Roman" w:hAnsi="Times New Roman"/>
          <w:bCs/>
          <w:sz w:val="18"/>
          <w:szCs w:val="18"/>
        </w:rPr>
        <w:t xml:space="preserve">- </w:t>
      </w:r>
      <w:r w:rsidR="007165A6" w:rsidRPr="00073ABF">
        <w:rPr>
          <w:rFonts w:ascii="Times New Roman" w:hAnsi="Times New Roman"/>
          <w:bCs/>
          <w:sz w:val="18"/>
          <w:szCs w:val="18"/>
        </w:rPr>
        <w:t xml:space="preserve">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w:t>
      </w:r>
      <w:r w:rsidR="00953887" w:rsidRPr="00073ABF">
        <w:rPr>
          <w:rFonts w:ascii="Times New Roman" w:hAnsi="Times New Roman"/>
          <w:bCs/>
          <w:sz w:val="18"/>
          <w:szCs w:val="18"/>
        </w:rPr>
        <w:t>Воронежской области</w:t>
      </w:r>
      <w:r w:rsidR="007165A6" w:rsidRPr="00073ABF">
        <w:rPr>
          <w:rFonts w:ascii="Times New Roman" w:hAnsi="Times New Roman"/>
          <w:bCs/>
          <w:sz w:val="18"/>
          <w:szCs w:val="18"/>
        </w:rPr>
        <w:t xml:space="preserve">, </w:t>
      </w:r>
      <w:bookmarkStart w:id="5" w:name="_Hlk122092146"/>
      <w:r w:rsidR="00953887" w:rsidRPr="00073ABF">
        <w:rPr>
          <w:rFonts w:ascii="Times New Roman" w:hAnsi="Times New Roman"/>
          <w:bCs/>
          <w:sz w:val="18"/>
          <w:szCs w:val="18"/>
        </w:rPr>
        <w:t xml:space="preserve">нормативными правовыми актами Кантемировского </w:t>
      </w:r>
      <w:r w:rsidR="007165A6" w:rsidRPr="00073ABF">
        <w:rPr>
          <w:rFonts w:ascii="Times New Roman" w:hAnsi="Times New Roman"/>
          <w:bCs/>
          <w:sz w:val="18"/>
          <w:szCs w:val="18"/>
        </w:rPr>
        <w:t>муниципальн</w:t>
      </w:r>
      <w:r w:rsidR="00953887" w:rsidRPr="00073ABF">
        <w:rPr>
          <w:rFonts w:ascii="Times New Roman" w:hAnsi="Times New Roman"/>
          <w:bCs/>
          <w:sz w:val="18"/>
          <w:szCs w:val="18"/>
        </w:rPr>
        <w:t>ого района</w:t>
      </w:r>
      <w:r w:rsidR="007165A6" w:rsidRPr="00073ABF">
        <w:rPr>
          <w:rFonts w:ascii="Times New Roman" w:hAnsi="Times New Roman"/>
          <w:bCs/>
          <w:sz w:val="18"/>
          <w:szCs w:val="18"/>
        </w:rPr>
        <w:t xml:space="preserve"> </w:t>
      </w:r>
      <w:bookmarkEnd w:id="5"/>
      <w:r w:rsidR="007165A6" w:rsidRPr="00073ABF">
        <w:rPr>
          <w:rFonts w:ascii="Times New Roman" w:hAnsi="Times New Roman"/>
          <w:bCs/>
          <w:sz w:val="18"/>
          <w:szCs w:val="18"/>
        </w:rPr>
        <w:t>для предоставления государственной или муниципальной услуги</w:t>
      </w:r>
      <w:r w:rsidRPr="00073ABF">
        <w:rPr>
          <w:rFonts w:ascii="Times New Roman" w:hAnsi="Times New Roman"/>
          <w:bCs/>
          <w:sz w:val="18"/>
          <w:szCs w:val="18"/>
        </w:rPr>
        <w:t>;</w:t>
      </w:r>
    </w:p>
    <w:p w14:paraId="002E48D6" w14:textId="77777777" w:rsidR="007165A6" w:rsidRPr="00073ABF" w:rsidRDefault="00D01467" w:rsidP="00D01467">
      <w:pPr>
        <w:autoSpaceDE w:val="0"/>
        <w:autoSpaceDN w:val="0"/>
        <w:adjustRightInd w:val="0"/>
        <w:rPr>
          <w:rFonts w:ascii="Times New Roman" w:hAnsi="Times New Roman"/>
          <w:bCs/>
          <w:sz w:val="18"/>
          <w:szCs w:val="18"/>
        </w:rPr>
      </w:pPr>
      <w:r w:rsidRPr="00073ABF">
        <w:rPr>
          <w:rFonts w:ascii="Times New Roman" w:hAnsi="Times New Roman"/>
          <w:bCs/>
          <w:sz w:val="18"/>
          <w:szCs w:val="18"/>
        </w:rPr>
        <w:t xml:space="preserve">- </w:t>
      </w:r>
      <w:r w:rsidR="007165A6" w:rsidRPr="00073ABF">
        <w:rPr>
          <w:rFonts w:ascii="Times New Roman" w:hAnsi="Times New Roman"/>
          <w:bCs/>
          <w:sz w:val="18"/>
          <w:szCs w:val="18"/>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14:paraId="46AB36BF" w14:textId="36E88D35" w:rsidR="00D01467" w:rsidRPr="00073ABF" w:rsidRDefault="00D01467" w:rsidP="00D01467">
      <w:pPr>
        <w:autoSpaceDE w:val="0"/>
        <w:autoSpaceDN w:val="0"/>
        <w:adjustRightInd w:val="0"/>
        <w:rPr>
          <w:rFonts w:ascii="Times New Roman" w:hAnsi="Times New Roman"/>
          <w:bCs/>
          <w:sz w:val="18"/>
          <w:szCs w:val="18"/>
        </w:rPr>
      </w:pPr>
      <w:r w:rsidRPr="00073ABF">
        <w:rPr>
          <w:rFonts w:ascii="Times New Roman" w:hAnsi="Times New Roman"/>
          <w:bCs/>
          <w:sz w:val="18"/>
          <w:szCs w:val="18"/>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w:t>
      </w:r>
      <w:r w:rsidR="00953887" w:rsidRPr="00073ABF">
        <w:rPr>
          <w:rFonts w:ascii="Times New Roman" w:hAnsi="Times New Roman"/>
          <w:bCs/>
          <w:sz w:val="18"/>
          <w:szCs w:val="18"/>
        </w:rPr>
        <w:t>нормативными правовыми актами Кантемировского муниципального района</w:t>
      </w:r>
      <w:r w:rsidRPr="00073ABF">
        <w:rPr>
          <w:rFonts w:ascii="Times New Roman" w:hAnsi="Times New Roman"/>
          <w:bCs/>
          <w:sz w:val="18"/>
          <w:szCs w:val="18"/>
        </w:rPr>
        <w:t>.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14:paraId="31601F3F" w14:textId="18EA583B" w:rsidR="00D01467" w:rsidRPr="00073ABF" w:rsidRDefault="00D01467" w:rsidP="00D01467">
      <w:pPr>
        <w:autoSpaceDE w:val="0"/>
        <w:autoSpaceDN w:val="0"/>
        <w:adjustRightInd w:val="0"/>
        <w:rPr>
          <w:rFonts w:ascii="Times New Roman" w:hAnsi="Times New Roman"/>
          <w:bCs/>
          <w:sz w:val="18"/>
          <w:szCs w:val="18"/>
        </w:rPr>
      </w:pPr>
      <w:r w:rsidRPr="00073ABF">
        <w:rPr>
          <w:rFonts w:ascii="Times New Roman" w:hAnsi="Times New Roman"/>
          <w:bCs/>
          <w:sz w:val="18"/>
          <w:szCs w:val="1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w:t>
      </w:r>
      <w:r w:rsidR="00953887" w:rsidRPr="00073ABF">
        <w:rPr>
          <w:rFonts w:ascii="Times New Roman" w:hAnsi="Times New Roman"/>
          <w:bCs/>
          <w:sz w:val="18"/>
          <w:szCs w:val="18"/>
        </w:rPr>
        <w:t>нормативными правовыми актами Кантемировского муниципального района</w:t>
      </w:r>
      <w:r w:rsidRPr="00073ABF">
        <w:rPr>
          <w:rFonts w:ascii="Times New Roman" w:hAnsi="Times New Roman"/>
          <w:bCs/>
          <w:sz w:val="18"/>
          <w:szCs w:val="18"/>
        </w:rPr>
        <w:t>;</w:t>
      </w:r>
    </w:p>
    <w:p w14:paraId="4F9B7D8A" w14:textId="05733C0C" w:rsidR="00D01467" w:rsidRPr="00073ABF" w:rsidRDefault="00D01467" w:rsidP="00D01467">
      <w:pPr>
        <w:autoSpaceDE w:val="0"/>
        <w:autoSpaceDN w:val="0"/>
        <w:adjustRightInd w:val="0"/>
        <w:rPr>
          <w:rFonts w:ascii="Times New Roman" w:hAnsi="Times New Roman"/>
          <w:bCs/>
          <w:sz w:val="18"/>
          <w:szCs w:val="18"/>
        </w:rPr>
      </w:pPr>
      <w:r w:rsidRPr="00073ABF">
        <w:rPr>
          <w:rFonts w:ascii="Times New Roman" w:hAnsi="Times New Roman"/>
          <w:bCs/>
          <w:sz w:val="18"/>
          <w:szCs w:val="18"/>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14:paraId="1B2C062E" w14:textId="77777777" w:rsidR="00D01467" w:rsidRPr="00073ABF" w:rsidRDefault="00D01467" w:rsidP="00D01467">
      <w:pPr>
        <w:autoSpaceDE w:val="0"/>
        <w:autoSpaceDN w:val="0"/>
        <w:adjustRightInd w:val="0"/>
        <w:rPr>
          <w:rFonts w:ascii="Times New Roman" w:hAnsi="Times New Roman"/>
          <w:bCs/>
          <w:sz w:val="18"/>
          <w:szCs w:val="18"/>
        </w:rPr>
      </w:pPr>
      <w:r w:rsidRPr="00073ABF">
        <w:rPr>
          <w:rFonts w:ascii="Times New Roman" w:hAnsi="Times New Roman"/>
          <w:bCs/>
          <w:sz w:val="18"/>
          <w:szCs w:val="18"/>
        </w:rPr>
        <w:t>- нарушение срока или порядка выдачи документов по результатам предоставления муниципальной услуги;</w:t>
      </w:r>
    </w:p>
    <w:p w14:paraId="02F5CD89" w14:textId="66E7B5A8" w:rsidR="00D01467" w:rsidRPr="00073ABF" w:rsidRDefault="00D01467" w:rsidP="00D01467">
      <w:pPr>
        <w:autoSpaceDE w:val="0"/>
        <w:autoSpaceDN w:val="0"/>
        <w:adjustRightInd w:val="0"/>
        <w:rPr>
          <w:rFonts w:ascii="Times New Roman" w:hAnsi="Times New Roman"/>
          <w:bCs/>
          <w:sz w:val="18"/>
          <w:szCs w:val="18"/>
        </w:rPr>
      </w:pPr>
      <w:r w:rsidRPr="00073ABF">
        <w:rPr>
          <w:rFonts w:ascii="Times New Roman" w:hAnsi="Times New Roman"/>
          <w:bCs/>
          <w:sz w:val="18"/>
          <w:szCs w:val="1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w:t>
      </w:r>
      <w:r w:rsidRPr="00073ABF">
        <w:rPr>
          <w:rFonts w:ascii="Times New Roman" w:hAnsi="Times New Roman"/>
          <w:bCs/>
          <w:sz w:val="18"/>
          <w:szCs w:val="18"/>
        </w:rPr>
        <w:lastRenderedPageBreak/>
        <w:t xml:space="preserve">Федерации, законами и иными нормативными правовыми актами Воронежской области, </w:t>
      </w:r>
      <w:r w:rsidR="00492357" w:rsidRPr="00073ABF">
        <w:rPr>
          <w:rFonts w:ascii="Times New Roman" w:hAnsi="Times New Roman"/>
          <w:bCs/>
          <w:sz w:val="18"/>
          <w:szCs w:val="18"/>
        </w:rPr>
        <w:t xml:space="preserve">муниципальными </w:t>
      </w:r>
      <w:r w:rsidR="00953887" w:rsidRPr="00073ABF">
        <w:rPr>
          <w:rFonts w:ascii="Times New Roman" w:hAnsi="Times New Roman"/>
          <w:bCs/>
          <w:sz w:val="18"/>
          <w:szCs w:val="18"/>
        </w:rPr>
        <w:t>правовыми актами Кантемировского муниципального района</w:t>
      </w:r>
      <w:r w:rsidRPr="00073ABF">
        <w:rPr>
          <w:rFonts w:ascii="Times New Roman" w:hAnsi="Times New Roman"/>
          <w:bCs/>
          <w:sz w:val="18"/>
          <w:szCs w:val="18"/>
        </w:rPr>
        <w:t>.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14:paraId="2ADAA470" w14:textId="2F3D08B0" w:rsidR="00D01467" w:rsidRPr="00073ABF" w:rsidRDefault="00D01467" w:rsidP="00D01467">
      <w:pPr>
        <w:autoSpaceDE w:val="0"/>
        <w:autoSpaceDN w:val="0"/>
        <w:adjustRightInd w:val="0"/>
        <w:rPr>
          <w:rFonts w:ascii="Times New Roman" w:hAnsi="Times New Roman"/>
          <w:bCs/>
          <w:sz w:val="18"/>
          <w:szCs w:val="18"/>
        </w:rPr>
      </w:pPr>
      <w:r w:rsidRPr="00073ABF">
        <w:rPr>
          <w:rFonts w:ascii="Times New Roman" w:hAnsi="Times New Roman"/>
          <w:bCs/>
          <w:sz w:val="18"/>
          <w:szCs w:val="18"/>
        </w:rPr>
        <w:t>-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14:paraId="20E321DA" w14:textId="77777777" w:rsidR="00ED7A4B" w:rsidRPr="00073ABF" w:rsidRDefault="00ED7A4B" w:rsidP="00ED7A4B">
      <w:pPr>
        <w:autoSpaceDE w:val="0"/>
        <w:autoSpaceDN w:val="0"/>
        <w:adjustRightInd w:val="0"/>
        <w:rPr>
          <w:rFonts w:ascii="Times New Roman" w:hAnsi="Times New Roman"/>
          <w:bCs/>
          <w:sz w:val="18"/>
          <w:szCs w:val="18"/>
        </w:rPr>
      </w:pPr>
      <w:r w:rsidRPr="00073ABF">
        <w:rPr>
          <w:rFonts w:ascii="Times New Roman" w:hAnsi="Times New Roman"/>
          <w:bCs/>
          <w:sz w:val="18"/>
          <w:szCs w:val="18"/>
        </w:rPr>
        <w:t>5.3. Заявители имеют право на получение информации, необходимой для обоснования и рассмотрения жалобы.</w:t>
      </w:r>
    </w:p>
    <w:p w14:paraId="44966569" w14:textId="77777777" w:rsidR="00ED7A4B" w:rsidRPr="00073ABF" w:rsidRDefault="00ED7A4B" w:rsidP="00ED7A4B">
      <w:pPr>
        <w:autoSpaceDE w:val="0"/>
        <w:autoSpaceDN w:val="0"/>
        <w:adjustRightInd w:val="0"/>
        <w:rPr>
          <w:rFonts w:ascii="Times New Roman" w:hAnsi="Times New Roman"/>
          <w:bCs/>
          <w:sz w:val="18"/>
          <w:szCs w:val="18"/>
        </w:rPr>
      </w:pPr>
      <w:r w:rsidRPr="00073ABF">
        <w:rPr>
          <w:rFonts w:ascii="Times New Roman" w:hAnsi="Times New Roman"/>
          <w:bCs/>
          <w:sz w:val="18"/>
          <w:szCs w:val="18"/>
        </w:rPr>
        <w:t>5.4. Оснований для отказа в рассмотрении жалобы не имеется.</w:t>
      </w:r>
    </w:p>
    <w:p w14:paraId="58BD5658" w14:textId="77777777" w:rsidR="00ED7A4B" w:rsidRPr="00073ABF" w:rsidRDefault="00ED7A4B" w:rsidP="00ED7A4B">
      <w:pPr>
        <w:autoSpaceDE w:val="0"/>
        <w:autoSpaceDN w:val="0"/>
        <w:adjustRightInd w:val="0"/>
        <w:rPr>
          <w:rFonts w:ascii="Times New Roman" w:hAnsi="Times New Roman"/>
          <w:bCs/>
          <w:sz w:val="18"/>
          <w:szCs w:val="18"/>
        </w:rPr>
      </w:pPr>
      <w:r w:rsidRPr="00073ABF">
        <w:rPr>
          <w:rFonts w:ascii="Times New Roman" w:hAnsi="Times New Roman"/>
          <w:bCs/>
          <w:sz w:val="18"/>
          <w:szCs w:val="18"/>
        </w:rPr>
        <w:t>5.5. Основанием для начала процедуры досудебного (внесудебного) обжалования является поступившая жалоба.</w:t>
      </w:r>
    </w:p>
    <w:p w14:paraId="72A648B4" w14:textId="77777777" w:rsidR="00ED7A4B" w:rsidRPr="00073ABF" w:rsidRDefault="00ED7A4B" w:rsidP="00ED7A4B">
      <w:pPr>
        <w:autoSpaceDE w:val="0"/>
        <w:autoSpaceDN w:val="0"/>
        <w:adjustRightInd w:val="0"/>
        <w:rPr>
          <w:rFonts w:ascii="Times New Roman" w:hAnsi="Times New Roman"/>
          <w:sz w:val="18"/>
          <w:szCs w:val="18"/>
        </w:rPr>
      </w:pPr>
      <w:r w:rsidRPr="00073ABF">
        <w:rPr>
          <w:rFonts w:ascii="Times New Roman" w:hAnsi="Times New Roman"/>
          <w:sz w:val="18"/>
          <w:szCs w:val="18"/>
        </w:rPr>
        <w:t>Жалоба подается в письменной форме на бумажном носителе, в электронной форме в администрацию, МФЦ либо в департамент цифрового развития Воронежской области, а также в привлекаемые организации.</w:t>
      </w:r>
    </w:p>
    <w:p w14:paraId="70402051" w14:textId="77777777" w:rsidR="00ED7A4B" w:rsidRPr="00073ABF" w:rsidRDefault="00ED7A4B" w:rsidP="00ED7A4B">
      <w:pPr>
        <w:autoSpaceDE w:val="0"/>
        <w:autoSpaceDN w:val="0"/>
        <w:adjustRightInd w:val="0"/>
        <w:rPr>
          <w:rFonts w:ascii="Times New Roman" w:hAnsi="Times New Roman"/>
          <w:bCs/>
          <w:sz w:val="18"/>
          <w:szCs w:val="18"/>
        </w:rPr>
      </w:pPr>
      <w:r w:rsidRPr="00073ABF">
        <w:rPr>
          <w:rFonts w:ascii="Times New Roman" w:hAnsi="Times New Roman"/>
          <w:bCs/>
          <w:sz w:val="18"/>
          <w:szCs w:val="1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государственных и муниципальных услуг (функций) либо Портала Воронежской области в сети Интернет, официального сайта администрации </w:t>
      </w:r>
      <w:r w:rsidRPr="00073ABF">
        <w:rPr>
          <w:rFonts w:ascii="Times New Roman" w:hAnsi="Times New Roman"/>
          <w:color w:val="000000"/>
          <w:sz w:val="18"/>
          <w:szCs w:val="18"/>
        </w:rPr>
        <w:t>www.adminkant.ru</w:t>
      </w:r>
      <w:r w:rsidRPr="00073ABF">
        <w:rPr>
          <w:rFonts w:ascii="Times New Roman" w:hAnsi="Times New Roman"/>
          <w:bCs/>
          <w:sz w:val="18"/>
          <w:szCs w:val="18"/>
        </w:rPr>
        <w:t>, а также может быть принята при личном приеме заявителя.</w:t>
      </w:r>
    </w:p>
    <w:p w14:paraId="6724B83D" w14:textId="77777777" w:rsidR="00ED7A4B" w:rsidRPr="00073ABF" w:rsidRDefault="00ED7A4B" w:rsidP="00ED7A4B">
      <w:pPr>
        <w:autoSpaceDE w:val="0"/>
        <w:autoSpaceDN w:val="0"/>
        <w:adjustRightInd w:val="0"/>
        <w:rPr>
          <w:rFonts w:ascii="Times New Roman" w:hAnsi="Times New Roman"/>
          <w:bCs/>
          <w:sz w:val="18"/>
          <w:szCs w:val="18"/>
        </w:rPr>
      </w:pPr>
      <w:r w:rsidRPr="00073ABF">
        <w:rPr>
          <w:rFonts w:ascii="Times New Roman" w:hAnsi="Times New Roman"/>
          <w:bCs/>
          <w:sz w:val="18"/>
          <w:szCs w:val="18"/>
        </w:rP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
    <w:p w14:paraId="06BCDCE5" w14:textId="77777777" w:rsidR="00ED7A4B" w:rsidRPr="00073ABF" w:rsidRDefault="00ED7A4B" w:rsidP="00ED7A4B">
      <w:pPr>
        <w:autoSpaceDE w:val="0"/>
        <w:autoSpaceDN w:val="0"/>
        <w:adjustRightInd w:val="0"/>
        <w:rPr>
          <w:rFonts w:ascii="Times New Roman" w:hAnsi="Times New Roman"/>
          <w:bCs/>
          <w:sz w:val="18"/>
          <w:szCs w:val="18"/>
        </w:rPr>
      </w:pPr>
      <w:r w:rsidRPr="00073ABF">
        <w:rPr>
          <w:rFonts w:ascii="Times New Roman" w:hAnsi="Times New Roman"/>
          <w:bCs/>
          <w:sz w:val="18"/>
          <w:szCs w:val="18"/>
        </w:rP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
    <w:p w14:paraId="167303C7" w14:textId="77777777" w:rsidR="00ED7A4B" w:rsidRPr="00073ABF" w:rsidRDefault="00ED7A4B" w:rsidP="00ED7A4B">
      <w:pPr>
        <w:autoSpaceDE w:val="0"/>
        <w:autoSpaceDN w:val="0"/>
        <w:adjustRightInd w:val="0"/>
        <w:rPr>
          <w:rFonts w:ascii="Times New Roman" w:hAnsi="Times New Roman"/>
          <w:bCs/>
          <w:sz w:val="18"/>
          <w:szCs w:val="18"/>
        </w:rPr>
      </w:pPr>
      <w:r w:rsidRPr="00073ABF">
        <w:rPr>
          <w:rFonts w:ascii="Times New Roman" w:hAnsi="Times New Roman"/>
          <w:bCs/>
          <w:sz w:val="18"/>
          <w:szCs w:val="18"/>
        </w:rPr>
        <w:t>5.6. Жалоба должна содержать:</w:t>
      </w:r>
    </w:p>
    <w:p w14:paraId="5564A0D0" w14:textId="77777777" w:rsidR="00ED7A4B" w:rsidRPr="00073ABF" w:rsidRDefault="00ED7A4B" w:rsidP="00ED7A4B">
      <w:pPr>
        <w:autoSpaceDE w:val="0"/>
        <w:autoSpaceDN w:val="0"/>
        <w:adjustRightInd w:val="0"/>
        <w:rPr>
          <w:rFonts w:ascii="Times New Roman" w:hAnsi="Times New Roman"/>
          <w:bCs/>
          <w:sz w:val="18"/>
          <w:szCs w:val="18"/>
        </w:rPr>
      </w:pPr>
      <w:r w:rsidRPr="00073ABF">
        <w:rPr>
          <w:rFonts w:ascii="Times New Roman" w:hAnsi="Times New Roman"/>
          <w:bCs/>
          <w:sz w:val="18"/>
          <w:szCs w:val="18"/>
        </w:rPr>
        <w:t>-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w:t>
      </w:r>
    </w:p>
    <w:p w14:paraId="107A3C42" w14:textId="77777777" w:rsidR="00ED7A4B" w:rsidRPr="00073ABF" w:rsidRDefault="00ED7A4B" w:rsidP="00ED7A4B">
      <w:pPr>
        <w:autoSpaceDE w:val="0"/>
        <w:autoSpaceDN w:val="0"/>
        <w:adjustRightInd w:val="0"/>
        <w:rPr>
          <w:rFonts w:ascii="Times New Roman" w:hAnsi="Times New Roman"/>
          <w:bCs/>
          <w:sz w:val="18"/>
          <w:szCs w:val="18"/>
        </w:rPr>
      </w:pPr>
      <w:r w:rsidRPr="00073ABF">
        <w:rPr>
          <w:rFonts w:ascii="Times New Roman" w:hAnsi="Times New Roman"/>
          <w:bCs/>
          <w:sz w:val="18"/>
          <w:szCs w:val="1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3C666AA5" w14:textId="77777777" w:rsidR="00ED7A4B" w:rsidRPr="00073ABF" w:rsidRDefault="00ED7A4B" w:rsidP="00ED7A4B">
      <w:pPr>
        <w:autoSpaceDE w:val="0"/>
        <w:autoSpaceDN w:val="0"/>
        <w:adjustRightInd w:val="0"/>
        <w:rPr>
          <w:rFonts w:ascii="Times New Roman" w:hAnsi="Times New Roman"/>
          <w:bCs/>
          <w:sz w:val="18"/>
          <w:szCs w:val="18"/>
        </w:rPr>
      </w:pPr>
      <w:r w:rsidRPr="00073ABF">
        <w:rPr>
          <w:rFonts w:ascii="Times New Roman" w:hAnsi="Times New Roman"/>
          <w:bCs/>
          <w:sz w:val="18"/>
          <w:szCs w:val="18"/>
        </w:rPr>
        <w:t>-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w:t>
      </w:r>
    </w:p>
    <w:p w14:paraId="40161E66" w14:textId="77777777" w:rsidR="00ED7A4B" w:rsidRPr="00073ABF" w:rsidRDefault="00ED7A4B" w:rsidP="00ED7A4B">
      <w:pPr>
        <w:autoSpaceDE w:val="0"/>
        <w:autoSpaceDN w:val="0"/>
        <w:adjustRightInd w:val="0"/>
        <w:rPr>
          <w:rFonts w:ascii="Times New Roman" w:hAnsi="Times New Roman"/>
          <w:bCs/>
          <w:sz w:val="18"/>
          <w:szCs w:val="18"/>
        </w:rPr>
      </w:pPr>
      <w:r w:rsidRPr="00073ABF">
        <w:rPr>
          <w:rFonts w:ascii="Times New Roman" w:hAnsi="Times New Roman"/>
          <w:bCs/>
          <w:sz w:val="18"/>
          <w:szCs w:val="18"/>
        </w:rPr>
        <w:t>-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14:paraId="2B98FC75" w14:textId="77777777" w:rsidR="00ED7A4B" w:rsidRPr="00073ABF" w:rsidRDefault="00ED7A4B" w:rsidP="00ED7A4B">
      <w:pPr>
        <w:autoSpaceDE w:val="0"/>
        <w:autoSpaceDN w:val="0"/>
        <w:adjustRightInd w:val="0"/>
        <w:rPr>
          <w:rFonts w:ascii="Times New Roman" w:hAnsi="Times New Roman"/>
          <w:bCs/>
          <w:i/>
          <w:sz w:val="18"/>
          <w:szCs w:val="18"/>
        </w:rPr>
      </w:pPr>
      <w:r w:rsidRPr="00073ABF">
        <w:rPr>
          <w:rFonts w:ascii="Times New Roman" w:hAnsi="Times New Roman"/>
          <w:bCs/>
          <w:sz w:val="18"/>
          <w:szCs w:val="18"/>
        </w:rPr>
        <w:t>5.7. Заявитель может обжаловать решения и действия (бездействие) должностных лиц, муниципальных служащих администрации главе Кантемировского муниципального района воронежской области</w:t>
      </w:r>
      <w:r w:rsidRPr="00073ABF">
        <w:rPr>
          <w:rFonts w:ascii="Times New Roman" w:hAnsi="Times New Roman"/>
          <w:bCs/>
          <w:i/>
          <w:sz w:val="18"/>
          <w:szCs w:val="18"/>
        </w:rPr>
        <w:t>.</w:t>
      </w:r>
    </w:p>
    <w:p w14:paraId="2719E055" w14:textId="77777777" w:rsidR="00ED7A4B" w:rsidRPr="00073ABF" w:rsidRDefault="00ED7A4B" w:rsidP="00ED7A4B">
      <w:pPr>
        <w:autoSpaceDE w:val="0"/>
        <w:autoSpaceDN w:val="0"/>
        <w:adjustRightInd w:val="0"/>
        <w:rPr>
          <w:rFonts w:ascii="Times New Roman" w:hAnsi="Times New Roman"/>
          <w:bCs/>
          <w:sz w:val="18"/>
          <w:szCs w:val="18"/>
        </w:rPr>
      </w:pPr>
      <w:r w:rsidRPr="00073ABF">
        <w:rPr>
          <w:rFonts w:ascii="Times New Roman" w:hAnsi="Times New Roman"/>
          <w:bCs/>
          <w:sz w:val="18"/>
          <w:szCs w:val="18"/>
        </w:rPr>
        <w:t>Глава Кантемировского муниципального района воронежской области проводит личный прием заявителей. Личный прием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на информационных стендах.</w:t>
      </w:r>
    </w:p>
    <w:p w14:paraId="26BFEFD4" w14:textId="77777777" w:rsidR="00ED7A4B" w:rsidRPr="00073ABF" w:rsidRDefault="00ED7A4B" w:rsidP="00ED7A4B">
      <w:pPr>
        <w:autoSpaceDE w:val="0"/>
        <w:autoSpaceDN w:val="0"/>
        <w:adjustRightInd w:val="0"/>
        <w:rPr>
          <w:rFonts w:ascii="Times New Roman" w:hAnsi="Times New Roman"/>
          <w:bCs/>
          <w:sz w:val="18"/>
          <w:szCs w:val="18"/>
        </w:rPr>
      </w:pPr>
      <w:r w:rsidRPr="00073ABF">
        <w:rPr>
          <w:rFonts w:ascii="Times New Roman" w:hAnsi="Times New Roman"/>
          <w:bCs/>
          <w:sz w:val="18"/>
          <w:szCs w:val="18"/>
        </w:rPr>
        <w:t>Лицо, осуществляющее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14:paraId="2C604E6A" w14:textId="77777777" w:rsidR="00ED7A4B" w:rsidRPr="00073ABF" w:rsidRDefault="00ED7A4B" w:rsidP="00ED7A4B">
      <w:pPr>
        <w:autoSpaceDE w:val="0"/>
        <w:autoSpaceDN w:val="0"/>
        <w:adjustRightInd w:val="0"/>
        <w:rPr>
          <w:rFonts w:ascii="Times New Roman" w:hAnsi="Times New Roman"/>
          <w:bCs/>
          <w:sz w:val="18"/>
          <w:szCs w:val="18"/>
        </w:rPr>
      </w:pPr>
      <w:r w:rsidRPr="00073ABF">
        <w:rPr>
          <w:rFonts w:ascii="Times New Roman" w:hAnsi="Times New Roman"/>
          <w:bCs/>
          <w:sz w:val="18"/>
          <w:szCs w:val="18"/>
        </w:rPr>
        <w:t>5.8.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w:t>
      </w:r>
    </w:p>
    <w:p w14:paraId="05AD0D68" w14:textId="77777777" w:rsidR="00ED7A4B" w:rsidRPr="00073ABF" w:rsidRDefault="00ED7A4B" w:rsidP="00ED7A4B">
      <w:pPr>
        <w:autoSpaceDE w:val="0"/>
        <w:autoSpaceDN w:val="0"/>
        <w:adjustRightInd w:val="0"/>
        <w:rPr>
          <w:rFonts w:ascii="Times New Roman" w:hAnsi="Times New Roman"/>
          <w:bCs/>
          <w:sz w:val="18"/>
          <w:szCs w:val="18"/>
        </w:rPr>
      </w:pPr>
      <w:r w:rsidRPr="00073ABF">
        <w:rPr>
          <w:rFonts w:ascii="Times New Roman" w:hAnsi="Times New Roman"/>
          <w:bCs/>
          <w:sz w:val="18"/>
          <w:szCs w:val="18"/>
        </w:rPr>
        <w:t>Жалобы на решения и действия (бездействие) работников привлекаемых организаций подаются руководителям этих организаций.</w:t>
      </w:r>
    </w:p>
    <w:p w14:paraId="5AE7FA8A" w14:textId="77777777" w:rsidR="00ED7A4B" w:rsidRPr="00073ABF" w:rsidRDefault="00ED7A4B" w:rsidP="00ED7A4B">
      <w:pPr>
        <w:autoSpaceDE w:val="0"/>
        <w:autoSpaceDN w:val="0"/>
        <w:adjustRightInd w:val="0"/>
        <w:rPr>
          <w:rFonts w:ascii="Times New Roman" w:hAnsi="Times New Roman"/>
          <w:bCs/>
          <w:sz w:val="18"/>
          <w:szCs w:val="18"/>
        </w:rPr>
      </w:pPr>
      <w:bookmarkStart w:id="6" w:name="Par49"/>
      <w:bookmarkEnd w:id="6"/>
      <w:r w:rsidRPr="00073ABF">
        <w:rPr>
          <w:rFonts w:ascii="Times New Roman" w:hAnsi="Times New Roman"/>
          <w:bCs/>
          <w:sz w:val="18"/>
          <w:szCs w:val="18"/>
        </w:rPr>
        <w:t>5.9. По результатам рассмотрения жалобы лицом, уполномоченным на ее рассмотрение, принимается одно из следующих решений:</w:t>
      </w:r>
    </w:p>
    <w:p w14:paraId="10835CF9" w14:textId="1D34EDBE" w:rsidR="00ED7A4B" w:rsidRPr="00073ABF" w:rsidRDefault="00ED7A4B" w:rsidP="00ED7A4B">
      <w:pPr>
        <w:autoSpaceDE w:val="0"/>
        <w:autoSpaceDN w:val="0"/>
        <w:adjustRightInd w:val="0"/>
        <w:rPr>
          <w:rFonts w:ascii="Times New Roman" w:hAnsi="Times New Roman"/>
          <w:bCs/>
          <w:sz w:val="18"/>
          <w:szCs w:val="18"/>
        </w:rPr>
      </w:pPr>
      <w:r w:rsidRPr="00073ABF">
        <w:rPr>
          <w:rFonts w:ascii="Times New Roman" w:hAnsi="Times New Roman"/>
          <w:bCs/>
          <w:sz w:val="18"/>
          <w:szCs w:val="1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w:t>
      </w:r>
      <w:r w:rsidR="00953887" w:rsidRPr="00073ABF">
        <w:rPr>
          <w:rFonts w:ascii="Times New Roman" w:hAnsi="Times New Roman"/>
          <w:bCs/>
          <w:sz w:val="18"/>
          <w:szCs w:val="18"/>
        </w:rPr>
        <w:t>нормативными правовыми актами Кантемировского муниципального района</w:t>
      </w:r>
      <w:r w:rsidRPr="00073ABF">
        <w:rPr>
          <w:rFonts w:ascii="Times New Roman" w:hAnsi="Times New Roman"/>
          <w:bCs/>
          <w:sz w:val="18"/>
          <w:szCs w:val="18"/>
        </w:rPr>
        <w:t>;</w:t>
      </w:r>
    </w:p>
    <w:p w14:paraId="1A9271F5" w14:textId="77777777" w:rsidR="00ED7A4B" w:rsidRPr="00073ABF" w:rsidRDefault="00ED7A4B" w:rsidP="00ED7A4B">
      <w:pPr>
        <w:autoSpaceDE w:val="0"/>
        <w:autoSpaceDN w:val="0"/>
        <w:adjustRightInd w:val="0"/>
        <w:rPr>
          <w:rFonts w:ascii="Times New Roman" w:hAnsi="Times New Roman"/>
          <w:bCs/>
          <w:sz w:val="18"/>
          <w:szCs w:val="18"/>
        </w:rPr>
      </w:pPr>
      <w:r w:rsidRPr="00073ABF">
        <w:rPr>
          <w:rFonts w:ascii="Times New Roman" w:hAnsi="Times New Roman"/>
          <w:bCs/>
          <w:sz w:val="18"/>
          <w:szCs w:val="18"/>
        </w:rPr>
        <w:t>2) в удовлетворении жалобы отказывается.</w:t>
      </w:r>
    </w:p>
    <w:p w14:paraId="7F2A9200" w14:textId="77777777" w:rsidR="00ED7A4B" w:rsidRPr="00073ABF" w:rsidRDefault="00ED7A4B" w:rsidP="00ED7A4B">
      <w:pPr>
        <w:autoSpaceDE w:val="0"/>
        <w:autoSpaceDN w:val="0"/>
        <w:adjustRightInd w:val="0"/>
        <w:rPr>
          <w:rFonts w:ascii="Times New Roman" w:hAnsi="Times New Roman"/>
          <w:bCs/>
          <w:sz w:val="18"/>
          <w:szCs w:val="18"/>
        </w:rPr>
      </w:pPr>
      <w:r w:rsidRPr="00073ABF">
        <w:rPr>
          <w:rFonts w:ascii="Times New Roman" w:hAnsi="Times New Roman"/>
          <w:bCs/>
          <w:sz w:val="18"/>
          <w:szCs w:val="18"/>
        </w:rPr>
        <w:t xml:space="preserve">5.10. Жалоба, поступившая в администрацию, МФЦ,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w:t>
      </w:r>
      <w:r w:rsidRPr="00073ABF">
        <w:rPr>
          <w:rFonts w:ascii="Times New Roman" w:hAnsi="Times New Roman"/>
          <w:bCs/>
          <w:sz w:val="18"/>
          <w:szCs w:val="18"/>
        </w:rPr>
        <w:lastRenderedPageBreak/>
        <w:t>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14:paraId="1F300D94" w14:textId="77777777" w:rsidR="00ED7A4B" w:rsidRPr="00073ABF" w:rsidRDefault="00ED7A4B" w:rsidP="00ED7A4B">
      <w:pPr>
        <w:autoSpaceDE w:val="0"/>
        <w:autoSpaceDN w:val="0"/>
        <w:adjustRightInd w:val="0"/>
        <w:rPr>
          <w:rFonts w:ascii="Times New Roman" w:hAnsi="Times New Roman"/>
          <w:sz w:val="18"/>
          <w:szCs w:val="18"/>
        </w:rPr>
      </w:pPr>
      <w:r w:rsidRPr="00073ABF">
        <w:rPr>
          <w:rFonts w:ascii="Times New Roman" w:hAnsi="Times New Roman"/>
          <w:bCs/>
          <w:sz w:val="18"/>
          <w:szCs w:val="18"/>
        </w:rPr>
        <w:t xml:space="preserve">5.11. </w:t>
      </w:r>
      <w:r w:rsidRPr="00073ABF">
        <w:rPr>
          <w:rFonts w:ascii="Times New Roman" w:hAnsi="Times New Roman"/>
          <w:sz w:val="18"/>
          <w:szCs w:val="18"/>
        </w:rPr>
        <w:t>Должностное лицо или орган, уполномоченные на рассмотрение жалобы, многофункциональный центр, департамент цифрового развития Воронежской области отказывают в удовлетворении жалобы в следующих случаях:</w:t>
      </w:r>
    </w:p>
    <w:p w14:paraId="118598BF" w14:textId="77777777" w:rsidR="00ED7A4B" w:rsidRPr="00073ABF" w:rsidRDefault="00ED7A4B" w:rsidP="00ED7A4B">
      <w:pPr>
        <w:autoSpaceDE w:val="0"/>
        <w:autoSpaceDN w:val="0"/>
        <w:adjustRightInd w:val="0"/>
        <w:rPr>
          <w:rFonts w:ascii="Times New Roman" w:hAnsi="Times New Roman"/>
          <w:sz w:val="18"/>
          <w:szCs w:val="18"/>
        </w:rPr>
      </w:pPr>
      <w:r w:rsidRPr="00073ABF">
        <w:rPr>
          <w:rFonts w:ascii="Times New Roman" w:hAnsi="Times New Roman"/>
          <w:sz w:val="18"/>
          <w:szCs w:val="18"/>
        </w:rPr>
        <w:t>1) наличие вступившего в законную силу решения суда, арбитражного суда об отказе в удовлетворении жалобы о том же предмете и по тем же основаниям;</w:t>
      </w:r>
    </w:p>
    <w:p w14:paraId="4D4190C8" w14:textId="77777777" w:rsidR="00ED7A4B" w:rsidRPr="00073ABF" w:rsidRDefault="00ED7A4B" w:rsidP="00ED7A4B">
      <w:pPr>
        <w:autoSpaceDE w:val="0"/>
        <w:autoSpaceDN w:val="0"/>
        <w:adjustRightInd w:val="0"/>
        <w:rPr>
          <w:rFonts w:ascii="Times New Roman" w:hAnsi="Times New Roman"/>
          <w:sz w:val="18"/>
          <w:szCs w:val="18"/>
        </w:rPr>
      </w:pPr>
      <w:r w:rsidRPr="00073ABF">
        <w:rPr>
          <w:rFonts w:ascii="Times New Roman" w:hAnsi="Times New Roman"/>
          <w:sz w:val="18"/>
          <w:szCs w:val="18"/>
        </w:rPr>
        <w:t>2) подача жалобы лицом, полномочия которого не подтверждены в порядке, установленном законодательством;</w:t>
      </w:r>
    </w:p>
    <w:p w14:paraId="675C27BD" w14:textId="77777777" w:rsidR="00ED7A4B" w:rsidRPr="00073ABF" w:rsidRDefault="00ED7A4B" w:rsidP="00ED7A4B">
      <w:pPr>
        <w:autoSpaceDE w:val="0"/>
        <w:autoSpaceDN w:val="0"/>
        <w:adjustRightInd w:val="0"/>
        <w:rPr>
          <w:rFonts w:ascii="Times New Roman" w:hAnsi="Times New Roman"/>
          <w:sz w:val="18"/>
          <w:szCs w:val="18"/>
        </w:rPr>
      </w:pPr>
      <w:r w:rsidRPr="00073ABF">
        <w:rPr>
          <w:rFonts w:ascii="Times New Roman" w:hAnsi="Times New Roman"/>
          <w:sz w:val="18"/>
          <w:szCs w:val="18"/>
        </w:rPr>
        <w:t>3) наличие решения по жалобе, принятого ранее этим же органом в соответствии с требованиями Закона Воронежской области от 26.04.2013 № 53-ОЗ «Об особенностях подачи и рассмотрения жалоб на нарушение порядка предоставления государственных услуг в Воронежской области» в отношении того же заявителя и по тому же предмету жалобы;</w:t>
      </w:r>
    </w:p>
    <w:p w14:paraId="556D6AC1" w14:textId="77777777" w:rsidR="00ED7A4B" w:rsidRPr="00073ABF" w:rsidRDefault="00ED7A4B" w:rsidP="00ED7A4B">
      <w:pPr>
        <w:autoSpaceDE w:val="0"/>
        <w:autoSpaceDN w:val="0"/>
        <w:adjustRightInd w:val="0"/>
        <w:rPr>
          <w:rFonts w:ascii="Times New Roman" w:hAnsi="Times New Roman"/>
          <w:sz w:val="18"/>
          <w:szCs w:val="18"/>
        </w:rPr>
      </w:pPr>
      <w:r w:rsidRPr="00073ABF">
        <w:rPr>
          <w:rFonts w:ascii="Times New Roman" w:hAnsi="Times New Roman"/>
          <w:sz w:val="18"/>
          <w:szCs w:val="18"/>
        </w:rPr>
        <w:t>4) если обжалуемые действия являются правомерными.</w:t>
      </w:r>
    </w:p>
    <w:p w14:paraId="61A559EF" w14:textId="77777777" w:rsidR="00ED7A4B" w:rsidRPr="00073ABF" w:rsidRDefault="00ED7A4B" w:rsidP="00ED7A4B">
      <w:pPr>
        <w:autoSpaceDE w:val="0"/>
        <w:autoSpaceDN w:val="0"/>
        <w:adjustRightInd w:val="0"/>
        <w:rPr>
          <w:rFonts w:ascii="Times New Roman" w:hAnsi="Times New Roman"/>
          <w:sz w:val="18"/>
          <w:szCs w:val="18"/>
        </w:rPr>
      </w:pPr>
      <w:r w:rsidRPr="00073ABF">
        <w:rPr>
          <w:rFonts w:ascii="Times New Roman" w:hAnsi="Times New Roman"/>
          <w:sz w:val="18"/>
          <w:szCs w:val="18"/>
        </w:rPr>
        <w:t>5.12. Должностное лицо или орган, уполномоченные на рассмотрение жалобы, многофункциональный центр, департамент цифрового развития Воронежской области оставляют жалобу без ответа в следующих случаях:</w:t>
      </w:r>
    </w:p>
    <w:p w14:paraId="1F780E47" w14:textId="7FCB9901" w:rsidR="00ED7A4B" w:rsidRPr="00073ABF" w:rsidRDefault="00ED7A4B" w:rsidP="00ED7A4B">
      <w:pPr>
        <w:autoSpaceDE w:val="0"/>
        <w:autoSpaceDN w:val="0"/>
        <w:adjustRightInd w:val="0"/>
        <w:rPr>
          <w:rFonts w:ascii="Times New Roman" w:hAnsi="Times New Roman"/>
          <w:sz w:val="18"/>
          <w:szCs w:val="18"/>
        </w:rPr>
      </w:pPr>
      <w:r w:rsidRPr="00073ABF">
        <w:rPr>
          <w:rFonts w:ascii="Times New Roman" w:hAnsi="Times New Roman"/>
          <w:sz w:val="18"/>
          <w:szCs w:val="18"/>
        </w:rPr>
        <w:t xml:space="preserve">1) </w:t>
      </w:r>
      <w:r w:rsidR="00A63A74" w:rsidRPr="00073ABF">
        <w:rPr>
          <w:rFonts w:ascii="Times New Roman" w:hAnsi="Times New Roman"/>
          <w:sz w:val="18"/>
          <w:szCs w:val="18"/>
        </w:rPr>
        <w:t>наличие в жалобе нецензурных либо оскорбительных выражений, угроз жизни, здоровью и имуществу должностного лица, гражданского служащего, работника многофункционального центра, а также членов его семьи;</w:t>
      </w:r>
    </w:p>
    <w:p w14:paraId="5BC87536" w14:textId="77777777" w:rsidR="00ED7A4B" w:rsidRPr="00073ABF" w:rsidRDefault="00ED7A4B" w:rsidP="00ED7A4B">
      <w:pPr>
        <w:autoSpaceDE w:val="0"/>
        <w:autoSpaceDN w:val="0"/>
        <w:adjustRightInd w:val="0"/>
        <w:rPr>
          <w:rFonts w:ascii="Times New Roman" w:hAnsi="Times New Roman"/>
          <w:sz w:val="18"/>
          <w:szCs w:val="18"/>
        </w:rPr>
      </w:pPr>
      <w:r w:rsidRPr="00073ABF">
        <w:rPr>
          <w:rFonts w:ascii="Times New Roman" w:hAnsi="Times New Roman"/>
          <w:sz w:val="18"/>
          <w:szCs w:val="18"/>
        </w:rPr>
        <w:t>2) отсутствие возможности прочитать какую-либо часть текста жалобы, данные о заявителе (фамилия, имя, отчество (при наличии) или наименование юридического лица и (или) адрес).</w:t>
      </w:r>
    </w:p>
    <w:p w14:paraId="34457408" w14:textId="77777777" w:rsidR="00ED7A4B" w:rsidRPr="00073ABF" w:rsidRDefault="00ED7A4B" w:rsidP="00ED7A4B">
      <w:pPr>
        <w:autoSpaceDE w:val="0"/>
        <w:autoSpaceDN w:val="0"/>
        <w:adjustRightInd w:val="0"/>
        <w:rPr>
          <w:rFonts w:ascii="Times New Roman" w:hAnsi="Times New Roman"/>
          <w:sz w:val="18"/>
          <w:szCs w:val="18"/>
        </w:rPr>
      </w:pPr>
      <w:r w:rsidRPr="00073ABF">
        <w:rPr>
          <w:rFonts w:ascii="Times New Roman" w:hAnsi="Times New Roman"/>
          <w:sz w:val="18"/>
          <w:szCs w:val="18"/>
        </w:rPr>
        <w:t>Должностное лицо или орган, уполномоченные на рассмотрение жалобы, многофункциональный центр, департамент цифрового развития Воронежской области сообщают заявителю об оставлении жалобы без ответа в течение 3 рабочих дней со дня регистрации жалобы, если данные о заявителе поддаются прочтению.</w:t>
      </w:r>
    </w:p>
    <w:p w14:paraId="67812175" w14:textId="77777777" w:rsidR="00ED7A4B" w:rsidRPr="00073ABF" w:rsidRDefault="00ED7A4B" w:rsidP="00ED7A4B">
      <w:pPr>
        <w:autoSpaceDE w:val="0"/>
        <w:autoSpaceDN w:val="0"/>
        <w:adjustRightInd w:val="0"/>
        <w:rPr>
          <w:rFonts w:ascii="Times New Roman" w:hAnsi="Times New Roman"/>
          <w:sz w:val="18"/>
          <w:szCs w:val="18"/>
        </w:rPr>
      </w:pPr>
      <w:r w:rsidRPr="00073ABF">
        <w:rPr>
          <w:rFonts w:ascii="Times New Roman" w:hAnsi="Times New Roman"/>
          <w:sz w:val="18"/>
          <w:szCs w:val="18"/>
        </w:rPr>
        <w:t>В случае если почтовый адрес заявителя не указан или не поддается прочтению, письменный ответ на бумажном носителе заявителю не направляется.</w:t>
      </w:r>
    </w:p>
    <w:p w14:paraId="5FED7B70" w14:textId="40E84FE4" w:rsidR="00ED7A4B" w:rsidRPr="00073ABF" w:rsidRDefault="00ED7A4B" w:rsidP="00ED7A4B">
      <w:pPr>
        <w:autoSpaceDE w:val="0"/>
        <w:autoSpaceDN w:val="0"/>
        <w:adjustRightInd w:val="0"/>
        <w:rPr>
          <w:rFonts w:ascii="Times New Roman" w:hAnsi="Times New Roman"/>
          <w:bCs/>
          <w:sz w:val="18"/>
          <w:szCs w:val="18"/>
        </w:rPr>
      </w:pPr>
      <w:bookmarkStart w:id="7" w:name="Par54"/>
      <w:bookmarkEnd w:id="7"/>
      <w:r w:rsidRPr="00073ABF">
        <w:rPr>
          <w:rFonts w:ascii="Times New Roman" w:hAnsi="Times New Roman"/>
          <w:bCs/>
          <w:sz w:val="18"/>
          <w:szCs w:val="18"/>
        </w:rPr>
        <w:t>5.13.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34A57425" w14:textId="77777777" w:rsidR="00ED7A4B" w:rsidRPr="00073ABF" w:rsidRDefault="00ED7A4B" w:rsidP="00ED7A4B">
      <w:pPr>
        <w:autoSpaceDE w:val="0"/>
        <w:autoSpaceDN w:val="0"/>
        <w:adjustRightInd w:val="0"/>
        <w:rPr>
          <w:rFonts w:ascii="Times New Roman" w:hAnsi="Times New Roman"/>
          <w:bCs/>
          <w:sz w:val="18"/>
          <w:szCs w:val="18"/>
        </w:rPr>
      </w:pPr>
      <w:r w:rsidRPr="00073ABF">
        <w:rPr>
          <w:rFonts w:ascii="Times New Roman" w:hAnsi="Times New Roman"/>
          <w:bCs/>
          <w:sz w:val="18"/>
          <w:szCs w:val="18"/>
        </w:rPr>
        <w:t>5.14. В случае признания жалобы подлежащей удовлетворению в ответе заявителю, указанном в пункте 5.13 настоящего Административного регламента,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4A657DF7" w14:textId="1F5767B0" w:rsidR="00ED7A4B" w:rsidRPr="00073ABF" w:rsidRDefault="00ED7A4B" w:rsidP="00ED7A4B">
      <w:pPr>
        <w:autoSpaceDE w:val="0"/>
        <w:autoSpaceDN w:val="0"/>
        <w:adjustRightInd w:val="0"/>
        <w:rPr>
          <w:rFonts w:ascii="Times New Roman" w:hAnsi="Times New Roman"/>
          <w:bCs/>
          <w:sz w:val="18"/>
          <w:szCs w:val="18"/>
        </w:rPr>
      </w:pPr>
      <w:r w:rsidRPr="00073ABF">
        <w:rPr>
          <w:rFonts w:ascii="Times New Roman" w:hAnsi="Times New Roman"/>
          <w:bCs/>
          <w:sz w:val="18"/>
          <w:szCs w:val="18"/>
        </w:rPr>
        <w:t>5.15. В случае признания жалобы не подлежащей удовлетворению в ответе заявителю, указанном в пункте 5.13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14:paraId="329E545C" w14:textId="77777777" w:rsidR="00ED7A4B" w:rsidRPr="00073ABF" w:rsidRDefault="00ED7A4B" w:rsidP="00ED7A4B">
      <w:pPr>
        <w:autoSpaceDE w:val="0"/>
        <w:autoSpaceDN w:val="0"/>
        <w:adjustRightInd w:val="0"/>
        <w:rPr>
          <w:rFonts w:ascii="Times New Roman" w:hAnsi="Times New Roman"/>
          <w:bCs/>
          <w:sz w:val="18"/>
          <w:szCs w:val="18"/>
        </w:rPr>
      </w:pPr>
      <w:r w:rsidRPr="00073ABF">
        <w:rPr>
          <w:rFonts w:ascii="Times New Roman" w:hAnsi="Times New Roman"/>
          <w:bCs/>
          <w:sz w:val="18"/>
          <w:szCs w:val="18"/>
        </w:rPr>
        <w:t>5.16.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14:paraId="7F1708E9" w14:textId="77777777" w:rsidR="00B61EBD" w:rsidRPr="00073ABF" w:rsidRDefault="00B61EBD" w:rsidP="00B61EBD">
      <w:pPr>
        <w:ind w:left="5103" w:firstLine="0"/>
        <w:contextualSpacing/>
        <w:rPr>
          <w:rFonts w:ascii="Times New Roman" w:hAnsi="Times New Roman"/>
          <w:color w:val="000000"/>
          <w:sz w:val="18"/>
          <w:szCs w:val="18"/>
        </w:rPr>
      </w:pPr>
      <w:r w:rsidRPr="00073ABF">
        <w:rPr>
          <w:rFonts w:ascii="Times New Roman" w:hAnsi="Times New Roman"/>
          <w:color w:val="000000"/>
          <w:sz w:val="18"/>
          <w:szCs w:val="18"/>
        </w:rPr>
        <w:br w:type="page"/>
      </w:r>
      <w:r w:rsidRPr="00073ABF">
        <w:rPr>
          <w:rFonts w:ascii="Times New Roman" w:hAnsi="Times New Roman"/>
          <w:color w:val="000000"/>
          <w:sz w:val="18"/>
          <w:szCs w:val="18"/>
        </w:rPr>
        <w:lastRenderedPageBreak/>
        <w:t xml:space="preserve">Приложение №1 </w:t>
      </w:r>
    </w:p>
    <w:p w14:paraId="31BDDB64" w14:textId="77777777" w:rsidR="00B61EBD" w:rsidRPr="00073ABF" w:rsidRDefault="00B61EBD" w:rsidP="00B61EBD">
      <w:pPr>
        <w:ind w:left="5103" w:firstLine="0"/>
        <w:contextualSpacing/>
        <w:rPr>
          <w:rFonts w:ascii="Times New Roman" w:hAnsi="Times New Roman"/>
          <w:color w:val="000000"/>
          <w:sz w:val="18"/>
          <w:szCs w:val="18"/>
        </w:rPr>
      </w:pPr>
      <w:r w:rsidRPr="00073ABF">
        <w:rPr>
          <w:rFonts w:ascii="Times New Roman" w:hAnsi="Times New Roman"/>
          <w:color w:val="000000"/>
          <w:sz w:val="18"/>
          <w:szCs w:val="18"/>
        </w:rPr>
        <w:t>к административному регламенту</w:t>
      </w:r>
    </w:p>
    <w:p w14:paraId="5B9651D6" w14:textId="77777777" w:rsidR="00B61EBD" w:rsidRPr="00073ABF" w:rsidRDefault="00B61EBD" w:rsidP="00B61EBD">
      <w:pPr>
        <w:ind w:firstLine="709"/>
        <w:rPr>
          <w:rFonts w:ascii="Times New Roman" w:hAnsi="Times New Roman"/>
          <w:color w:val="000000"/>
          <w:sz w:val="18"/>
          <w:szCs w:val="18"/>
        </w:rPr>
      </w:pPr>
    </w:p>
    <w:p w14:paraId="30CE55A9" w14:textId="77777777" w:rsidR="00B61EBD" w:rsidRPr="00073ABF" w:rsidRDefault="00B61EBD" w:rsidP="00B61EBD">
      <w:pPr>
        <w:ind w:firstLine="709"/>
        <w:rPr>
          <w:rFonts w:ascii="Times New Roman" w:hAnsi="Times New Roman"/>
          <w:color w:val="000000"/>
          <w:sz w:val="18"/>
          <w:szCs w:val="18"/>
        </w:rPr>
      </w:pPr>
      <w:r w:rsidRPr="00073ABF">
        <w:rPr>
          <w:rFonts w:ascii="Times New Roman" w:hAnsi="Times New Roman"/>
          <w:color w:val="000000"/>
          <w:sz w:val="18"/>
          <w:szCs w:val="18"/>
        </w:rPr>
        <w:t>1. Место нахождения администрации Кантемировского муниципального района Воронежской области: Воронежская область, р.п. Кантемировка, ул. Победы, 17.</w:t>
      </w:r>
    </w:p>
    <w:p w14:paraId="76B902D7" w14:textId="77777777" w:rsidR="00B61EBD" w:rsidRPr="00073ABF" w:rsidRDefault="00B61EBD" w:rsidP="00B61EBD">
      <w:pPr>
        <w:ind w:firstLine="709"/>
        <w:rPr>
          <w:rFonts w:ascii="Times New Roman" w:hAnsi="Times New Roman"/>
          <w:color w:val="000000"/>
          <w:sz w:val="18"/>
          <w:szCs w:val="18"/>
        </w:rPr>
      </w:pPr>
      <w:r w:rsidRPr="00073ABF">
        <w:rPr>
          <w:rFonts w:ascii="Times New Roman" w:hAnsi="Times New Roman"/>
          <w:color w:val="000000"/>
          <w:sz w:val="18"/>
          <w:szCs w:val="18"/>
        </w:rPr>
        <w:t>График работы администрации Кантемировского муниципального района Воронежской области:</w:t>
      </w:r>
    </w:p>
    <w:p w14:paraId="32AEF921" w14:textId="77777777" w:rsidR="00B61EBD" w:rsidRPr="00073ABF" w:rsidRDefault="00B61EBD" w:rsidP="00B61EBD">
      <w:pPr>
        <w:ind w:firstLine="709"/>
        <w:rPr>
          <w:rFonts w:ascii="Times New Roman" w:hAnsi="Times New Roman"/>
          <w:color w:val="000000"/>
          <w:sz w:val="18"/>
          <w:szCs w:val="18"/>
        </w:rPr>
      </w:pPr>
      <w:r w:rsidRPr="00073ABF">
        <w:rPr>
          <w:rFonts w:ascii="Times New Roman" w:hAnsi="Times New Roman"/>
          <w:color w:val="000000"/>
          <w:sz w:val="18"/>
          <w:szCs w:val="18"/>
        </w:rPr>
        <w:t>понедельник - пятница: с 08.00 до 17.00;</w:t>
      </w:r>
    </w:p>
    <w:p w14:paraId="7D9826C0" w14:textId="77777777" w:rsidR="00B61EBD" w:rsidRPr="00073ABF" w:rsidRDefault="00B61EBD" w:rsidP="00B61EBD">
      <w:pPr>
        <w:ind w:firstLine="709"/>
        <w:rPr>
          <w:rFonts w:ascii="Times New Roman" w:hAnsi="Times New Roman"/>
          <w:color w:val="000000"/>
          <w:sz w:val="18"/>
          <w:szCs w:val="18"/>
        </w:rPr>
      </w:pPr>
      <w:r w:rsidRPr="00073ABF">
        <w:rPr>
          <w:rFonts w:ascii="Times New Roman" w:hAnsi="Times New Roman"/>
          <w:color w:val="000000"/>
          <w:sz w:val="18"/>
          <w:szCs w:val="18"/>
        </w:rPr>
        <w:t>перерыв: с 12.00 до 13.00.</w:t>
      </w:r>
    </w:p>
    <w:p w14:paraId="511383B1" w14:textId="77777777" w:rsidR="00B61EBD" w:rsidRPr="00073ABF" w:rsidRDefault="00B61EBD" w:rsidP="00B61EBD">
      <w:pPr>
        <w:ind w:firstLine="709"/>
        <w:rPr>
          <w:rFonts w:ascii="Times New Roman" w:hAnsi="Times New Roman"/>
          <w:color w:val="000000"/>
          <w:sz w:val="18"/>
          <w:szCs w:val="18"/>
        </w:rPr>
      </w:pPr>
      <w:r w:rsidRPr="00073ABF">
        <w:rPr>
          <w:rFonts w:ascii="Times New Roman" w:hAnsi="Times New Roman"/>
          <w:color w:val="000000"/>
          <w:sz w:val="18"/>
          <w:szCs w:val="18"/>
        </w:rPr>
        <w:t>Официальный сайт администрации Кантемировского муниципального района Воронежской области в сети Интернет: www.adminkant.ru.</w:t>
      </w:r>
    </w:p>
    <w:p w14:paraId="74B00586" w14:textId="77777777" w:rsidR="00B61EBD" w:rsidRPr="00073ABF" w:rsidRDefault="00B61EBD" w:rsidP="00B61EBD">
      <w:pPr>
        <w:ind w:firstLine="709"/>
        <w:rPr>
          <w:rFonts w:ascii="Times New Roman" w:hAnsi="Times New Roman"/>
          <w:color w:val="000000"/>
          <w:sz w:val="18"/>
          <w:szCs w:val="18"/>
        </w:rPr>
      </w:pPr>
      <w:r w:rsidRPr="00073ABF">
        <w:rPr>
          <w:rFonts w:ascii="Times New Roman" w:hAnsi="Times New Roman"/>
          <w:color w:val="000000"/>
          <w:sz w:val="18"/>
          <w:szCs w:val="18"/>
        </w:rPr>
        <w:t>Телефоны для справок: (47367) 6-11-04.</w:t>
      </w:r>
    </w:p>
    <w:p w14:paraId="1FD0D8EC" w14:textId="77777777" w:rsidR="00B61EBD" w:rsidRPr="00073ABF" w:rsidRDefault="00B61EBD" w:rsidP="00B61EBD">
      <w:pPr>
        <w:ind w:firstLine="709"/>
        <w:rPr>
          <w:rFonts w:ascii="Times New Roman" w:hAnsi="Times New Roman"/>
          <w:color w:val="000000"/>
          <w:sz w:val="18"/>
          <w:szCs w:val="18"/>
        </w:rPr>
      </w:pPr>
      <w:r w:rsidRPr="00073ABF">
        <w:rPr>
          <w:rFonts w:ascii="Times New Roman" w:hAnsi="Times New Roman"/>
          <w:color w:val="000000"/>
          <w:sz w:val="18"/>
          <w:szCs w:val="18"/>
        </w:rPr>
        <w:t>2. Автономное учреждение Воронежской области «Многофункциональный центр предоставления государственных и муниципальных услуг» (далее - АУ «МФЦ»):</w:t>
      </w:r>
    </w:p>
    <w:p w14:paraId="2A1E974C" w14:textId="77777777" w:rsidR="00B61EBD" w:rsidRPr="00073ABF" w:rsidRDefault="00B61EBD" w:rsidP="00B61EBD">
      <w:pPr>
        <w:ind w:firstLine="709"/>
        <w:rPr>
          <w:rFonts w:ascii="Times New Roman" w:hAnsi="Times New Roman"/>
          <w:color w:val="000000"/>
          <w:sz w:val="18"/>
          <w:szCs w:val="18"/>
        </w:rPr>
      </w:pPr>
      <w:r w:rsidRPr="00073ABF">
        <w:rPr>
          <w:rFonts w:ascii="Times New Roman" w:hAnsi="Times New Roman"/>
          <w:color w:val="000000"/>
          <w:sz w:val="18"/>
          <w:szCs w:val="18"/>
        </w:rPr>
        <w:t>Место нахождения АУ «МФЦ»: 394026, г. Воронеж, ул. Дружинников, 3б (Коминтерновский район).</w:t>
      </w:r>
    </w:p>
    <w:p w14:paraId="729F15F9" w14:textId="77777777" w:rsidR="00B61EBD" w:rsidRPr="00073ABF" w:rsidRDefault="00B61EBD" w:rsidP="00B61EBD">
      <w:pPr>
        <w:ind w:firstLine="709"/>
        <w:rPr>
          <w:rFonts w:ascii="Times New Roman" w:hAnsi="Times New Roman"/>
          <w:color w:val="000000"/>
          <w:sz w:val="18"/>
          <w:szCs w:val="18"/>
        </w:rPr>
      </w:pPr>
      <w:r w:rsidRPr="00073ABF">
        <w:rPr>
          <w:rFonts w:ascii="Times New Roman" w:hAnsi="Times New Roman"/>
          <w:color w:val="000000"/>
          <w:sz w:val="18"/>
          <w:szCs w:val="18"/>
        </w:rPr>
        <w:t>Телефон для справок АУ «МФЦ»: (473) 226-99-99.</w:t>
      </w:r>
    </w:p>
    <w:p w14:paraId="5C1AE9B7" w14:textId="77777777" w:rsidR="00B61EBD" w:rsidRPr="00073ABF" w:rsidRDefault="00B61EBD" w:rsidP="00B61EBD">
      <w:pPr>
        <w:ind w:firstLine="709"/>
        <w:rPr>
          <w:rFonts w:ascii="Times New Roman" w:hAnsi="Times New Roman"/>
          <w:color w:val="000000"/>
          <w:sz w:val="18"/>
          <w:szCs w:val="18"/>
        </w:rPr>
      </w:pPr>
      <w:r w:rsidRPr="00073ABF">
        <w:rPr>
          <w:rFonts w:ascii="Times New Roman" w:hAnsi="Times New Roman"/>
          <w:color w:val="000000"/>
          <w:sz w:val="18"/>
          <w:szCs w:val="18"/>
        </w:rPr>
        <w:t>Официальный сайт АУ «МФЦ» в сети Интернет: mfc.vrn.ru.</w:t>
      </w:r>
    </w:p>
    <w:p w14:paraId="0F84FFDA" w14:textId="77777777" w:rsidR="00B61EBD" w:rsidRPr="00073ABF" w:rsidRDefault="00B61EBD" w:rsidP="00B61EBD">
      <w:pPr>
        <w:ind w:firstLine="709"/>
        <w:rPr>
          <w:rFonts w:ascii="Times New Roman" w:hAnsi="Times New Roman"/>
          <w:color w:val="000000"/>
          <w:sz w:val="18"/>
          <w:szCs w:val="18"/>
        </w:rPr>
      </w:pPr>
      <w:r w:rsidRPr="00073ABF">
        <w:rPr>
          <w:rFonts w:ascii="Times New Roman" w:hAnsi="Times New Roman"/>
          <w:color w:val="000000"/>
          <w:sz w:val="18"/>
          <w:szCs w:val="18"/>
        </w:rPr>
        <w:t>Адрес электронной почты АУ «МФЦ»: odno-okno@mail.ru.</w:t>
      </w:r>
    </w:p>
    <w:p w14:paraId="7C581706" w14:textId="77777777" w:rsidR="00B61EBD" w:rsidRPr="00073ABF" w:rsidRDefault="00B61EBD" w:rsidP="00B61EBD">
      <w:pPr>
        <w:ind w:firstLine="709"/>
        <w:rPr>
          <w:rFonts w:ascii="Times New Roman" w:hAnsi="Times New Roman"/>
          <w:color w:val="000000"/>
          <w:sz w:val="18"/>
          <w:szCs w:val="18"/>
        </w:rPr>
      </w:pPr>
      <w:r w:rsidRPr="00073ABF">
        <w:rPr>
          <w:rFonts w:ascii="Times New Roman" w:hAnsi="Times New Roman"/>
          <w:color w:val="000000"/>
          <w:sz w:val="18"/>
          <w:szCs w:val="18"/>
        </w:rPr>
        <w:t>График работы АУ «МФЦ»:</w:t>
      </w:r>
    </w:p>
    <w:p w14:paraId="5A78304C" w14:textId="77777777" w:rsidR="00B61EBD" w:rsidRPr="00073ABF" w:rsidRDefault="00B61EBD" w:rsidP="00B61EBD">
      <w:pPr>
        <w:ind w:firstLine="709"/>
        <w:rPr>
          <w:rFonts w:ascii="Times New Roman" w:hAnsi="Times New Roman"/>
          <w:color w:val="000000"/>
          <w:sz w:val="18"/>
          <w:szCs w:val="18"/>
        </w:rPr>
      </w:pPr>
      <w:r w:rsidRPr="00073ABF">
        <w:rPr>
          <w:rFonts w:ascii="Times New Roman" w:hAnsi="Times New Roman"/>
          <w:color w:val="000000"/>
          <w:sz w:val="18"/>
          <w:szCs w:val="18"/>
        </w:rPr>
        <w:t>вторник, четверг, пятница: с 09.00 до 18.00;</w:t>
      </w:r>
    </w:p>
    <w:p w14:paraId="4FE1BBD5" w14:textId="77777777" w:rsidR="00B61EBD" w:rsidRPr="00073ABF" w:rsidRDefault="00B61EBD" w:rsidP="00B61EBD">
      <w:pPr>
        <w:ind w:firstLine="709"/>
        <w:rPr>
          <w:rFonts w:ascii="Times New Roman" w:hAnsi="Times New Roman"/>
          <w:color w:val="000000"/>
          <w:sz w:val="18"/>
          <w:szCs w:val="18"/>
        </w:rPr>
      </w:pPr>
      <w:r w:rsidRPr="00073ABF">
        <w:rPr>
          <w:rFonts w:ascii="Times New Roman" w:hAnsi="Times New Roman"/>
          <w:color w:val="000000"/>
          <w:sz w:val="18"/>
          <w:szCs w:val="18"/>
        </w:rPr>
        <w:t>среда: с 11.00 до 20.00;</w:t>
      </w:r>
    </w:p>
    <w:p w14:paraId="21EFCD9F" w14:textId="77777777" w:rsidR="00B61EBD" w:rsidRPr="00073ABF" w:rsidRDefault="00B61EBD" w:rsidP="00B61EBD">
      <w:pPr>
        <w:ind w:firstLine="709"/>
        <w:rPr>
          <w:rFonts w:ascii="Times New Roman" w:hAnsi="Times New Roman"/>
          <w:color w:val="000000"/>
          <w:sz w:val="18"/>
          <w:szCs w:val="18"/>
        </w:rPr>
      </w:pPr>
      <w:r w:rsidRPr="00073ABF">
        <w:rPr>
          <w:rFonts w:ascii="Times New Roman" w:hAnsi="Times New Roman"/>
          <w:color w:val="000000"/>
          <w:sz w:val="18"/>
          <w:szCs w:val="18"/>
        </w:rPr>
        <w:t>суббота: с 09.00 до 16.45.</w:t>
      </w:r>
    </w:p>
    <w:p w14:paraId="07B00E2E" w14:textId="77777777" w:rsidR="00B61EBD" w:rsidRPr="00073ABF" w:rsidRDefault="00B61EBD" w:rsidP="00B61EBD">
      <w:pPr>
        <w:ind w:firstLine="709"/>
        <w:rPr>
          <w:rFonts w:ascii="Times New Roman" w:hAnsi="Times New Roman"/>
          <w:color w:val="000000"/>
          <w:sz w:val="18"/>
          <w:szCs w:val="18"/>
        </w:rPr>
      </w:pPr>
      <w:r w:rsidRPr="00073ABF">
        <w:rPr>
          <w:rFonts w:ascii="Times New Roman" w:hAnsi="Times New Roman"/>
          <w:color w:val="000000"/>
          <w:sz w:val="18"/>
          <w:szCs w:val="18"/>
        </w:rPr>
        <w:t>Место нахождения филиала АУ «МФЦ» в Кантемировском муниципальном районе:</w:t>
      </w:r>
    </w:p>
    <w:p w14:paraId="081C9DC8" w14:textId="77777777" w:rsidR="00B61EBD" w:rsidRPr="00073ABF" w:rsidRDefault="00B61EBD" w:rsidP="00B61EBD">
      <w:pPr>
        <w:ind w:firstLine="709"/>
        <w:rPr>
          <w:rFonts w:ascii="Times New Roman" w:hAnsi="Times New Roman"/>
          <w:color w:val="000000"/>
          <w:sz w:val="18"/>
          <w:szCs w:val="18"/>
        </w:rPr>
      </w:pPr>
      <w:r w:rsidRPr="00073ABF">
        <w:rPr>
          <w:rFonts w:ascii="Times New Roman" w:hAnsi="Times New Roman"/>
          <w:color w:val="000000"/>
          <w:sz w:val="18"/>
          <w:szCs w:val="18"/>
        </w:rPr>
        <w:t>Воронежская область, р.п. Кантемировка, ул. Победы, д. 20.</w:t>
      </w:r>
    </w:p>
    <w:p w14:paraId="4CDDB56E" w14:textId="77777777" w:rsidR="00B61EBD" w:rsidRPr="00073ABF" w:rsidRDefault="00B61EBD" w:rsidP="00B61EBD">
      <w:pPr>
        <w:ind w:firstLine="709"/>
        <w:rPr>
          <w:rFonts w:ascii="Times New Roman" w:hAnsi="Times New Roman"/>
          <w:color w:val="000000"/>
          <w:sz w:val="18"/>
          <w:szCs w:val="18"/>
        </w:rPr>
      </w:pPr>
      <w:r w:rsidRPr="00073ABF">
        <w:rPr>
          <w:rFonts w:ascii="Times New Roman" w:hAnsi="Times New Roman"/>
          <w:color w:val="000000"/>
          <w:sz w:val="18"/>
          <w:szCs w:val="18"/>
        </w:rPr>
        <w:t>Телефон для справок филиала АУ «МФЦ»: (47367) 6-31-46.</w:t>
      </w:r>
    </w:p>
    <w:p w14:paraId="70862A81" w14:textId="77777777" w:rsidR="00B61EBD" w:rsidRPr="00073ABF" w:rsidRDefault="00B61EBD" w:rsidP="00B61EBD">
      <w:pPr>
        <w:ind w:firstLine="709"/>
        <w:rPr>
          <w:rFonts w:ascii="Times New Roman" w:hAnsi="Times New Roman"/>
          <w:color w:val="000000"/>
          <w:sz w:val="18"/>
          <w:szCs w:val="18"/>
        </w:rPr>
      </w:pPr>
      <w:r w:rsidRPr="00073ABF">
        <w:rPr>
          <w:rFonts w:ascii="Times New Roman" w:hAnsi="Times New Roman"/>
          <w:color w:val="000000"/>
          <w:sz w:val="18"/>
          <w:szCs w:val="18"/>
        </w:rPr>
        <w:t>График работы филиала АУ «МФЦ»:</w:t>
      </w:r>
    </w:p>
    <w:p w14:paraId="66198621" w14:textId="77777777" w:rsidR="00B61EBD" w:rsidRPr="00073ABF" w:rsidRDefault="00B61EBD" w:rsidP="00B61EBD">
      <w:pPr>
        <w:ind w:firstLine="709"/>
        <w:rPr>
          <w:rFonts w:ascii="Times New Roman" w:hAnsi="Times New Roman"/>
          <w:color w:val="000000"/>
          <w:sz w:val="18"/>
          <w:szCs w:val="18"/>
        </w:rPr>
      </w:pPr>
      <w:r w:rsidRPr="00073ABF">
        <w:rPr>
          <w:rFonts w:ascii="Times New Roman" w:hAnsi="Times New Roman"/>
          <w:color w:val="000000"/>
          <w:sz w:val="18"/>
          <w:szCs w:val="18"/>
        </w:rPr>
        <w:t>понедельник - четверг: с 08.00 до 17.00;</w:t>
      </w:r>
    </w:p>
    <w:p w14:paraId="7C3B9626" w14:textId="77777777" w:rsidR="00B61EBD" w:rsidRPr="00073ABF" w:rsidRDefault="00B61EBD" w:rsidP="00B61EBD">
      <w:pPr>
        <w:ind w:firstLine="709"/>
        <w:rPr>
          <w:rFonts w:ascii="Times New Roman" w:hAnsi="Times New Roman"/>
          <w:color w:val="000000"/>
          <w:sz w:val="18"/>
          <w:szCs w:val="18"/>
        </w:rPr>
      </w:pPr>
      <w:r w:rsidRPr="00073ABF">
        <w:rPr>
          <w:rFonts w:ascii="Times New Roman" w:hAnsi="Times New Roman"/>
          <w:color w:val="000000"/>
          <w:sz w:val="18"/>
          <w:szCs w:val="18"/>
        </w:rPr>
        <w:t>пятница: с 08.00 до 15.45;</w:t>
      </w:r>
    </w:p>
    <w:p w14:paraId="14FC1ACE" w14:textId="77777777" w:rsidR="00B61EBD" w:rsidRPr="00073ABF" w:rsidRDefault="00B61EBD" w:rsidP="00B61EBD">
      <w:pPr>
        <w:ind w:firstLine="709"/>
        <w:rPr>
          <w:rFonts w:ascii="Times New Roman" w:hAnsi="Times New Roman"/>
          <w:color w:val="000000"/>
          <w:sz w:val="18"/>
          <w:szCs w:val="18"/>
        </w:rPr>
      </w:pPr>
      <w:r w:rsidRPr="00073ABF">
        <w:rPr>
          <w:rFonts w:ascii="Times New Roman" w:hAnsi="Times New Roman"/>
          <w:color w:val="000000"/>
          <w:sz w:val="18"/>
          <w:szCs w:val="18"/>
        </w:rPr>
        <w:t>перерыв: с 12.00 до 12.45.</w:t>
      </w:r>
    </w:p>
    <w:p w14:paraId="269D1300" w14:textId="77777777" w:rsidR="00B61EBD" w:rsidRPr="00073ABF" w:rsidRDefault="00B61EBD" w:rsidP="00B61EBD">
      <w:pPr>
        <w:ind w:left="5103" w:firstLine="0"/>
        <w:rPr>
          <w:rFonts w:ascii="Times New Roman" w:hAnsi="Times New Roman"/>
          <w:color w:val="000000"/>
          <w:sz w:val="18"/>
          <w:szCs w:val="18"/>
        </w:rPr>
      </w:pPr>
      <w:r w:rsidRPr="00073ABF">
        <w:rPr>
          <w:rFonts w:ascii="Times New Roman" w:hAnsi="Times New Roman"/>
          <w:color w:val="000000"/>
          <w:sz w:val="18"/>
          <w:szCs w:val="18"/>
        </w:rPr>
        <w:br w:type="page"/>
      </w:r>
      <w:r w:rsidRPr="00073ABF">
        <w:rPr>
          <w:rFonts w:ascii="Times New Roman" w:hAnsi="Times New Roman"/>
          <w:color w:val="000000"/>
          <w:sz w:val="18"/>
          <w:szCs w:val="18"/>
        </w:rPr>
        <w:lastRenderedPageBreak/>
        <w:t xml:space="preserve">Приложение №2 </w:t>
      </w:r>
    </w:p>
    <w:p w14:paraId="72EEA962" w14:textId="77777777" w:rsidR="00B61EBD" w:rsidRPr="00073ABF" w:rsidRDefault="00B61EBD" w:rsidP="00B61EBD">
      <w:pPr>
        <w:ind w:left="5103" w:firstLine="0"/>
        <w:rPr>
          <w:rFonts w:ascii="Times New Roman" w:hAnsi="Times New Roman"/>
          <w:color w:val="000000"/>
          <w:sz w:val="18"/>
          <w:szCs w:val="18"/>
        </w:rPr>
      </w:pPr>
      <w:r w:rsidRPr="00073ABF">
        <w:rPr>
          <w:rFonts w:ascii="Times New Roman" w:hAnsi="Times New Roman"/>
          <w:color w:val="000000"/>
          <w:sz w:val="18"/>
          <w:szCs w:val="18"/>
        </w:rPr>
        <w:t>к административному регламенту</w:t>
      </w:r>
    </w:p>
    <w:tbl>
      <w:tblPr>
        <w:tblStyle w:val="a5"/>
        <w:tblW w:w="0" w:type="auto"/>
        <w:tblInd w:w="3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61"/>
      </w:tblGrid>
      <w:tr w:rsidR="00CC5B8B" w:rsidRPr="00073ABF" w14:paraId="40B81756" w14:textId="77777777" w:rsidTr="00795512">
        <w:tc>
          <w:tcPr>
            <w:tcW w:w="6061" w:type="dxa"/>
          </w:tcPr>
          <w:p w14:paraId="48E51242" w14:textId="03207E31" w:rsidR="00CC5B8B" w:rsidRPr="00073ABF" w:rsidRDefault="00CC5B8B" w:rsidP="00CC5B8B">
            <w:pPr>
              <w:autoSpaceDE w:val="0"/>
              <w:autoSpaceDN w:val="0"/>
              <w:adjustRightInd w:val="0"/>
              <w:ind w:firstLine="709"/>
              <w:jc w:val="left"/>
              <w:rPr>
                <w:rFonts w:ascii="Times New Roman" w:hAnsi="Times New Roman"/>
                <w:color w:val="000000"/>
                <w:sz w:val="18"/>
                <w:szCs w:val="18"/>
              </w:rPr>
            </w:pPr>
            <w:r w:rsidRPr="00073ABF">
              <w:rPr>
                <w:rFonts w:ascii="Times New Roman" w:hAnsi="Times New Roman"/>
                <w:color w:val="000000"/>
                <w:sz w:val="18"/>
                <w:szCs w:val="18"/>
              </w:rPr>
              <w:t>__________________________________________</w:t>
            </w:r>
          </w:p>
          <w:p w14:paraId="16FA38FC" w14:textId="166ECA52" w:rsidR="00CC5B8B" w:rsidRPr="00073ABF" w:rsidRDefault="00CC5B8B" w:rsidP="00CC5B8B">
            <w:pPr>
              <w:autoSpaceDE w:val="0"/>
              <w:autoSpaceDN w:val="0"/>
              <w:adjustRightInd w:val="0"/>
              <w:ind w:firstLine="709"/>
              <w:jc w:val="left"/>
              <w:rPr>
                <w:rFonts w:ascii="Times New Roman" w:hAnsi="Times New Roman"/>
                <w:color w:val="000000"/>
                <w:sz w:val="18"/>
                <w:szCs w:val="18"/>
              </w:rPr>
            </w:pPr>
            <w:r w:rsidRPr="00073ABF">
              <w:rPr>
                <w:rFonts w:ascii="Times New Roman" w:hAnsi="Times New Roman"/>
                <w:color w:val="000000"/>
                <w:sz w:val="18"/>
                <w:szCs w:val="18"/>
              </w:rPr>
              <w:t>(наименование органа местного самоуправления)</w:t>
            </w:r>
          </w:p>
          <w:p w14:paraId="1868C835" w14:textId="77777777" w:rsidR="00CC5B8B" w:rsidRPr="00073ABF" w:rsidRDefault="00CC5B8B" w:rsidP="00CC5B8B">
            <w:pPr>
              <w:autoSpaceDE w:val="0"/>
              <w:autoSpaceDN w:val="0"/>
              <w:adjustRightInd w:val="0"/>
              <w:ind w:firstLine="709"/>
              <w:jc w:val="left"/>
              <w:rPr>
                <w:rFonts w:ascii="Times New Roman" w:hAnsi="Times New Roman"/>
                <w:color w:val="000000"/>
                <w:sz w:val="18"/>
                <w:szCs w:val="18"/>
              </w:rPr>
            </w:pPr>
            <w:r w:rsidRPr="00073ABF">
              <w:rPr>
                <w:rFonts w:ascii="Times New Roman" w:hAnsi="Times New Roman"/>
                <w:color w:val="000000"/>
                <w:sz w:val="18"/>
                <w:szCs w:val="18"/>
              </w:rPr>
              <w:t>адрес: ____________________________________</w:t>
            </w:r>
          </w:p>
          <w:p w14:paraId="06D556A0" w14:textId="77777777" w:rsidR="00CC5B8B" w:rsidRPr="00073ABF" w:rsidRDefault="00CC5B8B" w:rsidP="00CC5B8B">
            <w:pPr>
              <w:autoSpaceDE w:val="0"/>
              <w:autoSpaceDN w:val="0"/>
              <w:adjustRightInd w:val="0"/>
              <w:ind w:firstLine="709"/>
              <w:jc w:val="left"/>
              <w:rPr>
                <w:rFonts w:ascii="Times New Roman" w:hAnsi="Times New Roman"/>
                <w:color w:val="000000"/>
                <w:sz w:val="18"/>
                <w:szCs w:val="18"/>
              </w:rPr>
            </w:pPr>
          </w:p>
          <w:p w14:paraId="4168E289" w14:textId="77777777" w:rsidR="00CC5B8B" w:rsidRPr="00073ABF" w:rsidRDefault="00CC5B8B" w:rsidP="00CC5B8B">
            <w:pPr>
              <w:autoSpaceDE w:val="0"/>
              <w:autoSpaceDN w:val="0"/>
              <w:adjustRightInd w:val="0"/>
              <w:ind w:firstLine="709"/>
              <w:jc w:val="left"/>
              <w:rPr>
                <w:rFonts w:ascii="Times New Roman" w:hAnsi="Times New Roman"/>
                <w:color w:val="000000"/>
                <w:sz w:val="18"/>
                <w:szCs w:val="18"/>
              </w:rPr>
            </w:pPr>
            <w:r w:rsidRPr="00073ABF">
              <w:rPr>
                <w:rFonts w:ascii="Times New Roman" w:hAnsi="Times New Roman"/>
                <w:color w:val="000000"/>
                <w:sz w:val="18"/>
                <w:szCs w:val="18"/>
              </w:rPr>
              <w:t>от _______________________________________</w:t>
            </w:r>
          </w:p>
          <w:p w14:paraId="6FC77443" w14:textId="33545CB8" w:rsidR="00CC5B8B" w:rsidRPr="00073ABF" w:rsidRDefault="00CC5B8B" w:rsidP="00CC5B8B">
            <w:pPr>
              <w:autoSpaceDE w:val="0"/>
              <w:autoSpaceDN w:val="0"/>
              <w:adjustRightInd w:val="0"/>
              <w:ind w:firstLine="709"/>
              <w:jc w:val="left"/>
              <w:rPr>
                <w:rFonts w:ascii="Times New Roman" w:hAnsi="Times New Roman"/>
                <w:color w:val="000000"/>
                <w:sz w:val="18"/>
                <w:szCs w:val="18"/>
              </w:rPr>
            </w:pPr>
            <w:r w:rsidRPr="00073ABF">
              <w:rPr>
                <w:rFonts w:ascii="Times New Roman" w:hAnsi="Times New Roman"/>
                <w:color w:val="000000"/>
                <w:sz w:val="18"/>
                <w:szCs w:val="18"/>
              </w:rPr>
              <w:t>(наименование или Ф.И.О.)</w:t>
            </w:r>
          </w:p>
          <w:p w14:paraId="51C42E04" w14:textId="77777777" w:rsidR="00CC5B8B" w:rsidRPr="00073ABF" w:rsidRDefault="00CC5B8B" w:rsidP="00CC5B8B">
            <w:pPr>
              <w:autoSpaceDE w:val="0"/>
              <w:autoSpaceDN w:val="0"/>
              <w:adjustRightInd w:val="0"/>
              <w:ind w:firstLine="709"/>
              <w:jc w:val="left"/>
              <w:rPr>
                <w:rFonts w:ascii="Times New Roman" w:hAnsi="Times New Roman"/>
                <w:color w:val="000000"/>
                <w:sz w:val="18"/>
                <w:szCs w:val="18"/>
              </w:rPr>
            </w:pPr>
            <w:r w:rsidRPr="00073ABF">
              <w:rPr>
                <w:rFonts w:ascii="Times New Roman" w:hAnsi="Times New Roman"/>
                <w:color w:val="000000"/>
                <w:sz w:val="18"/>
                <w:szCs w:val="18"/>
              </w:rPr>
              <w:t>адрес: ___________________________________,</w:t>
            </w:r>
          </w:p>
          <w:p w14:paraId="6E263D12" w14:textId="77777777" w:rsidR="00CC5B8B" w:rsidRPr="00073ABF" w:rsidRDefault="00CC5B8B" w:rsidP="00CC5B8B">
            <w:pPr>
              <w:autoSpaceDE w:val="0"/>
              <w:autoSpaceDN w:val="0"/>
              <w:adjustRightInd w:val="0"/>
              <w:ind w:firstLine="709"/>
              <w:jc w:val="left"/>
              <w:rPr>
                <w:rFonts w:ascii="Times New Roman" w:hAnsi="Times New Roman"/>
                <w:color w:val="000000"/>
                <w:sz w:val="18"/>
                <w:szCs w:val="18"/>
              </w:rPr>
            </w:pPr>
            <w:r w:rsidRPr="00073ABF">
              <w:rPr>
                <w:rFonts w:ascii="Times New Roman" w:hAnsi="Times New Roman"/>
                <w:color w:val="000000"/>
                <w:sz w:val="18"/>
                <w:szCs w:val="18"/>
              </w:rPr>
              <w:t>телефон: _____________, факс: ____________,</w:t>
            </w:r>
          </w:p>
          <w:p w14:paraId="4C01D1C7" w14:textId="77777777" w:rsidR="00CC5B8B" w:rsidRPr="00073ABF" w:rsidRDefault="00CC5B8B" w:rsidP="00CC5B8B">
            <w:pPr>
              <w:autoSpaceDE w:val="0"/>
              <w:autoSpaceDN w:val="0"/>
              <w:adjustRightInd w:val="0"/>
              <w:ind w:firstLine="709"/>
              <w:jc w:val="left"/>
              <w:rPr>
                <w:rFonts w:ascii="Times New Roman" w:hAnsi="Times New Roman"/>
                <w:color w:val="000000"/>
                <w:sz w:val="18"/>
                <w:szCs w:val="18"/>
              </w:rPr>
            </w:pPr>
            <w:r w:rsidRPr="00073ABF">
              <w:rPr>
                <w:rFonts w:ascii="Times New Roman" w:hAnsi="Times New Roman"/>
                <w:color w:val="000000"/>
                <w:sz w:val="18"/>
                <w:szCs w:val="18"/>
              </w:rPr>
              <w:t>адрес электронной почты: __________________</w:t>
            </w:r>
          </w:p>
          <w:p w14:paraId="7CD98B0B" w14:textId="77777777" w:rsidR="00CC5B8B" w:rsidRPr="00073ABF" w:rsidRDefault="00CC5B8B" w:rsidP="00B61EBD">
            <w:pPr>
              <w:ind w:firstLine="0"/>
              <w:rPr>
                <w:rFonts w:ascii="Times New Roman" w:hAnsi="Times New Roman"/>
                <w:color w:val="000000"/>
                <w:sz w:val="18"/>
                <w:szCs w:val="18"/>
              </w:rPr>
            </w:pPr>
          </w:p>
        </w:tc>
      </w:tr>
    </w:tbl>
    <w:p w14:paraId="71641F46" w14:textId="77777777" w:rsidR="00CC5B8B" w:rsidRPr="00073ABF" w:rsidRDefault="00CC5B8B" w:rsidP="00B61EBD">
      <w:pPr>
        <w:ind w:left="5103" w:firstLine="0"/>
        <w:rPr>
          <w:rFonts w:ascii="Times New Roman" w:hAnsi="Times New Roman"/>
          <w:color w:val="000000"/>
          <w:sz w:val="18"/>
          <w:szCs w:val="18"/>
        </w:rPr>
      </w:pPr>
    </w:p>
    <w:p w14:paraId="2910A2E3" w14:textId="77777777" w:rsidR="00B61EBD" w:rsidRPr="00073ABF" w:rsidRDefault="00B61EBD" w:rsidP="00B61EBD">
      <w:pPr>
        <w:pStyle w:val="ConsPlusNormal0"/>
        <w:ind w:firstLine="709"/>
        <w:jc w:val="both"/>
        <w:rPr>
          <w:rFonts w:cs="Times New Roman"/>
          <w:color w:val="000000"/>
          <w:sz w:val="18"/>
          <w:szCs w:val="18"/>
        </w:rPr>
      </w:pPr>
    </w:p>
    <w:p w14:paraId="7E45AC03" w14:textId="77777777" w:rsidR="00B61EBD" w:rsidRPr="00073ABF" w:rsidRDefault="00B61EBD" w:rsidP="00CC5B8B">
      <w:pPr>
        <w:autoSpaceDE w:val="0"/>
        <w:autoSpaceDN w:val="0"/>
        <w:adjustRightInd w:val="0"/>
        <w:ind w:firstLine="709"/>
        <w:jc w:val="right"/>
        <w:rPr>
          <w:rFonts w:ascii="Times New Roman" w:hAnsi="Times New Roman"/>
          <w:color w:val="000000"/>
          <w:sz w:val="18"/>
          <w:szCs w:val="18"/>
        </w:rPr>
      </w:pPr>
    </w:p>
    <w:p w14:paraId="51E4EF37" w14:textId="77777777" w:rsidR="00B61EBD" w:rsidRPr="00073ABF" w:rsidRDefault="00B61EBD" w:rsidP="00CC5B8B">
      <w:pPr>
        <w:autoSpaceDE w:val="0"/>
        <w:autoSpaceDN w:val="0"/>
        <w:adjustRightInd w:val="0"/>
        <w:ind w:firstLine="709"/>
        <w:jc w:val="center"/>
        <w:rPr>
          <w:rFonts w:ascii="Times New Roman" w:hAnsi="Times New Roman"/>
          <w:color w:val="000000"/>
          <w:sz w:val="18"/>
          <w:szCs w:val="18"/>
        </w:rPr>
      </w:pPr>
      <w:r w:rsidRPr="00073ABF">
        <w:rPr>
          <w:rFonts w:ascii="Times New Roman" w:hAnsi="Times New Roman"/>
          <w:color w:val="000000"/>
          <w:sz w:val="18"/>
          <w:szCs w:val="18"/>
        </w:rPr>
        <w:t>Заявление</w:t>
      </w:r>
    </w:p>
    <w:p w14:paraId="56BA0232" w14:textId="77777777" w:rsidR="00B61EBD" w:rsidRPr="00073ABF" w:rsidRDefault="00B61EBD" w:rsidP="00CC5B8B">
      <w:pPr>
        <w:autoSpaceDE w:val="0"/>
        <w:autoSpaceDN w:val="0"/>
        <w:adjustRightInd w:val="0"/>
        <w:ind w:firstLine="709"/>
        <w:jc w:val="center"/>
        <w:rPr>
          <w:rFonts w:ascii="Times New Roman" w:hAnsi="Times New Roman"/>
          <w:color w:val="000000"/>
          <w:sz w:val="18"/>
          <w:szCs w:val="18"/>
        </w:rPr>
      </w:pPr>
      <w:r w:rsidRPr="00073ABF">
        <w:rPr>
          <w:rFonts w:ascii="Times New Roman" w:hAnsi="Times New Roman"/>
          <w:color w:val="000000"/>
          <w:sz w:val="18"/>
          <w:szCs w:val="18"/>
        </w:rPr>
        <w:t>о проведении аукциона по продаже (или на право</w:t>
      </w:r>
    </w:p>
    <w:p w14:paraId="38F3239D" w14:textId="77777777" w:rsidR="00B61EBD" w:rsidRPr="00073ABF" w:rsidRDefault="00B61EBD" w:rsidP="00CC5B8B">
      <w:pPr>
        <w:autoSpaceDE w:val="0"/>
        <w:autoSpaceDN w:val="0"/>
        <w:adjustRightInd w:val="0"/>
        <w:ind w:firstLine="709"/>
        <w:jc w:val="center"/>
        <w:rPr>
          <w:rFonts w:ascii="Times New Roman" w:hAnsi="Times New Roman"/>
          <w:color w:val="000000"/>
          <w:sz w:val="18"/>
          <w:szCs w:val="18"/>
        </w:rPr>
      </w:pPr>
      <w:r w:rsidRPr="00073ABF">
        <w:rPr>
          <w:rFonts w:ascii="Times New Roman" w:hAnsi="Times New Roman"/>
          <w:color w:val="000000"/>
          <w:sz w:val="18"/>
          <w:szCs w:val="18"/>
        </w:rPr>
        <w:t>заключения договора аренды) земельного участка</w:t>
      </w:r>
    </w:p>
    <w:p w14:paraId="62AA03A4" w14:textId="77777777" w:rsidR="00B61EBD" w:rsidRPr="00073ABF" w:rsidRDefault="00B61EBD" w:rsidP="00B61EBD">
      <w:pPr>
        <w:autoSpaceDE w:val="0"/>
        <w:autoSpaceDN w:val="0"/>
        <w:adjustRightInd w:val="0"/>
        <w:ind w:firstLine="709"/>
        <w:rPr>
          <w:rFonts w:ascii="Times New Roman" w:hAnsi="Times New Roman"/>
          <w:color w:val="000000"/>
          <w:sz w:val="18"/>
          <w:szCs w:val="18"/>
        </w:rPr>
      </w:pPr>
    </w:p>
    <w:p w14:paraId="2F5AA0F7" w14:textId="77777777" w:rsidR="00B61EBD" w:rsidRPr="00073ABF" w:rsidRDefault="00B61EBD" w:rsidP="00B61EBD">
      <w:pPr>
        <w:autoSpaceDE w:val="0"/>
        <w:autoSpaceDN w:val="0"/>
        <w:adjustRightInd w:val="0"/>
        <w:ind w:firstLine="709"/>
        <w:rPr>
          <w:rFonts w:ascii="Times New Roman" w:hAnsi="Times New Roman"/>
          <w:color w:val="000000"/>
          <w:sz w:val="18"/>
          <w:szCs w:val="18"/>
        </w:rPr>
      </w:pPr>
      <w:r w:rsidRPr="00073ABF">
        <w:rPr>
          <w:rFonts w:ascii="Times New Roman" w:hAnsi="Times New Roman"/>
          <w:color w:val="000000"/>
          <w:sz w:val="18"/>
          <w:szCs w:val="18"/>
        </w:rPr>
        <w:t>На основании пп. 6 п. 4 ст. 39.11 Земельного кодекса Российской Федерации прошу провести аукцион по продаже (или: на право заключения договора аренды) земельного участка, площадью ___________, расположенного по адресу: _____________, категория земель: ___________________________________________, вид разрешенного использования: ___________________________________, кадастровый N ________________.</w:t>
      </w:r>
    </w:p>
    <w:p w14:paraId="42DDFD45" w14:textId="77777777" w:rsidR="00B61EBD" w:rsidRPr="00073ABF" w:rsidRDefault="00B61EBD" w:rsidP="00B61EBD">
      <w:pPr>
        <w:autoSpaceDE w:val="0"/>
        <w:autoSpaceDN w:val="0"/>
        <w:adjustRightInd w:val="0"/>
        <w:ind w:firstLine="709"/>
        <w:rPr>
          <w:rFonts w:ascii="Times New Roman" w:hAnsi="Times New Roman"/>
          <w:color w:val="000000"/>
          <w:sz w:val="18"/>
          <w:szCs w:val="18"/>
        </w:rPr>
      </w:pPr>
      <w:r w:rsidRPr="00073ABF">
        <w:rPr>
          <w:rFonts w:ascii="Times New Roman" w:hAnsi="Times New Roman"/>
          <w:color w:val="000000"/>
          <w:sz w:val="18"/>
          <w:szCs w:val="18"/>
        </w:rPr>
        <w:t>Цель использования земельного участка: _________________________________ _____________________________________________________________________.</w:t>
      </w:r>
    </w:p>
    <w:p w14:paraId="594A1C3A" w14:textId="77777777" w:rsidR="00B61EBD" w:rsidRPr="00073ABF" w:rsidRDefault="00B61EBD" w:rsidP="00B61EBD">
      <w:pPr>
        <w:autoSpaceDE w:val="0"/>
        <w:autoSpaceDN w:val="0"/>
        <w:adjustRightInd w:val="0"/>
        <w:ind w:firstLine="709"/>
        <w:rPr>
          <w:rFonts w:ascii="Times New Roman" w:hAnsi="Times New Roman"/>
          <w:color w:val="000000"/>
          <w:sz w:val="18"/>
          <w:szCs w:val="18"/>
        </w:rPr>
      </w:pPr>
    </w:p>
    <w:p w14:paraId="0B29C6F3" w14:textId="77777777" w:rsidR="00B61EBD" w:rsidRPr="00073ABF" w:rsidRDefault="00B61EBD" w:rsidP="00B61EBD">
      <w:pPr>
        <w:autoSpaceDE w:val="0"/>
        <w:autoSpaceDN w:val="0"/>
        <w:adjustRightInd w:val="0"/>
        <w:ind w:firstLine="709"/>
        <w:rPr>
          <w:rFonts w:ascii="Times New Roman" w:hAnsi="Times New Roman"/>
          <w:color w:val="000000"/>
          <w:sz w:val="18"/>
          <w:szCs w:val="18"/>
        </w:rPr>
      </w:pPr>
      <w:r w:rsidRPr="00073ABF">
        <w:rPr>
          <w:rFonts w:ascii="Times New Roman" w:hAnsi="Times New Roman"/>
          <w:color w:val="000000"/>
          <w:sz w:val="18"/>
          <w:szCs w:val="18"/>
        </w:rPr>
        <w:t>"___"________ ____ г.       ___________________</w:t>
      </w:r>
    </w:p>
    <w:p w14:paraId="5CC1FEA4" w14:textId="77777777" w:rsidR="00B61EBD" w:rsidRPr="00073ABF" w:rsidRDefault="00B61EBD" w:rsidP="00B61EBD">
      <w:pPr>
        <w:autoSpaceDE w:val="0"/>
        <w:autoSpaceDN w:val="0"/>
        <w:adjustRightInd w:val="0"/>
        <w:ind w:firstLine="709"/>
        <w:rPr>
          <w:rFonts w:ascii="Times New Roman" w:hAnsi="Times New Roman"/>
          <w:color w:val="000000"/>
          <w:sz w:val="18"/>
          <w:szCs w:val="18"/>
        </w:rPr>
      </w:pPr>
      <w:r w:rsidRPr="00073ABF">
        <w:rPr>
          <w:rFonts w:ascii="Times New Roman" w:hAnsi="Times New Roman"/>
          <w:color w:val="000000"/>
          <w:sz w:val="18"/>
          <w:szCs w:val="18"/>
        </w:rPr>
        <w:t xml:space="preserve">           (подпись)</w:t>
      </w:r>
    </w:p>
    <w:p w14:paraId="1952B36B" w14:textId="77777777" w:rsidR="00B61EBD" w:rsidRPr="00073ABF" w:rsidRDefault="00B61EBD" w:rsidP="00B61EBD">
      <w:pPr>
        <w:ind w:left="5103" w:firstLine="0"/>
        <w:rPr>
          <w:rFonts w:ascii="Times New Roman" w:hAnsi="Times New Roman"/>
          <w:color w:val="000000"/>
          <w:sz w:val="18"/>
          <w:szCs w:val="18"/>
        </w:rPr>
      </w:pPr>
      <w:r w:rsidRPr="00073ABF">
        <w:rPr>
          <w:rFonts w:ascii="Times New Roman" w:hAnsi="Times New Roman"/>
          <w:color w:val="000000"/>
          <w:sz w:val="18"/>
          <w:szCs w:val="18"/>
        </w:rPr>
        <w:br w:type="page"/>
      </w:r>
      <w:r w:rsidRPr="00073ABF">
        <w:rPr>
          <w:rFonts w:ascii="Times New Roman" w:hAnsi="Times New Roman"/>
          <w:color w:val="000000"/>
          <w:sz w:val="18"/>
          <w:szCs w:val="18"/>
        </w:rPr>
        <w:lastRenderedPageBreak/>
        <w:t>Приложение N 3</w:t>
      </w:r>
    </w:p>
    <w:p w14:paraId="14B9E18C" w14:textId="77777777" w:rsidR="00B61EBD" w:rsidRPr="00073ABF" w:rsidRDefault="00B61EBD" w:rsidP="00B61EBD">
      <w:pPr>
        <w:ind w:left="5103" w:firstLine="0"/>
        <w:rPr>
          <w:rFonts w:ascii="Times New Roman" w:hAnsi="Times New Roman"/>
          <w:color w:val="000000"/>
          <w:sz w:val="18"/>
          <w:szCs w:val="18"/>
        </w:rPr>
      </w:pPr>
      <w:r w:rsidRPr="00073ABF">
        <w:rPr>
          <w:rFonts w:ascii="Times New Roman" w:hAnsi="Times New Roman"/>
          <w:color w:val="000000"/>
          <w:sz w:val="18"/>
          <w:szCs w:val="18"/>
        </w:rPr>
        <w:t>к административному регламенту</w:t>
      </w:r>
    </w:p>
    <w:p w14:paraId="3A0E6AE3" w14:textId="77777777" w:rsidR="00B61EBD" w:rsidRPr="00073ABF" w:rsidRDefault="00B61EBD" w:rsidP="00B61EBD">
      <w:pPr>
        <w:autoSpaceDE w:val="0"/>
        <w:autoSpaceDN w:val="0"/>
        <w:adjustRightInd w:val="0"/>
        <w:ind w:firstLine="709"/>
        <w:rPr>
          <w:rFonts w:ascii="Times New Roman" w:hAnsi="Times New Roman"/>
          <w:color w:val="000000"/>
          <w:sz w:val="18"/>
          <w:szCs w:val="18"/>
        </w:rPr>
      </w:pPr>
    </w:p>
    <w:p w14:paraId="562754B0" w14:textId="77777777" w:rsidR="00B61EBD" w:rsidRPr="00073ABF" w:rsidRDefault="00B61EBD" w:rsidP="00B61EBD">
      <w:pPr>
        <w:autoSpaceDE w:val="0"/>
        <w:autoSpaceDN w:val="0"/>
        <w:adjustRightInd w:val="0"/>
        <w:ind w:firstLine="709"/>
        <w:jc w:val="center"/>
        <w:rPr>
          <w:rFonts w:ascii="Times New Roman" w:hAnsi="Times New Roman"/>
          <w:color w:val="000000"/>
          <w:sz w:val="18"/>
          <w:szCs w:val="18"/>
        </w:rPr>
      </w:pPr>
      <w:r w:rsidRPr="00073ABF">
        <w:rPr>
          <w:rFonts w:ascii="Times New Roman" w:hAnsi="Times New Roman"/>
          <w:color w:val="000000"/>
          <w:sz w:val="18"/>
          <w:szCs w:val="18"/>
        </w:rPr>
        <w:t>РАСПИСКА</w:t>
      </w:r>
    </w:p>
    <w:p w14:paraId="3DE8D60E" w14:textId="77777777" w:rsidR="00B61EBD" w:rsidRPr="00073ABF" w:rsidRDefault="00B61EBD" w:rsidP="00B61EBD">
      <w:pPr>
        <w:autoSpaceDE w:val="0"/>
        <w:autoSpaceDN w:val="0"/>
        <w:adjustRightInd w:val="0"/>
        <w:ind w:firstLine="709"/>
        <w:jc w:val="center"/>
        <w:rPr>
          <w:rFonts w:ascii="Times New Roman" w:hAnsi="Times New Roman"/>
          <w:color w:val="000000"/>
          <w:sz w:val="18"/>
          <w:szCs w:val="18"/>
        </w:rPr>
      </w:pPr>
      <w:r w:rsidRPr="00073ABF">
        <w:rPr>
          <w:rFonts w:ascii="Times New Roman" w:hAnsi="Times New Roman"/>
          <w:color w:val="000000"/>
          <w:sz w:val="18"/>
          <w:szCs w:val="18"/>
        </w:rPr>
        <w:t>в получении документов, представленных для принятия решения</w:t>
      </w:r>
    </w:p>
    <w:p w14:paraId="2868A311" w14:textId="77777777" w:rsidR="00B61EBD" w:rsidRPr="00073ABF" w:rsidRDefault="00B61EBD" w:rsidP="00B61EBD">
      <w:pPr>
        <w:autoSpaceDE w:val="0"/>
        <w:autoSpaceDN w:val="0"/>
        <w:adjustRightInd w:val="0"/>
        <w:ind w:firstLine="709"/>
        <w:rPr>
          <w:rFonts w:ascii="Times New Roman" w:hAnsi="Times New Roman"/>
          <w:color w:val="000000"/>
          <w:sz w:val="18"/>
          <w:szCs w:val="18"/>
        </w:rPr>
      </w:pPr>
      <w:r w:rsidRPr="00073ABF">
        <w:rPr>
          <w:rFonts w:ascii="Times New Roman" w:hAnsi="Times New Roman"/>
          <w:color w:val="000000"/>
          <w:sz w:val="18"/>
          <w:szCs w:val="18"/>
        </w:rPr>
        <w:t>о проведении аукциона по продаже земельного участка или аукциона на право заключения договора аренды земельного участка</w:t>
      </w:r>
    </w:p>
    <w:p w14:paraId="51447DB2" w14:textId="77777777" w:rsidR="00B61EBD" w:rsidRPr="00073ABF" w:rsidRDefault="00B61EBD" w:rsidP="00B61EBD">
      <w:pPr>
        <w:pStyle w:val="ConsPlusNonformat"/>
        <w:ind w:firstLine="709"/>
        <w:jc w:val="both"/>
        <w:rPr>
          <w:rFonts w:ascii="Times New Roman" w:hAnsi="Times New Roman" w:cs="Times New Roman"/>
          <w:color w:val="000000"/>
          <w:sz w:val="18"/>
          <w:szCs w:val="18"/>
        </w:rPr>
      </w:pPr>
      <w:r w:rsidRPr="00073ABF">
        <w:rPr>
          <w:rFonts w:ascii="Times New Roman" w:hAnsi="Times New Roman" w:cs="Times New Roman"/>
          <w:color w:val="000000"/>
          <w:sz w:val="18"/>
          <w:szCs w:val="18"/>
        </w:rPr>
        <w:t>Настоящим удостоверяется, что заявитель ___________________________________</w:t>
      </w:r>
    </w:p>
    <w:p w14:paraId="4B96EA2F" w14:textId="77777777" w:rsidR="00B61EBD" w:rsidRPr="00073ABF" w:rsidRDefault="00B61EBD" w:rsidP="00B61EBD">
      <w:pPr>
        <w:pStyle w:val="ConsPlusNonformat"/>
        <w:ind w:firstLine="709"/>
        <w:jc w:val="both"/>
        <w:rPr>
          <w:rFonts w:ascii="Times New Roman" w:hAnsi="Times New Roman" w:cs="Times New Roman"/>
          <w:color w:val="000000"/>
          <w:sz w:val="18"/>
          <w:szCs w:val="18"/>
        </w:rPr>
      </w:pPr>
      <w:r w:rsidRPr="00073ABF">
        <w:rPr>
          <w:rFonts w:ascii="Times New Roman" w:hAnsi="Times New Roman" w:cs="Times New Roman"/>
          <w:color w:val="000000"/>
          <w:sz w:val="18"/>
          <w:szCs w:val="18"/>
        </w:rPr>
        <w:t xml:space="preserve">         (фамилия, имя, отчество)</w:t>
      </w:r>
    </w:p>
    <w:p w14:paraId="77A2E2B7" w14:textId="77777777" w:rsidR="00B61EBD" w:rsidRPr="00073ABF" w:rsidRDefault="00B61EBD" w:rsidP="00B61EBD">
      <w:pPr>
        <w:pStyle w:val="ConsPlusNonformat"/>
        <w:ind w:firstLine="709"/>
        <w:jc w:val="both"/>
        <w:rPr>
          <w:rFonts w:ascii="Times New Roman" w:hAnsi="Times New Roman" w:cs="Times New Roman"/>
          <w:color w:val="000000"/>
          <w:sz w:val="18"/>
          <w:szCs w:val="18"/>
        </w:rPr>
      </w:pPr>
      <w:r w:rsidRPr="00073ABF">
        <w:rPr>
          <w:rFonts w:ascii="Times New Roman" w:hAnsi="Times New Roman" w:cs="Times New Roman"/>
          <w:color w:val="000000"/>
          <w:sz w:val="18"/>
          <w:szCs w:val="18"/>
        </w:rPr>
        <w:t>представил, а сотрудник_____________________________________________</w:t>
      </w:r>
    </w:p>
    <w:p w14:paraId="3EE077EC" w14:textId="77777777" w:rsidR="00B61EBD" w:rsidRPr="00073ABF" w:rsidRDefault="00B61EBD" w:rsidP="00B61EBD">
      <w:pPr>
        <w:pStyle w:val="ConsPlusNonformat"/>
        <w:ind w:firstLine="709"/>
        <w:jc w:val="both"/>
        <w:rPr>
          <w:rFonts w:ascii="Times New Roman" w:hAnsi="Times New Roman" w:cs="Times New Roman"/>
          <w:color w:val="000000"/>
          <w:sz w:val="18"/>
          <w:szCs w:val="18"/>
        </w:rPr>
      </w:pPr>
      <w:r w:rsidRPr="00073ABF">
        <w:rPr>
          <w:rFonts w:ascii="Times New Roman" w:hAnsi="Times New Roman" w:cs="Times New Roman"/>
          <w:color w:val="000000"/>
          <w:sz w:val="18"/>
          <w:szCs w:val="18"/>
        </w:rPr>
        <w:t>администрации______________________ получил "_____" ____________ документы</w:t>
      </w:r>
    </w:p>
    <w:p w14:paraId="446572E0" w14:textId="77777777" w:rsidR="00B61EBD" w:rsidRPr="00073ABF" w:rsidRDefault="00B61EBD" w:rsidP="00B61EBD">
      <w:pPr>
        <w:pStyle w:val="ConsPlusNonformat"/>
        <w:ind w:firstLine="709"/>
        <w:jc w:val="both"/>
        <w:rPr>
          <w:rFonts w:ascii="Times New Roman" w:hAnsi="Times New Roman" w:cs="Times New Roman"/>
          <w:color w:val="000000"/>
          <w:sz w:val="18"/>
          <w:szCs w:val="18"/>
        </w:rPr>
      </w:pPr>
      <w:r w:rsidRPr="00073ABF">
        <w:rPr>
          <w:rFonts w:ascii="Times New Roman" w:hAnsi="Times New Roman" w:cs="Times New Roman"/>
          <w:color w:val="000000"/>
          <w:sz w:val="18"/>
          <w:szCs w:val="18"/>
        </w:rPr>
        <w:t xml:space="preserve"> (число) (месяц прописью) (год)</w:t>
      </w:r>
    </w:p>
    <w:p w14:paraId="02F4C290" w14:textId="77777777" w:rsidR="00B61EBD" w:rsidRPr="00073ABF" w:rsidRDefault="00B61EBD" w:rsidP="00B61EBD">
      <w:pPr>
        <w:pStyle w:val="ConsPlusNonformat"/>
        <w:ind w:firstLine="709"/>
        <w:jc w:val="both"/>
        <w:rPr>
          <w:rFonts w:ascii="Times New Roman" w:hAnsi="Times New Roman" w:cs="Times New Roman"/>
          <w:color w:val="000000"/>
          <w:sz w:val="18"/>
          <w:szCs w:val="18"/>
        </w:rPr>
      </w:pPr>
      <w:r w:rsidRPr="00073ABF">
        <w:rPr>
          <w:rFonts w:ascii="Times New Roman" w:hAnsi="Times New Roman" w:cs="Times New Roman"/>
          <w:color w:val="000000"/>
          <w:sz w:val="18"/>
          <w:szCs w:val="18"/>
        </w:rPr>
        <w:t>в количестве ________________ экземпляров по прилагаемому к заявлению</w:t>
      </w:r>
    </w:p>
    <w:p w14:paraId="02D8B0DC" w14:textId="77777777" w:rsidR="00B61EBD" w:rsidRPr="00073ABF" w:rsidRDefault="00B61EBD" w:rsidP="00B61EBD">
      <w:pPr>
        <w:pStyle w:val="ConsPlusNonformat"/>
        <w:ind w:firstLine="709"/>
        <w:jc w:val="both"/>
        <w:rPr>
          <w:rFonts w:ascii="Times New Roman" w:hAnsi="Times New Roman" w:cs="Times New Roman"/>
          <w:color w:val="000000"/>
          <w:sz w:val="18"/>
          <w:szCs w:val="18"/>
        </w:rPr>
      </w:pPr>
      <w:r w:rsidRPr="00073ABF">
        <w:rPr>
          <w:rFonts w:ascii="Times New Roman" w:hAnsi="Times New Roman" w:cs="Times New Roman"/>
          <w:color w:val="000000"/>
          <w:sz w:val="18"/>
          <w:szCs w:val="18"/>
        </w:rPr>
        <w:t xml:space="preserve">   (прописью)</w:t>
      </w:r>
    </w:p>
    <w:p w14:paraId="4E059149" w14:textId="77777777" w:rsidR="00B61EBD" w:rsidRPr="00073ABF" w:rsidRDefault="00B61EBD" w:rsidP="00B61EBD">
      <w:pPr>
        <w:pStyle w:val="ConsPlusNonformat"/>
        <w:ind w:firstLine="709"/>
        <w:jc w:val="both"/>
        <w:rPr>
          <w:rFonts w:ascii="Times New Roman" w:hAnsi="Times New Roman" w:cs="Times New Roman"/>
          <w:color w:val="000000"/>
          <w:sz w:val="18"/>
          <w:szCs w:val="18"/>
        </w:rPr>
      </w:pPr>
      <w:r w:rsidRPr="00073ABF">
        <w:rPr>
          <w:rFonts w:ascii="Times New Roman" w:hAnsi="Times New Roman" w:cs="Times New Roman"/>
          <w:color w:val="000000"/>
          <w:sz w:val="18"/>
          <w:szCs w:val="18"/>
        </w:rPr>
        <w:t xml:space="preserve">перечню документов, необходимых для принятия решения о проведении аукциона по продаже земельного участка или аукциона на право заключения договора аренды земельного участка </w:t>
      </w:r>
    </w:p>
    <w:p w14:paraId="46A3722F" w14:textId="77777777" w:rsidR="00B61EBD" w:rsidRPr="00073ABF" w:rsidRDefault="00B61EBD" w:rsidP="00B61EBD">
      <w:pPr>
        <w:pStyle w:val="ConsPlusNonformat"/>
        <w:ind w:firstLine="709"/>
        <w:jc w:val="both"/>
        <w:rPr>
          <w:rFonts w:ascii="Times New Roman" w:hAnsi="Times New Roman" w:cs="Times New Roman"/>
          <w:color w:val="000000"/>
          <w:sz w:val="18"/>
          <w:szCs w:val="18"/>
        </w:rPr>
      </w:pPr>
      <w:r w:rsidRPr="00073ABF">
        <w:rPr>
          <w:rFonts w:ascii="Times New Roman" w:hAnsi="Times New Roman" w:cs="Times New Roman"/>
          <w:color w:val="000000"/>
          <w:sz w:val="18"/>
          <w:szCs w:val="18"/>
        </w:rPr>
        <w:t>(согласно п. 2.6.1.1. или 2.6.1.2. настоящего административного регламента).</w:t>
      </w:r>
    </w:p>
    <w:p w14:paraId="07605104" w14:textId="77777777" w:rsidR="00B61EBD" w:rsidRPr="00073ABF" w:rsidRDefault="00B61EBD" w:rsidP="00B61EBD">
      <w:pPr>
        <w:pStyle w:val="ConsPlusNonformat"/>
        <w:jc w:val="both"/>
        <w:rPr>
          <w:rFonts w:ascii="Times New Roman" w:hAnsi="Times New Roman" w:cs="Times New Roman"/>
          <w:color w:val="000000"/>
          <w:sz w:val="18"/>
          <w:szCs w:val="18"/>
        </w:rPr>
      </w:pPr>
      <w:r w:rsidRPr="00073ABF">
        <w:rPr>
          <w:rFonts w:ascii="Times New Roman" w:hAnsi="Times New Roman" w:cs="Times New Roman"/>
          <w:color w:val="000000"/>
          <w:sz w:val="18"/>
          <w:szCs w:val="18"/>
        </w:rPr>
        <w:t>__________________________________________________________________</w:t>
      </w:r>
    </w:p>
    <w:p w14:paraId="1510B510" w14:textId="77777777" w:rsidR="00B61EBD" w:rsidRPr="00073ABF" w:rsidRDefault="00B61EBD" w:rsidP="00B61EBD">
      <w:pPr>
        <w:pStyle w:val="ConsPlusNonformat"/>
        <w:jc w:val="both"/>
        <w:rPr>
          <w:rFonts w:ascii="Times New Roman" w:hAnsi="Times New Roman" w:cs="Times New Roman"/>
          <w:color w:val="000000"/>
          <w:sz w:val="18"/>
          <w:szCs w:val="18"/>
        </w:rPr>
      </w:pPr>
      <w:r w:rsidRPr="00073ABF">
        <w:rPr>
          <w:rFonts w:ascii="Times New Roman" w:hAnsi="Times New Roman" w:cs="Times New Roman"/>
          <w:color w:val="000000"/>
          <w:sz w:val="18"/>
          <w:szCs w:val="18"/>
        </w:rPr>
        <w:t>__________________________________________________________________</w:t>
      </w:r>
    </w:p>
    <w:p w14:paraId="3CFED98A" w14:textId="77777777" w:rsidR="00B61EBD" w:rsidRPr="00073ABF" w:rsidRDefault="00B61EBD" w:rsidP="00B61EBD">
      <w:pPr>
        <w:pStyle w:val="ConsPlusNonformat"/>
        <w:jc w:val="both"/>
        <w:rPr>
          <w:rFonts w:ascii="Times New Roman" w:hAnsi="Times New Roman" w:cs="Times New Roman"/>
          <w:color w:val="000000"/>
          <w:sz w:val="18"/>
          <w:szCs w:val="18"/>
        </w:rPr>
      </w:pPr>
      <w:r w:rsidRPr="00073ABF">
        <w:rPr>
          <w:rFonts w:ascii="Times New Roman" w:hAnsi="Times New Roman" w:cs="Times New Roman"/>
          <w:color w:val="000000"/>
          <w:sz w:val="18"/>
          <w:szCs w:val="18"/>
        </w:rPr>
        <w:t>__________________________________________________________________</w:t>
      </w:r>
    </w:p>
    <w:p w14:paraId="17EC5BDA" w14:textId="77777777" w:rsidR="00B61EBD" w:rsidRPr="00073ABF" w:rsidRDefault="00B61EBD" w:rsidP="00B61EBD">
      <w:pPr>
        <w:pStyle w:val="ConsPlusNonformat"/>
        <w:ind w:firstLine="709"/>
        <w:jc w:val="both"/>
        <w:rPr>
          <w:rFonts w:ascii="Times New Roman" w:hAnsi="Times New Roman" w:cs="Times New Roman"/>
          <w:color w:val="000000"/>
          <w:sz w:val="18"/>
          <w:szCs w:val="18"/>
        </w:rPr>
      </w:pPr>
      <w:r w:rsidRPr="00073ABF">
        <w:rPr>
          <w:rFonts w:ascii="Times New Roman" w:hAnsi="Times New Roman" w:cs="Times New Roman"/>
          <w:color w:val="000000"/>
          <w:sz w:val="18"/>
          <w:szCs w:val="18"/>
        </w:rPr>
        <w:t>Перечень документов, которые будут получены по межведомственным запросам: __________________________________________________________________.</w:t>
      </w:r>
    </w:p>
    <w:p w14:paraId="618C7011" w14:textId="77777777" w:rsidR="00B61EBD" w:rsidRPr="00073ABF" w:rsidRDefault="00B61EBD" w:rsidP="00B61EBD">
      <w:pPr>
        <w:pStyle w:val="ConsPlusNonformat"/>
        <w:ind w:firstLine="709"/>
        <w:jc w:val="both"/>
        <w:rPr>
          <w:rFonts w:ascii="Times New Roman" w:hAnsi="Times New Roman" w:cs="Times New Roman"/>
          <w:color w:val="000000"/>
          <w:sz w:val="18"/>
          <w:szCs w:val="18"/>
        </w:rPr>
      </w:pPr>
    </w:p>
    <w:p w14:paraId="63B42D04" w14:textId="77777777" w:rsidR="00B61EBD" w:rsidRPr="00073ABF" w:rsidRDefault="00B61EBD" w:rsidP="00B61EBD">
      <w:pPr>
        <w:pStyle w:val="ConsPlusNonformat"/>
        <w:ind w:firstLine="709"/>
        <w:jc w:val="both"/>
        <w:rPr>
          <w:rFonts w:ascii="Times New Roman" w:hAnsi="Times New Roman" w:cs="Times New Roman"/>
          <w:color w:val="000000"/>
          <w:sz w:val="18"/>
          <w:szCs w:val="18"/>
        </w:rPr>
      </w:pPr>
      <w:r w:rsidRPr="00073ABF">
        <w:rPr>
          <w:rFonts w:ascii="Times New Roman" w:hAnsi="Times New Roman" w:cs="Times New Roman"/>
          <w:color w:val="000000"/>
          <w:sz w:val="18"/>
          <w:szCs w:val="18"/>
        </w:rPr>
        <w:t>_______________________ ______________ ______________________</w:t>
      </w:r>
    </w:p>
    <w:p w14:paraId="122FE16D" w14:textId="77777777" w:rsidR="00B61EBD" w:rsidRPr="00073ABF" w:rsidRDefault="00B61EBD" w:rsidP="00B61EBD">
      <w:pPr>
        <w:pStyle w:val="ConsPlusNonformat"/>
        <w:ind w:firstLine="709"/>
        <w:jc w:val="both"/>
        <w:rPr>
          <w:rFonts w:ascii="Times New Roman" w:hAnsi="Times New Roman" w:cs="Times New Roman"/>
          <w:color w:val="000000"/>
          <w:sz w:val="18"/>
          <w:szCs w:val="18"/>
        </w:rPr>
      </w:pPr>
      <w:r w:rsidRPr="00073ABF">
        <w:rPr>
          <w:rFonts w:ascii="Times New Roman" w:hAnsi="Times New Roman" w:cs="Times New Roman"/>
          <w:color w:val="000000"/>
          <w:sz w:val="18"/>
          <w:szCs w:val="18"/>
        </w:rPr>
        <w:t>(должность специалиста, (подпись) (расшифровка подписи)</w:t>
      </w:r>
    </w:p>
    <w:p w14:paraId="51E7C673" w14:textId="77777777" w:rsidR="00B61EBD" w:rsidRPr="00073ABF" w:rsidRDefault="00B61EBD" w:rsidP="00B61EBD">
      <w:pPr>
        <w:pStyle w:val="ConsPlusNonformat"/>
        <w:ind w:firstLine="709"/>
        <w:jc w:val="both"/>
        <w:rPr>
          <w:rFonts w:ascii="Times New Roman" w:hAnsi="Times New Roman" w:cs="Times New Roman"/>
          <w:color w:val="000000"/>
          <w:sz w:val="18"/>
          <w:szCs w:val="18"/>
        </w:rPr>
      </w:pPr>
      <w:r w:rsidRPr="00073ABF">
        <w:rPr>
          <w:rFonts w:ascii="Times New Roman" w:hAnsi="Times New Roman" w:cs="Times New Roman"/>
          <w:color w:val="000000"/>
          <w:sz w:val="18"/>
          <w:szCs w:val="18"/>
        </w:rPr>
        <w:t xml:space="preserve"> ответственного за</w:t>
      </w:r>
    </w:p>
    <w:p w14:paraId="43B4F7ED" w14:textId="77777777" w:rsidR="00B61EBD" w:rsidRPr="00073ABF" w:rsidRDefault="00B61EBD" w:rsidP="00B61EBD">
      <w:pPr>
        <w:pStyle w:val="ConsPlusNonformat"/>
        <w:ind w:firstLine="709"/>
        <w:jc w:val="both"/>
        <w:rPr>
          <w:rFonts w:ascii="Times New Roman" w:hAnsi="Times New Roman" w:cs="Times New Roman"/>
          <w:color w:val="000000"/>
          <w:sz w:val="18"/>
          <w:szCs w:val="18"/>
        </w:rPr>
      </w:pPr>
      <w:r w:rsidRPr="00073ABF">
        <w:rPr>
          <w:rFonts w:ascii="Times New Roman" w:hAnsi="Times New Roman" w:cs="Times New Roman"/>
          <w:color w:val="000000"/>
          <w:sz w:val="18"/>
          <w:szCs w:val="18"/>
        </w:rPr>
        <w:t xml:space="preserve"> прием документов)</w:t>
      </w:r>
    </w:p>
    <w:p w14:paraId="10982A40" w14:textId="77777777" w:rsidR="00B61EBD" w:rsidRPr="00073ABF" w:rsidRDefault="00B61EBD" w:rsidP="00B61EBD">
      <w:pPr>
        <w:ind w:left="5103" w:firstLine="0"/>
        <w:contextualSpacing/>
        <w:rPr>
          <w:rFonts w:ascii="Times New Roman" w:hAnsi="Times New Roman"/>
          <w:color w:val="000000"/>
          <w:sz w:val="18"/>
          <w:szCs w:val="18"/>
        </w:rPr>
      </w:pPr>
      <w:r w:rsidRPr="00073ABF">
        <w:rPr>
          <w:rFonts w:ascii="Times New Roman" w:hAnsi="Times New Roman"/>
          <w:color w:val="000000"/>
          <w:sz w:val="18"/>
          <w:szCs w:val="18"/>
        </w:rPr>
        <w:br w:type="page"/>
      </w:r>
      <w:r w:rsidRPr="00073ABF">
        <w:rPr>
          <w:rFonts w:ascii="Times New Roman" w:hAnsi="Times New Roman"/>
          <w:color w:val="000000"/>
          <w:sz w:val="18"/>
          <w:szCs w:val="18"/>
        </w:rPr>
        <w:lastRenderedPageBreak/>
        <w:t>Приложение N 4</w:t>
      </w:r>
    </w:p>
    <w:p w14:paraId="389982FC" w14:textId="77777777" w:rsidR="00B61EBD" w:rsidRPr="00073ABF" w:rsidRDefault="00B61EBD" w:rsidP="00B61EBD">
      <w:pPr>
        <w:ind w:left="5103" w:firstLine="0"/>
        <w:contextualSpacing/>
        <w:rPr>
          <w:rFonts w:ascii="Times New Roman" w:hAnsi="Times New Roman"/>
          <w:color w:val="000000"/>
          <w:sz w:val="18"/>
          <w:szCs w:val="18"/>
        </w:rPr>
      </w:pPr>
      <w:r w:rsidRPr="00073ABF">
        <w:rPr>
          <w:rFonts w:ascii="Times New Roman" w:hAnsi="Times New Roman"/>
          <w:color w:val="000000"/>
          <w:sz w:val="18"/>
          <w:szCs w:val="18"/>
        </w:rPr>
        <w:t>к административному регламенту</w:t>
      </w:r>
    </w:p>
    <w:p w14:paraId="7442DE0D" w14:textId="77777777" w:rsidR="00B61EBD" w:rsidRPr="00073ABF" w:rsidRDefault="00B61EBD" w:rsidP="00B61EBD">
      <w:pPr>
        <w:ind w:firstLine="709"/>
        <w:rPr>
          <w:rFonts w:ascii="Times New Roman" w:hAnsi="Times New Roman"/>
          <w:color w:val="000000"/>
          <w:sz w:val="18"/>
          <w:szCs w:val="18"/>
        </w:rPr>
      </w:pPr>
      <w:r w:rsidRPr="00073ABF">
        <w:rPr>
          <w:rFonts w:ascii="Times New Roman" w:hAnsi="Times New Roman"/>
          <w:color w:val="000000"/>
          <w:sz w:val="18"/>
          <w:szCs w:val="18"/>
        </w:rPr>
        <w:t>Последовательность действий при рассмотрении заявления о проведении аукциона по продаже земельного участка или аукциона на право заключения договора аренды земельного участка</w:t>
      </w:r>
    </w:p>
    <w:p w14:paraId="444D9720" w14:textId="77777777" w:rsidR="00B61EBD" w:rsidRPr="00073ABF" w:rsidRDefault="00B61EBD" w:rsidP="00B61EBD">
      <w:pPr>
        <w:ind w:firstLine="709"/>
        <w:rPr>
          <w:rFonts w:ascii="Times New Roman" w:hAnsi="Times New Roman"/>
          <w:color w:val="000000"/>
          <w:sz w:val="18"/>
          <w:szCs w:val="18"/>
        </w:rPr>
      </w:pPr>
      <w:r w:rsidRPr="00073ABF">
        <w:rPr>
          <w:rFonts w:ascii="Times New Roman" w:hAnsi="Times New Roman"/>
          <w:noProof/>
          <w:sz w:val="18"/>
          <w:szCs w:val="18"/>
        </w:rPr>
        <mc:AlternateContent>
          <mc:Choice Requires="wps">
            <w:drawing>
              <wp:anchor distT="0" distB="0" distL="114300" distR="114300" simplePos="0" relativeHeight="251620352" behindDoc="0" locked="0" layoutInCell="1" allowOverlap="1" wp14:anchorId="78C17B15" wp14:editId="319BD2E2">
                <wp:simplePos x="0" y="0"/>
                <wp:positionH relativeFrom="column">
                  <wp:posOffset>-485775</wp:posOffset>
                </wp:positionH>
                <wp:positionV relativeFrom="paragraph">
                  <wp:posOffset>58420</wp:posOffset>
                </wp:positionV>
                <wp:extent cx="6507480" cy="451485"/>
                <wp:effectExtent l="9525" t="10795" r="7620" b="13970"/>
                <wp:wrapNone/>
                <wp:docPr id="74" name="Прямоугольник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07480" cy="45148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FD57BB6" w14:textId="77777777" w:rsidR="00ED4830" w:rsidRDefault="00ED4830" w:rsidP="00B61EBD">
                            <w:pPr>
                              <w:jc w:val="center"/>
                              <w:rPr>
                                <w:rFonts w:ascii="Times New Roman" w:hAnsi="Times New Roman"/>
                                <w:color w:val="000000"/>
                              </w:rPr>
                            </w:pPr>
                            <w:r>
                              <w:rPr>
                                <w:rFonts w:ascii="Times New Roman" w:hAnsi="Times New Roman"/>
                                <w:color w:val="000000"/>
                              </w:rPr>
                              <w:t>прием и регистрация заявления о проведении аукциона по продаже земельного участка или аукциона на право заключения договора аренды земельного участка в администрации или МФЦ</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78C17B15" id="Прямоугольник 74" o:spid="_x0000_s1026" style="position:absolute;left:0;text-align:left;margin-left:-38.25pt;margin-top:4.6pt;width:512.4pt;height:35.55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" filled="f" strokeweight=".5pt">
                <v:textbox>
                  <w:txbxContent>
                    <w:p w14:paraId="1FD57BB6" w14:textId="77777777" w:rsidR="00ED4830" w:rsidRDefault="00ED4830" w:rsidP="00B61EBD">
                      <w:pPr>
                        <w:jc w:val="center"/>
                        <w:rPr>
                          <w:rFonts w:ascii="Times New Roman" w:hAnsi="Times New Roman"/>
                          <w:color w:val="000000"/>
                        </w:rPr>
                      </w:pPr>
                      <w:r>
                        <w:rPr>
                          <w:rFonts w:ascii="Times New Roman" w:hAnsi="Times New Roman"/>
                          <w:color w:val="000000"/>
                        </w:rPr>
                        <w:t>прием и регистрация заявления о проведении аукциона по продаже земельного участка или аукциона на право заключения договора аренды земельного участка в администрации или МФЦ</w:t>
                      </w:r>
                    </w:p>
                  </w:txbxContent>
                </v:textbox>
              </v:rect>
            </w:pict>
          </mc:Fallback>
        </mc:AlternateContent>
      </w:r>
      <w:r w:rsidRPr="00073ABF">
        <w:rPr>
          <w:rFonts w:ascii="Times New Roman" w:hAnsi="Times New Roman"/>
          <w:noProof/>
          <w:sz w:val="18"/>
          <w:szCs w:val="18"/>
        </w:rPr>
        <mc:AlternateContent>
          <mc:Choice Requires="wps">
            <w:drawing>
              <wp:anchor distT="0" distB="0" distL="114300" distR="114300" simplePos="0" relativeHeight="251621376" behindDoc="0" locked="0" layoutInCell="1" allowOverlap="1" wp14:anchorId="41F6047D" wp14:editId="161707D4">
                <wp:simplePos x="0" y="0"/>
                <wp:positionH relativeFrom="column">
                  <wp:posOffset>-485775</wp:posOffset>
                </wp:positionH>
                <wp:positionV relativeFrom="paragraph">
                  <wp:posOffset>789940</wp:posOffset>
                </wp:positionV>
                <wp:extent cx="6507480" cy="457200"/>
                <wp:effectExtent l="9525" t="8890" r="7620" b="10160"/>
                <wp:wrapNone/>
                <wp:docPr id="73" name="Прямоугольник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07480" cy="45720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8928F4D" w14:textId="77777777" w:rsidR="00ED4830" w:rsidRDefault="00ED4830" w:rsidP="00B61EBD">
                            <w:pPr>
                              <w:jc w:val="center"/>
                              <w:rPr>
                                <w:rFonts w:ascii="Times New Roman" w:hAnsi="Times New Roman"/>
                                <w:color w:val="000000"/>
                              </w:rPr>
                            </w:pPr>
                            <w:r>
                              <w:rPr>
                                <w:rFonts w:ascii="Times New Roman" w:hAnsi="Times New Roman"/>
                                <w:color w:val="000000"/>
                              </w:rPr>
                              <w:t>проверка наличия или отсутствия оснований предусмотренных пунктом 2.8.1 административного регламента</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1F6047D" id="Прямоугольник 73" o:spid="_x0000_s1027" style="position:absolute;left:0;text-align:left;margin-left:-38.25pt;margin-top:62.2pt;width:512.4pt;height:36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" filled="f" strokeweight=".5pt">
                <v:textbox>
                  <w:txbxContent>
                    <w:p w14:paraId="48928F4D" w14:textId="77777777" w:rsidR="00ED4830" w:rsidRDefault="00ED4830" w:rsidP="00B61EBD">
                      <w:pPr>
                        <w:jc w:val="center"/>
                        <w:rPr>
                          <w:rFonts w:ascii="Times New Roman" w:hAnsi="Times New Roman"/>
                          <w:color w:val="000000"/>
                        </w:rPr>
                      </w:pPr>
                      <w:r>
                        <w:rPr>
                          <w:rFonts w:ascii="Times New Roman" w:hAnsi="Times New Roman"/>
                          <w:color w:val="000000"/>
                        </w:rPr>
                        <w:t>проверка наличия или отсутствия оснований предусмотренных пунктом 2.8.1 административного регламента</w:t>
                      </w:r>
                    </w:p>
                  </w:txbxContent>
                </v:textbox>
              </v:rect>
            </w:pict>
          </mc:Fallback>
        </mc:AlternateContent>
      </w:r>
      <w:r w:rsidRPr="00073ABF">
        <w:rPr>
          <w:rFonts w:ascii="Times New Roman" w:hAnsi="Times New Roman"/>
          <w:noProof/>
          <w:sz w:val="18"/>
          <w:szCs w:val="18"/>
        </w:rPr>
        <mc:AlternateContent>
          <mc:Choice Requires="wps">
            <w:drawing>
              <wp:anchor distT="0" distB="0" distL="114300" distR="114300" simplePos="0" relativeHeight="251622400" behindDoc="0" locked="0" layoutInCell="1" allowOverlap="1" wp14:anchorId="0C941062" wp14:editId="27453434">
                <wp:simplePos x="0" y="0"/>
                <wp:positionH relativeFrom="column">
                  <wp:posOffset>-318135</wp:posOffset>
                </wp:positionH>
                <wp:positionV relativeFrom="paragraph">
                  <wp:posOffset>1780540</wp:posOffset>
                </wp:positionV>
                <wp:extent cx="2697480" cy="579120"/>
                <wp:effectExtent l="5715" t="8890" r="11430" b="12065"/>
                <wp:wrapNone/>
                <wp:docPr id="72" name="Прямоугольник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7480" cy="57912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38CE224" w14:textId="77777777" w:rsidR="00ED4830" w:rsidRDefault="00ED4830" w:rsidP="00B61EBD">
                            <w:pPr>
                              <w:jc w:val="center"/>
                              <w:rPr>
                                <w:rFonts w:ascii="Times New Roman" w:hAnsi="Times New Roman"/>
                                <w:color w:val="000000"/>
                              </w:rPr>
                            </w:pPr>
                            <w:r>
                              <w:rPr>
                                <w:rFonts w:ascii="Times New Roman" w:hAnsi="Times New Roman"/>
                                <w:color w:val="000000"/>
                              </w:rPr>
                              <w:t>подготовка решения об отказе в проведении аукциона</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0C941062" id="Прямоугольник 72" o:spid="_x0000_s1028" style="position:absolute;left:0;text-align:left;margin-left:-25.05pt;margin-top:140.2pt;width:212.4pt;height:45.6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" filled="f" strokeweight=".5pt">
                <v:textbox>
                  <w:txbxContent>
                    <w:p w14:paraId="738CE224" w14:textId="77777777" w:rsidR="00ED4830" w:rsidRDefault="00ED4830" w:rsidP="00B61EBD">
                      <w:pPr>
                        <w:jc w:val="center"/>
                        <w:rPr>
                          <w:rFonts w:ascii="Times New Roman" w:hAnsi="Times New Roman"/>
                          <w:color w:val="000000"/>
                        </w:rPr>
                      </w:pPr>
                      <w:r>
                        <w:rPr>
                          <w:rFonts w:ascii="Times New Roman" w:hAnsi="Times New Roman"/>
                          <w:color w:val="000000"/>
                        </w:rPr>
                        <w:t>подготовка решения об отказе в проведении аукциона</w:t>
                      </w:r>
                    </w:p>
                  </w:txbxContent>
                </v:textbox>
              </v:rect>
            </w:pict>
          </mc:Fallback>
        </mc:AlternateContent>
      </w:r>
      <w:r w:rsidRPr="00073ABF">
        <w:rPr>
          <w:rFonts w:ascii="Times New Roman" w:hAnsi="Times New Roman"/>
          <w:noProof/>
          <w:sz w:val="18"/>
          <w:szCs w:val="18"/>
        </w:rPr>
        <mc:AlternateContent>
          <mc:Choice Requires="wps">
            <w:drawing>
              <wp:anchor distT="0" distB="0" distL="114300" distR="114300" simplePos="0" relativeHeight="251623424" behindDoc="0" locked="0" layoutInCell="1" allowOverlap="1" wp14:anchorId="24F07600" wp14:editId="37EB9FF0">
                <wp:simplePos x="0" y="0"/>
                <wp:positionH relativeFrom="column">
                  <wp:posOffset>748665</wp:posOffset>
                </wp:positionH>
                <wp:positionV relativeFrom="paragraph">
                  <wp:posOffset>1250315</wp:posOffset>
                </wp:positionV>
                <wp:extent cx="1889760" cy="533400"/>
                <wp:effectExtent l="34290" t="12065" r="9525" b="73660"/>
                <wp:wrapNone/>
                <wp:docPr id="71" name="Прямая со стрелкой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89760" cy="533400"/>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type w14:anchorId="3E89671F" id="_x0000_t32" coordsize="21600,21600" o:spt="32" o:oned="t" path="m,l21600,21600e" filled="f">
                <v:path arrowok="t" fillok="f" o:connecttype="none"/>
                <o:lock v:ext="edit" shapetype="t"/>
              </v:shapetype>
              <v:shape id="Прямая со стрелкой 71" o:spid="_x0000_s1026" type="#_x0000_t32" style="position:absolute;margin-left:58.95pt;margin-top:98.45pt;width:148.8pt;height:42pt;flip:x;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">
                <v:stroke endarrow="open"/>
              </v:shape>
            </w:pict>
          </mc:Fallback>
        </mc:AlternateContent>
      </w:r>
      <w:r w:rsidRPr="00073ABF">
        <w:rPr>
          <w:rFonts w:ascii="Times New Roman" w:hAnsi="Times New Roman"/>
          <w:noProof/>
          <w:sz w:val="18"/>
          <w:szCs w:val="18"/>
        </w:rPr>
        <mc:AlternateContent>
          <mc:Choice Requires="wps">
            <w:drawing>
              <wp:anchor distT="0" distB="0" distL="114300" distR="114300" simplePos="0" relativeHeight="251624448" behindDoc="0" locked="0" layoutInCell="1" allowOverlap="1" wp14:anchorId="65638E08" wp14:editId="374CAC90">
                <wp:simplePos x="0" y="0"/>
                <wp:positionH relativeFrom="column">
                  <wp:posOffset>-683895</wp:posOffset>
                </wp:positionH>
                <wp:positionV relativeFrom="paragraph">
                  <wp:posOffset>1372235</wp:posOffset>
                </wp:positionV>
                <wp:extent cx="1767840" cy="289560"/>
                <wp:effectExtent l="11430" t="10160" r="11430" b="5080"/>
                <wp:wrapNone/>
                <wp:docPr id="70" name="Прямоугольник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67840" cy="289560"/>
                        </a:xfrm>
                        <a:prstGeom prst="rect">
                          <a:avLst/>
                        </a:prstGeom>
                        <a:noFill/>
                        <a:ln w="9525">
                          <a:solidFill>
                            <a:srgbClr val="000000"/>
                          </a:solidFill>
                          <a:prstDash val="lgDash"/>
                          <a:miter lim="800000"/>
                          <a:headEnd/>
                          <a:tailEnd/>
                        </a:ln>
                        <a:extLst>
                          <a:ext uri="{909E8E84-426E-40DD-AFC4-6F175D3DCCD1}">
                            <a14:hiddenFill xmlns:a14="http://schemas.microsoft.com/office/drawing/2010/main">
                              <a:solidFill>
                                <a:srgbClr val="FFFFFF"/>
                              </a:solidFill>
                            </a14:hiddenFill>
                          </a:ext>
                        </a:extLst>
                      </wps:spPr>
                      <wps:txbx>
                        <w:txbxContent>
                          <w:p w14:paraId="07163514" w14:textId="77777777" w:rsidR="00ED4830" w:rsidRDefault="00ED4830" w:rsidP="00B61EBD">
                            <w:pPr>
                              <w:jc w:val="center"/>
                              <w:rPr>
                                <w:rFonts w:ascii="Times New Roman" w:hAnsi="Times New Roman"/>
                                <w:color w:val="000000"/>
                              </w:rPr>
                            </w:pPr>
                            <w:r>
                              <w:rPr>
                                <w:rFonts w:ascii="Times New Roman" w:hAnsi="Times New Roman"/>
                                <w:color w:val="000000"/>
                              </w:rPr>
                              <w:t>при наличии оснований</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65638E08" id="Прямоугольник 70" o:spid="_x0000_s1029" style="position:absolute;left:0;text-align:left;margin-left:-53.85pt;margin-top:108.05pt;width:139.2pt;height:22.8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" filled="f">
                <v:stroke dashstyle="longDash"/>
                <v:textbox>
                  <w:txbxContent>
                    <w:p w14:paraId="07163514" w14:textId="77777777" w:rsidR="00ED4830" w:rsidRDefault="00ED4830" w:rsidP="00B61EBD">
                      <w:pPr>
                        <w:jc w:val="center"/>
                        <w:rPr>
                          <w:rFonts w:ascii="Times New Roman" w:hAnsi="Times New Roman"/>
                          <w:color w:val="000000"/>
                        </w:rPr>
                      </w:pPr>
                      <w:r>
                        <w:rPr>
                          <w:rFonts w:ascii="Times New Roman" w:hAnsi="Times New Roman"/>
                          <w:color w:val="000000"/>
                        </w:rPr>
                        <w:t>при наличии оснований</w:t>
                      </w:r>
                    </w:p>
                  </w:txbxContent>
                </v:textbox>
              </v:rect>
            </w:pict>
          </mc:Fallback>
        </mc:AlternateContent>
      </w:r>
      <w:r w:rsidRPr="00073ABF">
        <w:rPr>
          <w:rFonts w:ascii="Times New Roman" w:hAnsi="Times New Roman"/>
          <w:noProof/>
          <w:sz w:val="18"/>
          <w:szCs w:val="18"/>
        </w:rPr>
        <mc:AlternateContent>
          <mc:Choice Requires="wps">
            <w:drawing>
              <wp:anchor distT="0" distB="0" distL="114300" distR="114300" simplePos="0" relativeHeight="251625472" behindDoc="0" locked="0" layoutInCell="1" allowOverlap="1" wp14:anchorId="1384DA1F" wp14:editId="6AB08783">
                <wp:simplePos x="0" y="0"/>
                <wp:positionH relativeFrom="column">
                  <wp:posOffset>-318135</wp:posOffset>
                </wp:positionH>
                <wp:positionV relativeFrom="paragraph">
                  <wp:posOffset>2596515</wp:posOffset>
                </wp:positionV>
                <wp:extent cx="2697480" cy="746760"/>
                <wp:effectExtent l="5715" t="5715" r="11430" b="9525"/>
                <wp:wrapNone/>
                <wp:docPr id="69" name="Прямоугольник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7480" cy="74676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4E5112E" w14:textId="77777777" w:rsidR="00ED4830" w:rsidRDefault="00ED4830" w:rsidP="00B61EBD">
                            <w:pPr>
                              <w:jc w:val="center"/>
                              <w:rPr>
                                <w:rFonts w:ascii="Times New Roman" w:hAnsi="Times New Roman"/>
                                <w:color w:val="000000"/>
                              </w:rPr>
                            </w:pPr>
                            <w:r>
                              <w:rPr>
                                <w:rFonts w:ascii="Times New Roman" w:hAnsi="Times New Roman"/>
                                <w:color w:val="000000"/>
                              </w:rPr>
                              <w:t>выдача (направление) заявителю решения об отказе в проведении аукциона</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1384DA1F" id="Прямоугольник 69" o:spid="_x0000_s1030" style="position:absolute;left:0;text-align:left;margin-left:-25.05pt;margin-top:204.45pt;width:212.4pt;height:58.8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" filled="f" strokeweight=".5pt">
                <v:textbox>
                  <w:txbxContent>
                    <w:p w14:paraId="44E5112E" w14:textId="77777777" w:rsidR="00ED4830" w:rsidRDefault="00ED4830" w:rsidP="00B61EBD">
                      <w:pPr>
                        <w:jc w:val="center"/>
                        <w:rPr>
                          <w:rFonts w:ascii="Times New Roman" w:hAnsi="Times New Roman"/>
                          <w:color w:val="000000"/>
                        </w:rPr>
                      </w:pPr>
                      <w:r>
                        <w:rPr>
                          <w:rFonts w:ascii="Times New Roman" w:hAnsi="Times New Roman"/>
                          <w:color w:val="000000"/>
                        </w:rPr>
                        <w:t>выдача (направление) заявителю решения об отказе в проведении аукциона</w:t>
                      </w:r>
                    </w:p>
                  </w:txbxContent>
                </v:textbox>
              </v:rect>
            </w:pict>
          </mc:Fallback>
        </mc:AlternateContent>
      </w:r>
      <w:r w:rsidRPr="00073ABF">
        <w:rPr>
          <w:rFonts w:ascii="Times New Roman" w:hAnsi="Times New Roman"/>
          <w:noProof/>
          <w:sz w:val="18"/>
          <w:szCs w:val="18"/>
        </w:rPr>
        <mc:AlternateContent>
          <mc:Choice Requires="wps">
            <w:drawing>
              <wp:anchor distT="0" distB="0" distL="114300" distR="114300" simplePos="0" relativeHeight="251626496" behindDoc="0" locked="0" layoutInCell="1" allowOverlap="1" wp14:anchorId="114BABE5" wp14:editId="1F0E3AF9">
                <wp:simplePos x="0" y="0"/>
                <wp:positionH relativeFrom="column">
                  <wp:posOffset>4010025</wp:posOffset>
                </wp:positionH>
                <wp:positionV relativeFrom="paragraph">
                  <wp:posOffset>1341755</wp:posOffset>
                </wp:positionV>
                <wp:extent cx="2179320" cy="289560"/>
                <wp:effectExtent l="9525" t="8255" r="11430" b="6985"/>
                <wp:wrapNone/>
                <wp:docPr id="68" name="Прямоугольник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9320" cy="289560"/>
                        </a:xfrm>
                        <a:prstGeom prst="rect">
                          <a:avLst/>
                        </a:prstGeom>
                        <a:noFill/>
                        <a:ln w="9525">
                          <a:solidFill>
                            <a:srgbClr val="000000"/>
                          </a:solidFill>
                          <a:prstDash val="lgDash"/>
                          <a:miter lim="800000"/>
                          <a:headEnd/>
                          <a:tailEnd/>
                        </a:ln>
                        <a:extLst>
                          <a:ext uri="{909E8E84-426E-40DD-AFC4-6F175D3DCCD1}">
                            <a14:hiddenFill xmlns:a14="http://schemas.microsoft.com/office/drawing/2010/main">
                              <a:solidFill>
                                <a:srgbClr val="FFFFFF"/>
                              </a:solidFill>
                            </a14:hiddenFill>
                          </a:ext>
                        </a:extLst>
                      </wps:spPr>
                      <wps:txbx>
                        <w:txbxContent>
                          <w:p w14:paraId="41656EDD" w14:textId="77777777" w:rsidR="00ED4830" w:rsidRDefault="00ED4830" w:rsidP="00B61EBD">
                            <w:pPr>
                              <w:jc w:val="center"/>
                              <w:rPr>
                                <w:rFonts w:ascii="Times New Roman" w:hAnsi="Times New Roman"/>
                                <w:color w:val="000000"/>
                              </w:rPr>
                            </w:pPr>
                            <w:r>
                              <w:rPr>
                                <w:rFonts w:ascii="Times New Roman" w:hAnsi="Times New Roman"/>
                                <w:color w:val="000000"/>
                              </w:rPr>
                              <w:t>при отсутствии оснований</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114BABE5" id="Прямоугольник 68" o:spid="_x0000_s1031" style="position:absolute;left:0;text-align:left;margin-left:315.75pt;margin-top:105.65pt;width:171.6pt;height:22.8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" filled="f">
                <v:stroke dashstyle="longDash"/>
                <v:textbox>
                  <w:txbxContent>
                    <w:p w14:paraId="41656EDD" w14:textId="77777777" w:rsidR="00ED4830" w:rsidRDefault="00ED4830" w:rsidP="00B61EBD">
                      <w:pPr>
                        <w:jc w:val="center"/>
                        <w:rPr>
                          <w:rFonts w:ascii="Times New Roman" w:hAnsi="Times New Roman"/>
                          <w:color w:val="000000"/>
                        </w:rPr>
                      </w:pPr>
                      <w:r>
                        <w:rPr>
                          <w:rFonts w:ascii="Times New Roman" w:hAnsi="Times New Roman"/>
                          <w:color w:val="000000"/>
                        </w:rPr>
                        <w:t>при отсутствии оснований</w:t>
                      </w:r>
                    </w:p>
                  </w:txbxContent>
                </v:textbox>
              </v:rect>
            </w:pict>
          </mc:Fallback>
        </mc:AlternateContent>
      </w:r>
      <w:r w:rsidRPr="00073ABF">
        <w:rPr>
          <w:rFonts w:ascii="Times New Roman" w:hAnsi="Times New Roman"/>
          <w:noProof/>
          <w:sz w:val="18"/>
          <w:szCs w:val="18"/>
        </w:rPr>
        <mc:AlternateContent>
          <mc:Choice Requires="wps">
            <w:drawing>
              <wp:anchor distT="0" distB="0" distL="114300" distR="114300" simplePos="0" relativeHeight="251627520" behindDoc="0" locked="0" layoutInCell="1" allowOverlap="1" wp14:anchorId="7FF92092" wp14:editId="13637123">
                <wp:simplePos x="0" y="0"/>
                <wp:positionH relativeFrom="column">
                  <wp:posOffset>2653665</wp:posOffset>
                </wp:positionH>
                <wp:positionV relativeFrom="paragraph">
                  <wp:posOffset>1125220</wp:posOffset>
                </wp:positionV>
                <wp:extent cx="1710690" cy="526415"/>
                <wp:effectExtent l="5715" t="10795" r="36195" b="72390"/>
                <wp:wrapNone/>
                <wp:docPr id="67" name="Прямая со стрелкой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0690" cy="526415"/>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1276EFD4" id="Прямая со стрелкой 67" o:spid="_x0000_s1026" type="#_x0000_t32" style="position:absolute;margin-left:208.95pt;margin-top:88.6pt;width:134.7pt;height:41.4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">
                <v:stroke endarrow="open"/>
              </v:shape>
            </w:pict>
          </mc:Fallback>
        </mc:AlternateContent>
      </w:r>
      <w:r w:rsidRPr="00073ABF">
        <w:rPr>
          <w:rFonts w:ascii="Times New Roman" w:hAnsi="Times New Roman"/>
          <w:noProof/>
          <w:sz w:val="18"/>
          <w:szCs w:val="18"/>
        </w:rPr>
        <mc:AlternateContent>
          <mc:Choice Requires="wps">
            <w:drawing>
              <wp:anchor distT="0" distB="0" distL="114300" distR="114300" simplePos="0" relativeHeight="251628544" behindDoc="0" locked="0" layoutInCell="1" allowOverlap="1" wp14:anchorId="68F7F500" wp14:editId="0B7EDE11">
                <wp:simplePos x="0" y="0"/>
                <wp:positionH relativeFrom="column">
                  <wp:posOffset>3002280</wp:posOffset>
                </wp:positionH>
                <wp:positionV relativeFrom="paragraph">
                  <wp:posOffset>1659255</wp:posOffset>
                </wp:positionV>
                <wp:extent cx="3017520" cy="929640"/>
                <wp:effectExtent l="11430" t="11430" r="9525" b="11430"/>
                <wp:wrapNone/>
                <wp:docPr id="66" name="Прямоугольник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92964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AB8CFF0" w14:textId="77777777" w:rsidR="00ED4830" w:rsidRDefault="00ED4830" w:rsidP="00B61EBD">
                            <w:pPr>
                              <w:jc w:val="center"/>
                              <w:rPr>
                                <w:rFonts w:ascii="Times New Roman" w:hAnsi="Times New Roman"/>
                                <w:color w:val="000000"/>
                              </w:rPr>
                            </w:pPr>
                            <w:r>
                              <w:rPr>
                                <w:rFonts w:ascii="Times New Roman" w:hAnsi="Times New Roman"/>
                                <w:color w:val="000000"/>
                              </w:rPr>
                              <w:t>определение  необходимости обращения за государственной регистрацией права муниципальной собственности на земельный участок</w:t>
                            </w:r>
                          </w:p>
                          <w:p w14:paraId="3F0DE528" w14:textId="77777777" w:rsidR="00ED4830" w:rsidRDefault="00ED4830" w:rsidP="00B61EBD">
                            <w:pPr>
                              <w:jc w:val="center"/>
                              <w:rPr>
                                <w:rFonts w:ascii="Times New Roman" w:hAnsi="Times New Roman"/>
                                <w:color w:val="000000"/>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68F7F500" id="Прямоугольник 66" o:spid="_x0000_s1032" style="position:absolute;left:0;text-align:left;margin-left:236.4pt;margin-top:130.65pt;width:237.6pt;height:73.2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" filled="f" strokeweight=".5pt">
                <v:textbox>
                  <w:txbxContent>
                    <w:p w14:paraId="1AB8CFF0" w14:textId="77777777" w:rsidR="00ED4830" w:rsidRDefault="00ED4830" w:rsidP="00B61EBD">
                      <w:pPr>
                        <w:jc w:val="center"/>
                        <w:rPr>
                          <w:rFonts w:ascii="Times New Roman" w:hAnsi="Times New Roman"/>
                          <w:color w:val="000000"/>
                        </w:rPr>
                      </w:pPr>
                      <w:r>
                        <w:rPr>
                          <w:rFonts w:ascii="Times New Roman" w:hAnsi="Times New Roman"/>
                          <w:color w:val="000000"/>
                        </w:rPr>
                        <w:t>определение  необходимости обращения за государственной регистрацией права муниципальной собственности на земельный участок</w:t>
                      </w:r>
                    </w:p>
                    <w:p w14:paraId="3F0DE528" w14:textId="77777777" w:rsidR="00ED4830" w:rsidRDefault="00ED4830" w:rsidP="00B61EBD">
                      <w:pPr>
                        <w:jc w:val="center"/>
                        <w:rPr>
                          <w:rFonts w:ascii="Times New Roman" w:hAnsi="Times New Roman"/>
                          <w:color w:val="000000"/>
                        </w:rPr>
                      </w:pPr>
                    </w:p>
                  </w:txbxContent>
                </v:textbox>
              </v:rect>
            </w:pict>
          </mc:Fallback>
        </mc:AlternateContent>
      </w:r>
      <w:r w:rsidRPr="00073ABF">
        <w:rPr>
          <w:rFonts w:ascii="Times New Roman" w:hAnsi="Times New Roman"/>
          <w:noProof/>
          <w:sz w:val="18"/>
          <w:szCs w:val="18"/>
        </w:rPr>
        <mc:AlternateContent>
          <mc:Choice Requires="wps">
            <w:drawing>
              <wp:anchor distT="0" distB="0" distL="114300" distR="114300" simplePos="0" relativeHeight="251629568" behindDoc="0" locked="0" layoutInCell="1" allowOverlap="1" wp14:anchorId="1D19D638" wp14:editId="033BE3FC">
                <wp:simplePos x="0" y="0"/>
                <wp:positionH relativeFrom="column">
                  <wp:posOffset>2643505</wp:posOffset>
                </wp:positionH>
                <wp:positionV relativeFrom="paragraph">
                  <wp:posOffset>2668270</wp:posOffset>
                </wp:positionV>
                <wp:extent cx="1325880" cy="533400"/>
                <wp:effectExtent l="5080" t="10795" r="12065" b="8255"/>
                <wp:wrapNone/>
                <wp:docPr id="65" name="Прямоугольник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25880" cy="533400"/>
                        </a:xfrm>
                        <a:prstGeom prst="rect">
                          <a:avLst/>
                        </a:prstGeom>
                        <a:noFill/>
                        <a:ln w="9525">
                          <a:solidFill>
                            <a:srgbClr val="000000"/>
                          </a:solidFill>
                          <a:prstDash val="lgDash"/>
                          <a:miter lim="800000"/>
                          <a:headEnd/>
                          <a:tailEnd/>
                        </a:ln>
                        <a:extLst>
                          <a:ext uri="{909E8E84-426E-40DD-AFC4-6F175D3DCCD1}">
                            <a14:hiddenFill xmlns:a14="http://schemas.microsoft.com/office/drawing/2010/main">
                              <a:solidFill>
                                <a:srgbClr val="FFFFFF"/>
                              </a:solidFill>
                            </a14:hiddenFill>
                          </a:ext>
                        </a:extLst>
                      </wps:spPr>
                      <wps:txbx>
                        <w:txbxContent>
                          <w:p w14:paraId="5BB5766A" w14:textId="77777777" w:rsidR="00ED4830" w:rsidRDefault="00ED4830" w:rsidP="00B61EBD">
                            <w:pPr>
                              <w:ind w:firstLine="0"/>
                              <w:jc w:val="center"/>
                              <w:rPr>
                                <w:rFonts w:ascii="Times New Roman" w:hAnsi="Times New Roman"/>
                                <w:color w:val="000000"/>
                              </w:rPr>
                            </w:pPr>
                            <w:r>
                              <w:rPr>
                                <w:rFonts w:ascii="Times New Roman" w:hAnsi="Times New Roman"/>
                                <w:color w:val="000000"/>
                              </w:rPr>
                              <w:t>при наличии оснований</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1D19D638" id="Прямоугольник 65" o:spid="_x0000_s1033" style="position:absolute;left:0;text-align:left;margin-left:208.15pt;margin-top:210.1pt;width:104.4pt;height:42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" filled="f">
                <v:stroke dashstyle="longDash"/>
                <v:textbox>
                  <w:txbxContent>
                    <w:p w14:paraId="5BB5766A" w14:textId="77777777" w:rsidR="00ED4830" w:rsidRDefault="00ED4830" w:rsidP="00B61EBD">
                      <w:pPr>
                        <w:ind w:firstLine="0"/>
                        <w:jc w:val="center"/>
                        <w:rPr>
                          <w:rFonts w:ascii="Times New Roman" w:hAnsi="Times New Roman"/>
                          <w:color w:val="000000"/>
                        </w:rPr>
                      </w:pPr>
                      <w:r>
                        <w:rPr>
                          <w:rFonts w:ascii="Times New Roman" w:hAnsi="Times New Roman"/>
                          <w:color w:val="000000"/>
                        </w:rPr>
                        <w:t>при наличии оснований</w:t>
                      </w:r>
                    </w:p>
                  </w:txbxContent>
                </v:textbox>
              </v:rect>
            </w:pict>
          </mc:Fallback>
        </mc:AlternateContent>
      </w:r>
      <w:r w:rsidRPr="00073ABF">
        <w:rPr>
          <w:rFonts w:ascii="Times New Roman" w:hAnsi="Times New Roman"/>
          <w:noProof/>
          <w:sz w:val="18"/>
          <w:szCs w:val="18"/>
        </w:rPr>
        <mc:AlternateContent>
          <mc:Choice Requires="wps">
            <w:drawing>
              <wp:anchor distT="0" distB="0" distL="114300" distR="114300" simplePos="0" relativeHeight="251630592" behindDoc="0" locked="0" layoutInCell="1" allowOverlap="1" wp14:anchorId="2BA5F285" wp14:editId="1855A619">
                <wp:simplePos x="0" y="0"/>
                <wp:positionH relativeFrom="column">
                  <wp:posOffset>4618355</wp:posOffset>
                </wp:positionH>
                <wp:positionV relativeFrom="paragraph">
                  <wp:posOffset>2680335</wp:posOffset>
                </wp:positionV>
                <wp:extent cx="1371600" cy="533400"/>
                <wp:effectExtent l="8255" t="13335" r="10795" b="5715"/>
                <wp:wrapNone/>
                <wp:docPr id="64" name="Прямоугольник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533400"/>
                        </a:xfrm>
                        <a:prstGeom prst="rect">
                          <a:avLst/>
                        </a:prstGeom>
                        <a:noFill/>
                        <a:ln w="9525">
                          <a:solidFill>
                            <a:srgbClr val="000000"/>
                          </a:solidFill>
                          <a:prstDash val="lgDash"/>
                          <a:miter lim="800000"/>
                          <a:headEnd/>
                          <a:tailEnd/>
                        </a:ln>
                        <a:extLst>
                          <a:ext uri="{909E8E84-426E-40DD-AFC4-6F175D3DCCD1}">
                            <a14:hiddenFill xmlns:a14="http://schemas.microsoft.com/office/drawing/2010/main">
                              <a:solidFill>
                                <a:srgbClr val="FFFFFF"/>
                              </a:solidFill>
                            </a14:hiddenFill>
                          </a:ext>
                        </a:extLst>
                      </wps:spPr>
                      <wps:txbx>
                        <w:txbxContent>
                          <w:p w14:paraId="3FE9CD63" w14:textId="77777777" w:rsidR="00ED4830" w:rsidRDefault="00ED4830" w:rsidP="00B61EBD">
                            <w:pPr>
                              <w:ind w:firstLine="0"/>
                              <w:jc w:val="center"/>
                              <w:rPr>
                                <w:rFonts w:ascii="Times New Roman" w:hAnsi="Times New Roman"/>
                                <w:color w:val="000000"/>
                              </w:rPr>
                            </w:pPr>
                            <w:r>
                              <w:rPr>
                                <w:rFonts w:ascii="Times New Roman" w:hAnsi="Times New Roman"/>
                                <w:color w:val="000000"/>
                              </w:rPr>
                              <w:t>при отсутствии оснований</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2BA5F285" id="Прямоугольник 64" o:spid="_x0000_s1034" style="position:absolute;left:0;text-align:left;margin-left:363.65pt;margin-top:211.05pt;width:108pt;height:42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" filled="f">
                <v:stroke dashstyle="longDash"/>
                <v:textbox>
                  <w:txbxContent>
                    <w:p w14:paraId="3FE9CD63" w14:textId="77777777" w:rsidR="00ED4830" w:rsidRDefault="00ED4830" w:rsidP="00B61EBD">
                      <w:pPr>
                        <w:ind w:firstLine="0"/>
                        <w:jc w:val="center"/>
                        <w:rPr>
                          <w:rFonts w:ascii="Times New Roman" w:hAnsi="Times New Roman"/>
                          <w:color w:val="000000"/>
                        </w:rPr>
                      </w:pPr>
                      <w:r>
                        <w:rPr>
                          <w:rFonts w:ascii="Times New Roman" w:hAnsi="Times New Roman"/>
                          <w:color w:val="000000"/>
                        </w:rPr>
                        <w:t>при отсутствии оснований</w:t>
                      </w:r>
                    </w:p>
                  </w:txbxContent>
                </v:textbox>
              </v:rect>
            </w:pict>
          </mc:Fallback>
        </mc:AlternateContent>
      </w:r>
      <w:r w:rsidRPr="00073ABF">
        <w:rPr>
          <w:rFonts w:ascii="Times New Roman" w:hAnsi="Times New Roman"/>
          <w:noProof/>
          <w:sz w:val="18"/>
          <w:szCs w:val="18"/>
        </w:rPr>
        <mc:AlternateContent>
          <mc:Choice Requires="wps">
            <w:drawing>
              <wp:anchor distT="0" distB="0" distL="114300" distR="114300" simplePos="0" relativeHeight="251631616" behindDoc="0" locked="0" layoutInCell="1" allowOverlap="1" wp14:anchorId="28D1C607" wp14:editId="12A6D62F">
                <wp:simplePos x="0" y="0"/>
                <wp:positionH relativeFrom="column">
                  <wp:posOffset>4245610</wp:posOffset>
                </wp:positionH>
                <wp:positionV relativeFrom="paragraph">
                  <wp:posOffset>2827655</wp:posOffset>
                </wp:positionV>
                <wp:extent cx="1143000" cy="670560"/>
                <wp:effectExtent l="5080" t="10160" r="76835" b="18415"/>
                <wp:wrapNone/>
                <wp:docPr id="63" name="Соединительная линия уступом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1143000" cy="670560"/>
                        </a:xfrm>
                        <a:prstGeom prst="bentConnector3">
                          <a:avLst>
                            <a:gd name="adj1" fmla="val 75333"/>
                          </a:avLst>
                        </a:prstGeom>
                        <a:noFill/>
                        <a:ln w="9525">
                          <a:solidFill>
                            <a:srgbClr val="000000"/>
                          </a:solidFill>
                          <a:miter lim="800000"/>
                          <a:headEnd/>
                          <a:tailEnd type="arrow"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type w14:anchorId="09986189"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63" o:spid="_x0000_s1026" type="#_x0000_t34" style="position:absolute;margin-left:334.3pt;margin-top:222.65pt;width:90pt;height:52.8pt;rotation:90;flip:x;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" adj="16272">
                <v:stroke endarrow="open"/>
              </v:shape>
            </w:pict>
          </mc:Fallback>
        </mc:AlternateContent>
      </w:r>
      <w:r w:rsidRPr="00073ABF">
        <w:rPr>
          <w:rFonts w:ascii="Times New Roman" w:hAnsi="Times New Roman"/>
          <w:noProof/>
          <w:sz w:val="18"/>
          <w:szCs w:val="18"/>
        </w:rPr>
        <mc:AlternateContent>
          <mc:Choice Requires="wps">
            <w:drawing>
              <wp:anchor distT="0" distB="0" distL="114300" distR="114300" simplePos="0" relativeHeight="251632640" behindDoc="0" locked="0" layoutInCell="1" allowOverlap="1" wp14:anchorId="2573822C" wp14:editId="5B559532">
                <wp:simplePos x="0" y="0"/>
                <wp:positionH relativeFrom="column">
                  <wp:posOffset>4010025</wp:posOffset>
                </wp:positionH>
                <wp:positionV relativeFrom="paragraph">
                  <wp:posOffset>2590800</wp:posOffset>
                </wp:positionV>
                <wp:extent cx="0" cy="838200"/>
                <wp:effectExtent l="9525" t="9525" r="9525" b="9525"/>
                <wp:wrapNone/>
                <wp:docPr id="62" name="Прямая соединительная линия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8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0A8D2275" id="Прямая соединительная линия 62" o:spid="_x0000_s1026" style="position:absolute;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5.75pt,204pt" to="315.75pt,27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"/>
            </w:pict>
          </mc:Fallback>
        </mc:AlternateContent>
      </w:r>
      <w:r w:rsidRPr="00073ABF">
        <w:rPr>
          <w:rFonts w:ascii="Times New Roman" w:hAnsi="Times New Roman"/>
          <w:noProof/>
          <w:sz w:val="18"/>
          <w:szCs w:val="18"/>
        </w:rPr>
        <mc:AlternateContent>
          <mc:Choice Requires="wps">
            <w:drawing>
              <wp:anchor distT="0" distB="0" distL="114300" distR="114300" simplePos="0" relativeHeight="251633664" behindDoc="0" locked="0" layoutInCell="1" allowOverlap="1" wp14:anchorId="7D497661" wp14:editId="064F5191">
                <wp:simplePos x="0" y="0"/>
                <wp:positionH relativeFrom="column">
                  <wp:posOffset>1014095</wp:posOffset>
                </wp:positionH>
                <wp:positionV relativeFrom="paragraph">
                  <wp:posOffset>3434080</wp:posOffset>
                </wp:positionV>
                <wp:extent cx="3002280" cy="0"/>
                <wp:effectExtent l="13970" t="5080" r="12700" b="13970"/>
                <wp:wrapNone/>
                <wp:docPr id="61" name="Прямая соединительная линия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0022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9867D1" id="Прямая соединительная линия 61" o:spid="_x0000_s1026" style="position:absolute;flip:x;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85pt,270.4pt" to="316.25pt,27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"/>
            </w:pict>
          </mc:Fallback>
        </mc:AlternateContent>
      </w:r>
      <w:r w:rsidRPr="00073ABF">
        <w:rPr>
          <w:rFonts w:ascii="Times New Roman" w:hAnsi="Times New Roman"/>
          <w:noProof/>
          <w:sz w:val="18"/>
          <w:szCs w:val="18"/>
        </w:rPr>
        <mc:AlternateContent>
          <mc:Choice Requires="wps">
            <w:drawing>
              <wp:anchor distT="0" distB="0" distL="114300" distR="114300" simplePos="0" relativeHeight="251634688" behindDoc="0" locked="0" layoutInCell="1" allowOverlap="1" wp14:anchorId="2BF8D190" wp14:editId="038C4966">
                <wp:simplePos x="0" y="0"/>
                <wp:positionH relativeFrom="column">
                  <wp:posOffset>1007110</wp:posOffset>
                </wp:positionH>
                <wp:positionV relativeFrom="paragraph">
                  <wp:posOffset>3436620</wp:posOffset>
                </wp:positionV>
                <wp:extent cx="0" cy="198120"/>
                <wp:effectExtent l="73660" t="7620" r="78740" b="22860"/>
                <wp:wrapNone/>
                <wp:docPr id="60" name="Прямая со стрелкой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8120"/>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6CB1A23" id="Прямая со стрелкой 60" o:spid="_x0000_s1026" type="#_x0000_t32" style="position:absolute;margin-left:79.3pt;margin-top:270.6pt;width:0;height:15.6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">
                <v:stroke endarrow="open"/>
              </v:shape>
            </w:pict>
          </mc:Fallback>
        </mc:AlternateContent>
      </w:r>
      <w:r w:rsidRPr="00073ABF">
        <w:rPr>
          <w:rFonts w:ascii="Times New Roman" w:hAnsi="Times New Roman"/>
          <w:noProof/>
          <w:sz w:val="18"/>
          <w:szCs w:val="18"/>
        </w:rPr>
        <mc:AlternateContent>
          <mc:Choice Requires="wps">
            <w:drawing>
              <wp:anchor distT="0" distB="0" distL="114300" distR="114300" simplePos="0" relativeHeight="251635712" behindDoc="0" locked="0" layoutInCell="1" allowOverlap="1" wp14:anchorId="37E8777E" wp14:editId="6C3CE168">
                <wp:simplePos x="0" y="0"/>
                <wp:positionH relativeFrom="column">
                  <wp:posOffset>-318135</wp:posOffset>
                </wp:positionH>
                <wp:positionV relativeFrom="paragraph">
                  <wp:posOffset>3629660</wp:posOffset>
                </wp:positionV>
                <wp:extent cx="2697480" cy="701040"/>
                <wp:effectExtent l="5715" t="10160" r="11430" b="12700"/>
                <wp:wrapNone/>
                <wp:docPr id="59" name="Прямоугольник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7480" cy="70104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DB4DD4B" w14:textId="77777777" w:rsidR="00ED4830" w:rsidRDefault="00ED4830" w:rsidP="00B61EBD">
                            <w:pPr>
                              <w:jc w:val="center"/>
                              <w:rPr>
                                <w:rFonts w:ascii="Times New Roman" w:hAnsi="Times New Roman"/>
                                <w:color w:val="000000"/>
                              </w:rPr>
                            </w:pPr>
                            <w:r>
                              <w:rPr>
                                <w:rFonts w:ascii="Times New Roman" w:hAnsi="Times New Roman"/>
                                <w:color w:val="000000"/>
                              </w:rPr>
                              <w:t>обращение за государственной регистрацией права муниципальной собственности на земельный участок</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37E8777E" id="Прямоугольник 59" o:spid="_x0000_s1035" style="position:absolute;left:0;text-align:left;margin-left:-25.05pt;margin-top:285.8pt;width:212.4pt;height:55.2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" filled="f" strokeweight=".5pt">
                <v:textbox>
                  <w:txbxContent>
                    <w:p w14:paraId="4DB4DD4B" w14:textId="77777777" w:rsidR="00ED4830" w:rsidRDefault="00ED4830" w:rsidP="00B61EBD">
                      <w:pPr>
                        <w:jc w:val="center"/>
                        <w:rPr>
                          <w:rFonts w:ascii="Times New Roman" w:hAnsi="Times New Roman"/>
                          <w:color w:val="000000"/>
                        </w:rPr>
                      </w:pPr>
                      <w:r>
                        <w:rPr>
                          <w:rFonts w:ascii="Times New Roman" w:hAnsi="Times New Roman"/>
                          <w:color w:val="000000"/>
                        </w:rPr>
                        <w:t>обращение за государственной регистрацией права муниципальной собственности на земельный участок</w:t>
                      </w:r>
                    </w:p>
                  </w:txbxContent>
                </v:textbox>
              </v:rect>
            </w:pict>
          </mc:Fallback>
        </mc:AlternateContent>
      </w:r>
      <w:r w:rsidRPr="00073ABF">
        <w:rPr>
          <w:rFonts w:ascii="Times New Roman" w:hAnsi="Times New Roman"/>
          <w:noProof/>
          <w:sz w:val="18"/>
          <w:szCs w:val="18"/>
        </w:rPr>
        <mc:AlternateContent>
          <mc:Choice Requires="wps">
            <w:drawing>
              <wp:anchor distT="0" distB="0" distL="114300" distR="114300" simplePos="0" relativeHeight="251636736" behindDoc="0" locked="0" layoutInCell="1" allowOverlap="1" wp14:anchorId="76A03B4E" wp14:editId="7C100828">
                <wp:simplePos x="0" y="0"/>
                <wp:positionH relativeFrom="column">
                  <wp:posOffset>2877820</wp:posOffset>
                </wp:positionH>
                <wp:positionV relativeFrom="paragraph">
                  <wp:posOffset>3738245</wp:posOffset>
                </wp:positionV>
                <wp:extent cx="3352800" cy="777240"/>
                <wp:effectExtent l="10795" t="13970" r="8255" b="8890"/>
                <wp:wrapNone/>
                <wp:docPr id="58" name="Прямоугольник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2800" cy="77724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32E601E" w14:textId="77777777" w:rsidR="00ED4830" w:rsidRDefault="00ED4830" w:rsidP="00B61EBD">
                            <w:pPr>
                              <w:jc w:val="center"/>
                              <w:rPr>
                                <w:rFonts w:ascii="Times New Roman" w:hAnsi="Times New Roman"/>
                                <w:color w:val="000000"/>
                              </w:rPr>
                            </w:pPr>
                            <w:r>
                              <w:rPr>
                                <w:rFonts w:ascii="Times New Roman" w:hAnsi="Times New Roman"/>
                                <w:color w:val="000000"/>
                              </w:rPr>
                              <w:t>определение  необходимости получение технических условий подключения (технологического присоединения) объектов к сетям инженерно-технического обеспечения</w:t>
                            </w:r>
                          </w:p>
                          <w:p w14:paraId="552A6039" w14:textId="77777777" w:rsidR="00ED4830" w:rsidRDefault="00ED4830" w:rsidP="00B61EBD">
                            <w:pPr>
                              <w:jc w:val="center"/>
                              <w:rPr>
                                <w:rFonts w:ascii="Times New Roman" w:hAnsi="Times New Roman"/>
                                <w:color w:val="000000"/>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76A03B4E" id="Прямоугольник 58" o:spid="_x0000_s1036" style="position:absolute;left:0;text-align:left;margin-left:226.6pt;margin-top:294.35pt;width:264pt;height:61.2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" filled="f" strokeweight=".5pt">
                <v:textbox>
                  <w:txbxContent>
                    <w:p w14:paraId="732E601E" w14:textId="77777777" w:rsidR="00ED4830" w:rsidRDefault="00ED4830" w:rsidP="00B61EBD">
                      <w:pPr>
                        <w:jc w:val="center"/>
                        <w:rPr>
                          <w:rFonts w:ascii="Times New Roman" w:hAnsi="Times New Roman"/>
                          <w:color w:val="000000"/>
                        </w:rPr>
                      </w:pPr>
                      <w:r>
                        <w:rPr>
                          <w:rFonts w:ascii="Times New Roman" w:hAnsi="Times New Roman"/>
                          <w:color w:val="000000"/>
                        </w:rPr>
                        <w:t>определение  необходимости получение технических условий подключения (технологического присоединения) объектов к сетям инженерно-технического обеспечения</w:t>
                      </w:r>
                    </w:p>
                    <w:p w14:paraId="552A6039" w14:textId="77777777" w:rsidR="00ED4830" w:rsidRDefault="00ED4830" w:rsidP="00B61EBD">
                      <w:pPr>
                        <w:jc w:val="center"/>
                        <w:rPr>
                          <w:rFonts w:ascii="Times New Roman" w:hAnsi="Times New Roman"/>
                          <w:color w:val="000000"/>
                        </w:rPr>
                      </w:pPr>
                    </w:p>
                  </w:txbxContent>
                </v:textbox>
              </v:rect>
            </w:pict>
          </mc:Fallback>
        </mc:AlternateContent>
      </w:r>
      <w:r w:rsidRPr="00073ABF">
        <w:rPr>
          <w:rFonts w:ascii="Times New Roman" w:hAnsi="Times New Roman"/>
          <w:noProof/>
          <w:sz w:val="18"/>
          <w:szCs w:val="18"/>
        </w:rPr>
        <mc:AlternateContent>
          <mc:Choice Requires="wps">
            <w:drawing>
              <wp:anchor distT="0" distB="0" distL="114300" distR="114300" simplePos="0" relativeHeight="251637760" behindDoc="0" locked="0" layoutInCell="1" allowOverlap="1" wp14:anchorId="0E15EB3C" wp14:editId="79EE0448">
                <wp:simplePos x="0" y="0"/>
                <wp:positionH relativeFrom="column">
                  <wp:posOffset>2769870</wp:posOffset>
                </wp:positionH>
                <wp:positionV relativeFrom="paragraph">
                  <wp:posOffset>4638040</wp:posOffset>
                </wp:positionV>
                <wp:extent cx="1325880" cy="533400"/>
                <wp:effectExtent l="7620" t="8890" r="9525" b="10160"/>
                <wp:wrapNone/>
                <wp:docPr id="57" name="Прямоугольник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25880" cy="533400"/>
                        </a:xfrm>
                        <a:prstGeom prst="rect">
                          <a:avLst/>
                        </a:prstGeom>
                        <a:noFill/>
                        <a:ln w="9525">
                          <a:solidFill>
                            <a:srgbClr val="000000"/>
                          </a:solidFill>
                          <a:prstDash val="lgDash"/>
                          <a:miter lim="800000"/>
                          <a:headEnd/>
                          <a:tailEnd/>
                        </a:ln>
                        <a:extLst>
                          <a:ext uri="{909E8E84-426E-40DD-AFC4-6F175D3DCCD1}">
                            <a14:hiddenFill xmlns:a14="http://schemas.microsoft.com/office/drawing/2010/main">
                              <a:solidFill>
                                <a:srgbClr val="FFFFFF"/>
                              </a:solidFill>
                            </a14:hiddenFill>
                          </a:ext>
                        </a:extLst>
                      </wps:spPr>
                      <wps:txbx>
                        <w:txbxContent>
                          <w:p w14:paraId="68DB5E63" w14:textId="77777777" w:rsidR="00ED4830" w:rsidRDefault="00ED4830" w:rsidP="00B61EBD">
                            <w:pPr>
                              <w:ind w:firstLine="0"/>
                              <w:jc w:val="center"/>
                              <w:rPr>
                                <w:rFonts w:ascii="Times New Roman" w:hAnsi="Times New Roman"/>
                                <w:color w:val="000000"/>
                              </w:rPr>
                            </w:pPr>
                            <w:r>
                              <w:rPr>
                                <w:rFonts w:ascii="Times New Roman" w:hAnsi="Times New Roman"/>
                                <w:color w:val="000000"/>
                              </w:rPr>
                              <w:t>при наличии оснований</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0E15EB3C" id="Прямоугольник 57" o:spid="_x0000_s1037" style="position:absolute;left:0;text-align:left;margin-left:218.1pt;margin-top:365.2pt;width:104.4pt;height:42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" filled="f">
                <v:stroke dashstyle="longDash"/>
                <v:textbox>
                  <w:txbxContent>
                    <w:p w14:paraId="68DB5E63" w14:textId="77777777" w:rsidR="00ED4830" w:rsidRDefault="00ED4830" w:rsidP="00B61EBD">
                      <w:pPr>
                        <w:ind w:firstLine="0"/>
                        <w:jc w:val="center"/>
                        <w:rPr>
                          <w:rFonts w:ascii="Times New Roman" w:hAnsi="Times New Roman"/>
                          <w:color w:val="000000"/>
                        </w:rPr>
                      </w:pPr>
                      <w:r>
                        <w:rPr>
                          <w:rFonts w:ascii="Times New Roman" w:hAnsi="Times New Roman"/>
                          <w:color w:val="000000"/>
                        </w:rPr>
                        <w:t>при наличии оснований</w:t>
                      </w:r>
                    </w:p>
                  </w:txbxContent>
                </v:textbox>
              </v:rect>
            </w:pict>
          </mc:Fallback>
        </mc:AlternateContent>
      </w:r>
      <w:r w:rsidRPr="00073ABF">
        <w:rPr>
          <w:rFonts w:ascii="Times New Roman" w:hAnsi="Times New Roman"/>
          <w:noProof/>
          <w:sz w:val="18"/>
          <w:szCs w:val="18"/>
        </w:rPr>
        <mc:AlternateContent>
          <mc:Choice Requires="wps">
            <w:drawing>
              <wp:anchor distT="0" distB="0" distL="114300" distR="114300" simplePos="0" relativeHeight="251638784" behindDoc="0" locked="0" layoutInCell="1" allowOverlap="1" wp14:anchorId="3B2733CB" wp14:editId="69FAD37A">
                <wp:simplePos x="0" y="0"/>
                <wp:positionH relativeFrom="column">
                  <wp:posOffset>4156710</wp:posOffset>
                </wp:positionH>
                <wp:positionV relativeFrom="paragraph">
                  <wp:posOffset>4512945</wp:posOffset>
                </wp:positionV>
                <wp:extent cx="0" cy="755015"/>
                <wp:effectExtent l="13335" t="7620" r="5715" b="8890"/>
                <wp:wrapNone/>
                <wp:docPr id="56" name="Прямая соединительная линия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50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2E5C96F1" id="Прямая соединительная линия 56" o:spid="_x0000_s1026" style="position:absolute;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7.3pt,355.35pt" to="327.3pt,41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"/>
            </w:pict>
          </mc:Fallback>
        </mc:AlternateContent>
      </w:r>
      <w:r w:rsidRPr="00073ABF">
        <w:rPr>
          <w:rFonts w:ascii="Times New Roman" w:hAnsi="Times New Roman"/>
          <w:noProof/>
          <w:sz w:val="18"/>
          <w:szCs w:val="18"/>
        </w:rPr>
        <mc:AlternateContent>
          <mc:Choice Requires="wps">
            <w:drawing>
              <wp:anchor distT="0" distB="0" distL="114300" distR="114300" simplePos="0" relativeHeight="251639808" behindDoc="0" locked="0" layoutInCell="1" allowOverlap="1" wp14:anchorId="568FDC44" wp14:editId="6801FA96">
                <wp:simplePos x="0" y="0"/>
                <wp:positionH relativeFrom="column">
                  <wp:posOffset>1166495</wp:posOffset>
                </wp:positionH>
                <wp:positionV relativeFrom="paragraph">
                  <wp:posOffset>5264785</wp:posOffset>
                </wp:positionV>
                <wp:extent cx="3002280" cy="0"/>
                <wp:effectExtent l="13970" t="6985" r="12700" b="12065"/>
                <wp:wrapNone/>
                <wp:docPr id="55" name="Прямая соединительная линия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0022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31BFC8" id="Прямая соединительная линия 55" o:spid="_x0000_s1026" style="position:absolute;flip:x;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1.85pt,414.55pt" to="328.25pt,41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"/>
            </w:pict>
          </mc:Fallback>
        </mc:AlternateContent>
      </w:r>
      <w:r w:rsidRPr="00073ABF">
        <w:rPr>
          <w:rFonts w:ascii="Times New Roman" w:hAnsi="Times New Roman"/>
          <w:noProof/>
          <w:sz w:val="18"/>
          <w:szCs w:val="18"/>
        </w:rPr>
        <mc:AlternateContent>
          <mc:Choice Requires="wps">
            <w:drawing>
              <wp:anchor distT="0" distB="0" distL="114300" distR="114300" simplePos="0" relativeHeight="251640832" behindDoc="0" locked="0" layoutInCell="1" allowOverlap="1" wp14:anchorId="2EF73D30" wp14:editId="5DF3151B">
                <wp:simplePos x="0" y="0"/>
                <wp:positionH relativeFrom="column">
                  <wp:posOffset>1160145</wp:posOffset>
                </wp:positionH>
                <wp:positionV relativeFrom="paragraph">
                  <wp:posOffset>5264785</wp:posOffset>
                </wp:positionV>
                <wp:extent cx="0" cy="198120"/>
                <wp:effectExtent l="74295" t="6985" r="78105" b="23495"/>
                <wp:wrapNone/>
                <wp:docPr id="54" name="Прямая со стрелкой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8120"/>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D6FA3E" id="Прямая со стрелкой 54" o:spid="_x0000_s1026" type="#_x0000_t32" style="position:absolute;margin-left:91.35pt;margin-top:414.55pt;width:0;height:15.6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">
                <v:stroke endarrow="open"/>
              </v:shape>
            </w:pict>
          </mc:Fallback>
        </mc:AlternateContent>
      </w:r>
      <w:r w:rsidRPr="00073ABF">
        <w:rPr>
          <w:rFonts w:ascii="Times New Roman" w:hAnsi="Times New Roman"/>
          <w:noProof/>
          <w:sz w:val="18"/>
          <w:szCs w:val="18"/>
        </w:rPr>
        <mc:AlternateContent>
          <mc:Choice Requires="wps">
            <w:drawing>
              <wp:anchor distT="0" distB="0" distL="114300" distR="114300" simplePos="0" relativeHeight="251641856" behindDoc="0" locked="0" layoutInCell="1" allowOverlap="1" wp14:anchorId="517D8F43" wp14:editId="58EDF11A">
                <wp:simplePos x="0" y="0"/>
                <wp:positionH relativeFrom="column">
                  <wp:posOffset>4541520</wp:posOffset>
                </wp:positionH>
                <wp:positionV relativeFrom="paragraph">
                  <wp:posOffset>4708525</wp:posOffset>
                </wp:positionV>
                <wp:extent cx="1051560" cy="670560"/>
                <wp:effectExtent l="7620" t="12700" r="74295" b="21590"/>
                <wp:wrapNone/>
                <wp:docPr id="53" name="Соединительная линия уступом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1051560" cy="670560"/>
                        </a:xfrm>
                        <a:prstGeom prst="bentConnector3">
                          <a:avLst>
                            <a:gd name="adj1" fmla="val 77537"/>
                          </a:avLst>
                        </a:prstGeom>
                        <a:noFill/>
                        <a:ln w="9525">
                          <a:solidFill>
                            <a:srgbClr val="000000"/>
                          </a:solidFill>
                          <a:miter lim="800000"/>
                          <a:headEnd/>
                          <a:tailEnd type="arrow"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592EB3D7" id="Соединительная линия уступом 53" o:spid="_x0000_s1026" type="#_x0000_t34" style="position:absolute;margin-left:357.6pt;margin-top:370.75pt;width:82.8pt;height:52.8pt;rotation:90;flip:x;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" adj="16748">
                <v:stroke endarrow="open"/>
              </v:shape>
            </w:pict>
          </mc:Fallback>
        </mc:AlternateContent>
      </w:r>
      <w:r w:rsidRPr="00073ABF">
        <w:rPr>
          <w:rFonts w:ascii="Times New Roman" w:hAnsi="Times New Roman"/>
          <w:noProof/>
          <w:sz w:val="18"/>
          <w:szCs w:val="18"/>
        </w:rPr>
        <mc:AlternateContent>
          <mc:Choice Requires="wps">
            <w:drawing>
              <wp:anchor distT="0" distB="0" distL="114300" distR="114300" simplePos="0" relativeHeight="251642880" behindDoc="0" locked="0" layoutInCell="1" allowOverlap="1" wp14:anchorId="3B4764A3" wp14:editId="3CEC9429">
                <wp:simplePos x="0" y="0"/>
                <wp:positionH relativeFrom="column">
                  <wp:posOffset>4818380</wp:posOffset>
                </wp:positionH>
                <wp:positionV relativeFrom="paragraph">
                  <wp:posOffset>4628515</wp:posOffset>
                </wp:positionV>
                <wp:extent cx="1371600" cy="533400"/>
                <wp:effectExtent l="8255" t="8890" r="10795" b="10160"/>
                <wp:wrapNone/>
                <wp:docPr id="52" name="Прямоугольник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533400"/>
                        </a:xfrm>
                        <a:prstGeom prst="rect">
                          <a:avLst/>
                        </a:prstGeom>
                        <a:noFill/>
                        <a:ln w="9525">
                          <a:solidFill>
                            <a:srgbClr val="000000"/>
                          </a:solidFill>
                          <a:prstDash val="lgDash"/>
                          <a:miter lim="800000"/>
                          <a:headEnd/>
                          <a:tailEnd/>
                        </a:ln>
                        <a:extLst>
                          <a:ext uri="{909E8E84-426E-40DD-AFC4-6F175D3DCCD1}">
                            <a14:hiddenFill xmlns:a14="http://schemas.microsoft.com/office/drawing/2010/main">
                              <a:solidFill>
                                <a:srgbClr val="FFFFFF"/>
                              </a:solidFill>
                            </a14:hiddenFill>
                          </a:ext>
                        </a:extLst>
                      </wps:spPr>
                      <wps:txbx>
                        <w:txbxContent>
                          <w:p w14:paraId="7E74A7DD" w14:textId="77777777" w:rsidR="00ED4830" w:rsidRDefault="00ED4830" w:rsidP="00B61EBD">
                            <w:pPr>
                              <w:ind w:firstLine="0"/>
                              <w:jc w:val="center"/>
                              <w:rPr>
                                <w:rFonts w:ascii="Times New Roman" w:hAnsi="Times New Roman"/>
                                <w:color w:val="000000"/>
                              </w:rPr>
                            </w:pPr>
                            <w:r>
                              <w:rPr>
                                <w:rFonts w:ascii="Times New Roman" w:hAnsi="Times New Roman"/>
                                <w:color w:val="000000"/>
                              </w:rPr>
                              <w:t>при отсутствии оснований</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3B4764A3" id="Прямоугольник 52" o:spid="_x0000_s1038" style="position:absolute;left:0;text-align:left;margin-left:379.4pt;margin-top:364.45pt;width:108pt;height:42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" filled="f">
                <v:stroke dashstyle="longDash"/>
                <v:textbox>
                  <w:txbxContent>
                    <w:p w14:paraId="7E74A7DD" w14:textId="77777777" w:rsidR="00ED4830" w:rsidRDefault="00ED4830" w:rsidP="00B61EBD">
                      <w:pPr>
                        <w:ind w:firstLine="0"/>
                        <w:jc w:val="center"/>
                        <w:rPr>
                          <w:rFonts w:ascii="Times New Roman" w:hAnsi="Times New Roman"/>
                          <w:color w:val="000000"/>
                        </w:rPr>
                      </w:pPr>
                      <w:r>
                        <w:rPr>
                          <w:rFonts w:ascii="Times New Roman" w:hAnsi="Times New Roman"/>
                          <w:color w:val="000000"/>
                        </w:rPr>
                        <w:t>при отсутствии оснований</w:t>
                      </w:r>
                    </w:p>
                  </w:txbxContent>
                </v:textbox>
              </v:rect>
            </w:pict>
          </mc:Fallback>
        </mc:AlternateContent>
      </w:r>
      <w:r w:rsidRPr="00073ABF">
        <w:rPr>
          <w:rFonts w:ascii="Times New Roman" w:hAnsi="Times New Roman"/>
          <w:noProof/>
          <w:sz w:val="18"/>
          <w:szCs w:val="18"/>
        </w:rPr>
        <mc:AlternateContent>
          <mc:Choice Requires="wps">
            <w:drawing>
              <wp:anchor distT="0" distB="0" distL="114300" distR="114300" simplePos="0" relativeHeight="251643904" behindDoc="0" locked="0" layoutInCell="1" allowOverlap="1" wp14:anchorId="5AFCC5A8" wp14:editId="2E3792ED">
                <wp:simplePos x="0" y="0"/>
                <wp:positionH relativeFrom="column">
                  <wp:posOffset>-144145</wp:posOffset>
                </wp:positionH>
                <wp:positionV relativeFrom="paragraph">
                  <wp:posOffset>5467985</wp:posOffset>
                </wp:positionV>
                <wp:extent cx="3017520" cy="1021080"/>
                <wp:effectExtent l="8255" t="10160" r="12700" b="6985"/>
                <wp:wrapNone/>
                <wp:docPr id="51" name="Прямоугольник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102108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1C139FD" w14:textId="77777777" w:rsidR="00ED4830" w:rsidRDefault="00ED4830" w:rsidP="00B61EBD">
                            <w:pPr>
                              <w:jc w:val="center"/>
                              <w:rPr>
                                <w:rFonts w:ascii="Times New Roman" w:hAnsi="Times New Roman"/>
                                <w:color w:val="000000"/>
                              </w:rPr>
                            </w:pPr>
                            <w:r>
                              <w:rPr>
                                <w:rFonts w:ascii="Times New Roman" w:hAnsi="Times New Roman"/>
                                <w:color w:val="000000"/>
                              </w:rPr>
                              <w:t>направление запроса в организацию, осуществляющую эксплуатацию сетей инженерно-технического обеспечения, к которым планируется подключение объектов капитального строительства</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AFCC5A8" id="Прямоугольник 51" o:spid="_x0000_s1039" style="position:absolute;left:0;text-align:left;margin-left:-11.35pt;margin-top:430.55pt;width:237.6pt;height:80.4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" filled="f" strokeweight=".5pt">
                <v:textbox>
                  <w:txbxContent>
                    <w:p w14:paraId="51C139FD" w14:textId="77777777" w:rsidR="00ED4830" w:rsidRDefault="00ED4830" w:rsidP="00B61EBD">
                      <w:pPr>
                        <w:jc w:val="center"/>
                        <w:rPr>
                          <w:rFonts w:ascii="Times New Roman" w:hAnsi="Times New Roman"/>
                          <w:color w:val="000000"/>
                        </w:rPr>
                      </w:pPr>
                      <w:r>
                        <w:rPr>
                          <w:rFonts w:ascii="Times New Roman" w:hAnsi="Times New Roman"/>
                          <w:color w:val="000000"/>
                        </w:rPr>
                        <w:t>направление запроса в организацию, осуществляющую эксплуатацию сетей инженерно-технического обеспечения, к которым планируется подключение объектов капитального строительства</w:t>
                      </w:r>
                    </w:p>
                  </w:txbxContent>
                </v:textbox>
              </v:rect>
            </w:pict>
          </mc:Fallback>
        </mc:AlternateContent>
      </w:r>
      <w:r w:rsidRPr="00073ABF">
        <w:rPr>
          <w:rFonts w:ascii="Times New Roman" w:hAnsi="Times New Roman"/>
          <w:noProof/>
          <w:sz w:val="18"/>
          <w:szCs w:val="18"/>
        </w:rPr>
        <mc:AlternateContent>
          <mc:Choice Requires="wps">
            <w:drawing>
              <wp:anchor distT="0" distB="0" distL="114300" distR="114300" simplePos="0" relativeHeight="251644928" behindDoc="0" locked="0" layoutInCell="1" allowOverlap="1" wp14:anchorId="250C6039" wp14:editId="66D4212E">
                <wp:simplePos x="0" y="0"/>
                <wp:positionH relativeFrom="column">
                  <wp:posOffset>2790825</wp:posOffset>
                </wp:positionH>
                <wp:positionV relativeFrom="paragraph">
                  <wp:posOffset>596900</wp:posOffset>
                </wp:positionV>
                <wp:extent cx="0" cy="198120"/>
                <wp:effectExtent l="76200" t="6350" r="76200" b="14605"/>
                <wp:wrapNone/>
                <wp:docPr id="50" name="Прямая со стрелкой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8120"/>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shape w14:anchorId="5FD0CB9E" id="Прямая со стрелкой 50" o:spid="_x0000_s1026" type="#_x0000_t32" style="position:absolute;margin-left:219.75pt;margin-top:47pt;width:0;height:15.6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">
                <v:stroke endarrow="open"/>
              </v:shape>
            </w:pict>
          </mc:Fallback>
        </mc:AlternateContent>
      </w:r>
      <w:r w:rsidRPr="00073ABF">
        <w:rPr>
          <w:rFonts w:ascii="Times New Roman" w:hAnsi="Times New Roman"/>
          <w:noProof/>
          <w:sz w:val="18"/>
          <w:szCs w:val="18"/>
        </w:rPr>
        <mc:AlternateContent>
          <mc:Choice Requires="wps">
            <w:drawing>
              <wp:anchor distT="0" distB="0" distL="114300" distR="114300" simplePos="0" relativeHeight="251645952" behindDoc="0" locked="0" layoutInCell="1" allowOverlap="1" wp14:anchorId="7309BD92" wp14:editId="57BA7E67">
                <wp:simplePos x="0" y="0"/>
                <wp:positionH relativeFrom="column">
                  <wp:posOffset>1007745</wp:posOffset>
                </wp:positionH>
                <wp:positionV relativeFrom="paragraph">
                  <wp:posOffset>2364740</wp:posOffset>
                </wp:positionV>
                <wp:extent cx="0" cy="228600"/>
                <wp:effectExtent l="74295" t="12065" r="78105" b="16510"/>
                <wp:wrapNone/>
                <wp:docPr id="49" name="Прямая со стрелкой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802173" id="Прямая со стрелкой 49" o:spid="_x0000_s1026" type="#_x0000_t32" style="position:absolute;margin-left:79.35pt;margin-top:186.2pt;width:0;height:18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">
                <v:stroke endarrow="open"/>
              </v:shape>
            </w:pict>
          </mc:Fallback>
        </mc:AlternateContent>
      </w:r>
      <w:r w:rsidRPr="00073ABF">
        <w:rPr>
          <w:rFonts w:ascii="Times New Roman" w:hAnsi="Times New Roman"/>
          <w:noProof/>
          <w:sz w:val="18"/>
          <w:szCs w:val="18"/>
        </w:rPr>
        <mc:AlternateContent>
          <mc:Choice Requires="wps">
            <w:drawing>
              <wp:anchor distT="0" distB="0" distL="114300" distR="114300" simplePos="0" relativeHeight="251646976" behindDoc="0" locked="0" layoutInCell="1" allowOverlap="1" wp14:anchorId="289012B5" wp14:editId="3A2A62B3">
                <wp:simplePos x="0" y="0"/>
                <wp:positionH relativeFrom="column">
                  <wp:posOffset>2379345</wp:posOffset>
                </wp:positionH>
                <wp:positionV relativeFrom="paragraph">
                  <wp:posOffset>4039870</wp:posOffset>
                </wp:positionV>
                <wp:extent cx="487680" cy="0"/>
                <wp:effectExtent l="7620" t="77470" r="19050" b="74930"/>
                <wp:wrapNone/>
                <wp:docPr id="48" name="Прямая со стрелкой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7680" cy="0"/>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5B46D39A" id="Прямая со стрелкой 48" o:spid="_x0000_s1026" type="#_x0000_t32" style="position:absolute;margin-left:187.35pt;margin-top:318.1pt;width:38.4pt;height:0;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">
                <v:stroke endarrow="open"/>
              </v:shape>
            </w:pict>
          </mc:Fallback>
        </mc:AlternateContent>
      </w:r>
      <w:r w:rsidRPr="00073ABF">
        <w:rPr>
          <w:rFonts w:ascii="Times New Roman" w:hAnsi="Times New Roman"/>
          <w:noProof/>
          <w:sz w:val="18"/>
          <w:szCs w:val="18"/>
        </w:rPr>
        <mc:AlternateContent>
          <mc:Choice Requires="wps">
            <w:drawing>
              <wp:anchor distT="0" distB="0" distL="114300" distR="114300" simplePos="0" relativeHeight="251648000" behindDoc="0" locked="0" layoutInCell="1" allowOverlap="1" wp14:anchorId="071948AB" wp14:editId="70058137">
                <wp:simplePos x="0" y="0"/>
                <wp:positionH relativeFrom="column">
                  <wp:posOffset>3537585</wp:posOffset>
                </wp:positionH>
                <wp:positionV relativeFrom="paragraph">
                  <wp:posOffset>5573395</wp:posOffset>
                </wp:positionV>
                <wp:extent cx="2697480" cy="1021080"/>
                <wp:effectExtent l="13335" t="10795" r="13335" b="6350"/>
                <wp:wrapNone/>
                <wp:docPr id="47" name="Прямоугольник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7480" cy="102108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5CFBE7A" w14:textId="77777777" w:rsidR="00ED4830" w:rsidRDefault="00ED4830" w:rsidP="00B61EBD">
                            <w:pPr>
                              <w:jc w:val="center"/>
                              <w:rPr>
                                <w:rFonts w:ascii="Times New Roman" w:hAnsi="Times New Roman"/>
                                <w:color w:val="000000"/>
                              </w:rPr>
                            </w:pPr>
                            <w:r>
                              <w:rPr>
                                <w:rFonts w:ascii="Times New Roman" w:hAnsi="Times New Roman"/>
                                <w:color w:val="000000"/>
                              </w:rPr>
                              <w:t xml:space="preserve">определение наличия или отсутствия оснований, предусмотренных </w:t>
                            </w:r>
                            <w:hyperlink r:id="rId6" w:history="1">
                              <w:r>
                                <w:rPr>
                                  <w:rStyle w:val="a4"/>
                                  <w:rFonts w:ascii="Times New Roman" w:hAnsi="Times New Roman"/>
                                  <w:color w:val="000000"/>
                                </w:rPr>
                                <w:t>частью 8 ст. 39.11. Земельного кодекса РФ</w:t>
                              </w:r>
                            </w:hyperlink>
                          </w:p>
                          <w:p w14:paraId="6DCB4B60" w14:textId="77777777" w:rsidR="00ED4830" w:rsidRDefault="00ED4830" w:rsidP="00B61EBD">
                            <w:pPr>
                              <w:jc w:val="center"/>
                              <w:rPr>
                                <w:rFonts w:ascii="Times New Roman" w:hAnsi="Times New Roman"/>
                                <w:color w:val="000000"/>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071948AB" id="Прямоугольник 47" o:spid="_x0000_s1040" style="position:absolute;left:0;text-align:left;margin-left:278.55pt;margin-top:438.85pt;width:212.4pt;height:80.4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" filled="f" strokeweight=".5pt">
                <v:textbox>
                  <w:txbxContent>
                    <w:p w14:paraId="65CFBE7A" w14:textId="77777777" w:rsidR="00ED4830" w:rsidRDefault="00ED4830" w:rsidP="00B61EBD">
                      <w:pPr>
                        <w:jc w:val="center"/>
                        <w:rPr>
                          <w:rFonts w:ascii="Times New Roman" w:hAnsi="Times New Roman"/>
                          <w:color w:val="000000"/>
                        </w:rPr>
                      </w:pPr>
                      <w:r>
                        <w:rPr>
                          <w:rFonts w:ascii="Times New Roman" w:hAnsi="Times New Roman"/>
                          <w:color w:val="000000"/>
                        </w:rPr>
                        <w:t xml:space="preserve">определение наличия или отсутствия оснований, предусмотренных </w:t>
                      </w:r>
                      <w:hyperlink r:id="rId7" w:history="1">
                        <w:r>
                          <w:rPr>
                            <w:rStyle w:val="a4"/>
                            <w:rFonts w:ascii="Times New Roman" w:hAnsi="Times New Roman"/>
                            <w:color w:val="000000"/>
                          </w:rPr>
                          <w:t>частью 8 ст. 39.11. Земельного кодекса РФ</w:t>
                        </w:r>
                      </w:hyperlink>
                    </w:p>
                    <w:p w14:paraId="6DCB4B60" w14:textId="77777777" w:rsidR="00ED4830" w:rsidRDefault="00ED4830" w:rsidP="00B61EBD">
                      <w:pPr>
                        <w:jc w:val="center"/>
                        <w:rPr>
                          <w:rFonts w:ascii="Times New Roman" w:hAnsi="Times New Roman"/>
                          <w:color w:val="000000"/>
                        </w:rPr>
                      </w:pPr>
                    </w:p>
                  </w:txbxContent>
                </v:textbox>
              </v:rect>
            </w:pict>
          </mc:Fallback>
        </mc:AlternateContent>
      </w:r>
      <w:r w:rsidRPr="00073ABF">
        <w:rPr>
          <w:rFonts w:ascii="Times New Roman" w:hAnsi="Times New Roman"/>
          <w:noProof/>
          <w:sz w:val="18"/>
          <w:szCs w:val="18"/>
        </w:rPr>
        <mc:AlternateContent>
          <mc:Choice Requires="wps">
            <w:drawing>
              <wp:anchor distT="0" distB="0" distL="114300" distR="114300" simplePos="0" relativeHeight="251649024" behindDoc="0" locked="0" layoutInCell="1" allowOverlap="1" wp14:anchorId="1E3B048F" wp14:editId="592A92E0">
                <wp:simplePos x="0" y="0"/>
                <wp:positionH relativeFrom="column">
                  <wp:posOffset>755015</wp:posOffset>
                </wp:positionH>
                <wp:positionV relativeFrom="paragraph">
                  <wp:posOffset>6591935</wp:posOffset>
                </wp:positionV>
                <wp:extent cx="1920240" cy="304800"/>
                <wp:effectExtent l="12065" t="10160" r="10795" b="8890"/>
                <wp:wrapNone/>
                <wp:docPr id="46" name="Прямоугольник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304800"/>
                        </a:xfrm>
                        <a:prstGeom prst="rect">
                          <a:avLst/>
                        </a:prstGeom>
                        <a:noFill/>
                        <a:ln w="9525">
                          <a:solidFill>
                            <a:srgbClr val="000000"/>
                          </a:solidFill>
                          <a:prstDash val="lgDash"/>
                          <a:miter lim="800000"/>
                          <a:headEnd/>
                          <a:tailEnd/>
                        </a:ln>
                        <a:extLst>
                          <a:ext uri="{909E8E84-426E-40DD-AFC4-6F175D3DCCD1}">
                            <a14:hiddenFill xmlns:a14="http://schemas.microsoft.com/office/drawing/2010/main">
                              <a:solidFill>
                                <a:srgbClr val="FFFFFF"/>
                              </a:solidFill>
                            </a14:hiddenFill>
                          </a:ext>
                        </a:extLst>
                      </wps:spPr>
                      <wps:txbx>
                        <w:txbxContent>
                          <w:p w14:paraId="3FDAC2AD" w14:textId="77777777" w:rsidR="00ED4830" w:rsidRDefault="00ED4830" w:rsidP="00B61EBD">
                            <w:pPr>
                              <w:jc w:val="center"/>
                              <w:rPr>
                                <w:rFonts w:ascii="Times New Roman" w:hAnsi="Times New Roman"/>
                                <w:color w:val="000000"/>
                              </w:rPr>
                            </w:pPr>
                            <w:r>
                              <w:rPr>
                                <w:rFonts w:ascii="Times New Roman" w:hAnsi="Times New Roman"/>
                                <w:color w:val="000000"/>
                              </w:rPr>
                              <w:t>при наличии оснований</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1E3B048F" id="Прямоугольник 46" o:spid="_x0000_s1041" style="position:absolute;left:0;text-align:left;margin-left:59.45pt;margin-top:519.05pt;width:151.2pt;height:24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" filled="f">
                <v:stroke dashstyle="longDash"/>
                <v:textbox>
                  <w:txbxContent>
                    <w:p w14:paraId="3FDAC2AD" w14:textId="77777777" w:rsidR="00ED4830" w:rsidRDefault="00ED4830" w:rsidP="00B61EBD">
                      <w:pPr>
                        <w:jc w:val="center"/>
                        <w:rPr>
                          <w:rFonts w:ascii="Times New Roman" w:hAnsi="Times New Roman"/>
                          <w:color w:val="000000"/>
                        </w:rPr>
                      </w:pPr>
                      <w:r>
                        <w:rPr>
                          <w:rFonts w:ascii="Times New Roman" w:hAnsi="Times New Roman"/>
                          <w:color w:val="000000"/>
                        </w:rPr>
                        <w:t>при наличии оснований</w:t>
                      </w:r>
                    </w:p>
                  </w:txbxContent>
                </v:textbox>
              </v:rect>
            </w:pict>
          </mc:Fallback>
        </mc:AlternateContent>
      </w:r>
      <w:r w:rsidRPr="00073ABF">
        <w:rPr>
          <w:rFonts w:ascii="Times New Roman" w:hAnsi="Times New Roman"/>
          <w:noProof/>
          <w:sz w:val="18"/>
          <w:szCs w:val="18"/>
        </w:rPr>
        <mc:AlternateContent>
          <mc:Choice Requires="wps">
            <w:drawing>
              <wp:anchor distT="0" distB="0" distL="114300" distR="114300" simplePos="0" relativeHeight="251650048" behindDoc="0" locked="0" layoutInCell="1" allowOverlap="1" wp14:anchorId="51518CAA" wp14:editId="408E482C">
                <wp:simplePos x="0" y="0"/>
                <wp:positionH relativeFrom="column">
                  <wp:posOffset>4097020</wp:posOffset>
                </wp:positionH>
                <wp:positionV relativeFrom="paragraph">
                  <wp:posOffset>6664960</wp:posOffset>
                </wp:positionV>
                <wp:extent cx="2179320" cy="289560"/>
                <wp:effectExtent l="10795" t="6985" r="10160" b="8255"/>
                <wp:wrapNone/>
                <wp:docPr id="45" name="Прямоугольник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9320" cy="289560"/>
                        </a:xfrm>
                        <a:prstGeom prst="rect">
                          <a:avLst/>
                        </a:prstGeom>
                        <a:noFill/>
                        <a:ln w="9525">
                          <a:solidFill>
                            <a:srgbClr val="000000"/>
                          </a:solidFill>
                          <a:prstDash val="lgDash"/>
                          <a:miter lim="800000"/>
                          <a:headEnd/>
                          <a:tailEnd/>
                        </a:ln>
                        <a:extLst>
                          <a:ext uri="{909E8E84-426E-40DD-AFC4-6F175D3DCCD1}">
                            <a14:hiddenFill xmlns:a14="http://schemas.microsoft.com/office/drawing/2010/main">
                              <a:solidFill>
                                <a:srgbClr val="FFFFFF"/>
                              </a:solidFill>
                            </a14:hiddenFill>
                          </a:ext>
                        </a:extLst>
                      </wps:spPr>
                      <wps:txbx>
                        <w:txbxContent>
                          <w:p w14:paraId="1D43FE9A" w14:textId="77777777" w:rsidR="00ED4830" w:rsidRDefault="00ED4830" w:rsidP="00B61EBD">
                            <w:pPr>
                              <w:jc w:val="center"/>
                              <w:rPr>
                                <w:rFonts w:ascii="Times New Roman" w:hAnsi="Times New Roman"/>
                                <w:color w:val="000000"/>
                              </w:rPr>
                            </w:pPr>
                            <w:r>
                              <w:rPr>
                                <w:rFonts w:ascii="Times New Roman" w:hAnsi="Times New Roman"/>
                                <w:color w:val="000000"/>
                              </w:rPr>
                              <w:t>при отсутствии оснований</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1518CAA" id="Прямоугольник 45" o:spid="_x0000_s1042" style="position:absolute;left:0;text-align:left;margin-left:322.6pt;margin-top:524.8pt;width:171.6pt;height:22.8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" filled="f">
                <v:stroke dashstyle="longDash"/>
                <v:textbox>
                  <w:txbxContent>
                    <w:p w14:paraId="1D43FE9A" w14:textId="77777777" w:rsidR="00ED4830" w:rsidRDefault="00ED4830" w:rsidP="00B61EBD">
                      <w:pPr>
                        <w:jc w:val="center"/>
                        <w:rPr>
                          <w:rFonts w:ascii="Times New Roman" w:hAnsi="Times New Roman"/>
                          <w:color w:val="000000"/>
                        </w:rPr>
                      </w:pPr>
                      <w:r>
                        <w:rPr>
                          <w:rFonts w:ascii="Times New Roman" w:hAnsi="Times New Roman"/>
                          <w:color w:val="000000"/>
                        </w:rPr>
                        <w:t>при отсутствии оснований</w:t>
                      </w:r>
                    </w:p>
                  </w:txbxContent>
                </v:textbox>
              </v:rect>
            </w:pict>
          </mc:Fallback>
        </mc:AlternateContent>
      </w:r>
      <w:r w:rsidRPr="00073ABF">
        <w:rPr>
          <w:rFonts w:ascii="Times New Roman" w:hAnsi="Times New Roman"/>
          <w:noProof/>
          <w:sz w:val="18"/>
          <w:szCs w:val="18"/>
        </w:rPr>
        <mc:AlternateContent>
          <mc:Choice Requires="wps">
            <w:drawing>
              <wp:anchor distT="0" distB="0" distL="114300" distR="114300" simplePos="0" relativeHeight="251651072" behindDoc="0" locked="0" layoutInCell="1" allowOverlap="1" wp14:anchorId="2D73A7D6" wp14:editId="48FA8D24">
                <wp:simplePos x="0" y="0"/>
                <wp:positionH relativeFrom="column">
                  <wp:posOffset>-286385</wp:posOffset>
                </wp:positionH>
                <wp:positionV relativeFrom="paragraph">
                  <wp:posOffset>7166610</wp:posOffset>
                </wp:positionV>
                <wp:extent cx="2697480" cy="579120"/>
                <wp:effectExtent l="8890" t="13335" r="8255" b="7620"/>
                <wp:wrapNone/>
                <wp:docPr id="44" name="Прямоугольник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7480" cy="57912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6B10CD7" w14:textId="77777777" w:rsidR="00ED4830" w:rsidRDefault="00ED4830" w:rsidP="00B61EBD">
                            <w:pPr>
                              <w:jc w:val="center"/>
                              <w:rPr>
                                <w:rFonts w:ascii="Times New Roman" w:hAnsi="Times New Roman"/>
                                <w:color w:val="000000"/>
                              </w:rPr>
                            </w:pPr>
                            <w:r>
                              <w:rPr>
                                <w:rFonts w:ascii="Times New Roman" w:hAnsi="Times New Roman"/>
                                <w:color w:val="000000"/>
                                <w:sz w:val="26"/>
                                <w:szCs w:val="26"/>
                              </w:rPr>
                              <w:t>подготовка решения об отказе в проведении аукциона</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2D73A7D6" id="Прямоугольник 44" o:spid="_x0000_s1043" style="position:absolute;left:0;text-align:left;margin-left:-22.55pt;margin-top:564.3pt;width:212.4pt;height:45.6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" filled="f" strokeweight=".5pt">
                <v:textbox>
                  <w:txbxContent>
                    <w:p w14:paraId="76B10CD7" w14:textId="77777777" w:rsidR="00ED4830" w:rsidRDefault="00ED4830" w:rsidP="00B61EBD">
                      <w:pPr>
                        <w:jc w:val="center"/>
                        <w:rPr>
                          <w:rFonts w:ascii="Times New Roman" w:hAnsi="Times New Roman"/>
                          <w:color w:val="000000"/>
                        </w:rPr>
                      </w:pPr>
                      <w:r>
                        <w:rPr>
                          <w:rFonts w:ascii="Times New Roman" w:hAnsi="Times New Roman"/>
                          <w:color w:val="000000"/>
                          <w:sz w:val="26"/>
                          <w:szCs w:val="26"/>
                        </w:rPr>
                        <w:t>подготовка решения об отказе в проведении аукциона</w:t>
                      </w:r>
                    </w:p>
                  </w:txbxContent>
                </v:textbox>
              </v:rect>
            </w:pict>
          </mc:Fallback>
        </mc:AlternateContent>
      </w:r>
      <w:r w:rsidRPr="00073ABF">
        <w:rPr>
          <w:rFonts w:ascii="Times New Roman" w:hAnsi="Times New Roman"/>
          <w:noProof/>
          <w:sz w:val="18"/>
          <w:szCs w:val="18"/>
        </w:rPr>
        <mc:AlternateContent>
          <mc:Choice Requires="wps">
            <w:drawing>
              <wp:anchor distT="0" distB="0" distL="114300" distR="114300" simplePos="0" relativeHeight="251652096" behindDoc="0" locked="0" layoutInCell="1" allowOverlap="1" wp14:anchorId="4F057418" wp14:editId="1F43AAA4">
                <wp:simplePos x="0" y="0"/>
                <wp:positionH relativeFrom="column">
                  <wp:posOffset>-685165</wp:posOffset>
                </wp:positionH>
                <wp:positionV relativeFrom="paragraph">
                  <wp:posOffset>7981950</wp:posOffset>
                </wp:positionV>
                <wp:extent cx="2757170" cy="422275"/>
                <wp:effectExtent l="10160" t="9525" r="13970" b="6350"/>
                <wp:wrapNone/>
                <wp:docPr id="43" name="Прямоугольник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57170" cy="42227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C808358" w14:textId="77777777" w:rsidR="00ED4830" w:rsidRDefault="00ED4830" w:rsidP="00B61EBD">
                            <w:pPr>
                              <w:jc w:val="center"/>
                              <w:rPr>
                                <w:rFonts w:ascii="Times New Roman" w:hAnsi="Times New Roman"/>
                                <w:color w:val="000000"/>
                              </w:rPr>
                            </w:pPr>
                            <w:r>
                              <w:rPr>
                                <w:rFonts w:ascii="Times New Roman" w:hAnsi="Times New Roman"/>
                                <w:color w:val="000000"/>
                              </w:rPr>
                              <w:t>выдача (направление) заявителю решения об отказе в проведении аукциона</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F057418" id="Прямоугольник 43" o:spid="_x0000_s1044" style="position:absolute;left:0;text-align:left;margin-left:-53.95pt;margin-top:628.5pt;width:217.1pt;height:33.2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" filled="f" strokeweight=".5pt">
                <v:textbox>
                  <w:txbxContent>
                    <w:p w14:paraId="0C808358" w14:textId="77777777" w:rsidR="00ED4830" w:rsidRDefault="00ED4830" w:rsidP="00B61EBD">
                      <w:pPr>
                        <w:jc w:val="center"/>
                        <w:rPr>
                          <w:rFonts w:ascii="Times New Roman" w:hAnsi="Times New Roman"/>
                          <w:color w:val="000000"/>
                        </w:rPr>
                      </w:pPr>
                      <w:r>
                        <w:rPr>
                          <w:rFonts w:ascii="Times New Roman" w:hAnsi="Times New Roman"/>
                          <w:color w:val="000000"/>
                        </w:rPr>
                        <w:t>выдача (направление) заявителю решения об отказе в проведении аукциона</w:t>
                      </w:r>
                    </w:p>
                  </w:txbxContent>
                </v:textbox>
              </v:rect>
            </w:pict>
          </mc:Fallback>
        </mc:AlternateContent>
      </w:r>
      <w:r w:rsidRPr="00073ABF">
        <w:rPr>
          <w:rFonts w:ascii="Times New Roman" w:hAnsi="Times New Roman"/>
          <w:noProof/>
          <w:sz w:val="18"/>
          <w:szCs w:val="18"/>
        </w:rPr>
        <mc:AlternateContent>
          <mc:Choice Requires="wps">
            <w:drawing>
              <wp:anchor distT="0" distB="0" distL="114300" distR="114300" simplePos="0" relativeHeight="251653120" behindDoc="0" locked="0" layoutInCell="1" allowOverlap="1" wp14:anchorId="01F61AF7" wp14:editId="597530D9">
                <wp:simplePos x="0" y="0"/>
                <wp:positionH relativeFrom="column">
                  <wp:posOffset>917575</wp:posOffset>
                </wp:positionH>
                <wp:positionV relativeFrom="paragraph">
                  <wp:posOffset>7747635</wp:posOffset>
                </wp:positionV>
                <wp:extent cx="0" cy="228600"/>
                <wp:effectExtent l="79375" t="13335" r="73025" b="15240"/>
                <wp:wrapNone/>
                <wp:docPr id="42" name="Прямая со стрелкой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C3DFD52" id="Прямая со стрелкой 42" o:spid="_x0000_s1026" type="#_x0000_t32" style="position:absolute;margin-left:72.25pt;margin-top:610.05pt;width:0;height:18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">
                <v:stroke endarrow="open"/>
              </v:shape>
            </w:pict>
          </mc:Fallback>
        </mc:AlternateContent>
      </w:r>
      <w:r w:rsidRPr="00073ABF">
        <w:rPr>
          <w:rFonts w:ascii="Times New Roman" w:hAnsi="Times New Roman"/>
          <w:noProof/>
          <w:sz w:val="18"/>
          <w:szCs w:val="18"/>
        </w:rPr>
        <mc:AlternateContent>
          <mc:Choice Requires="wps">
            <w:drawing>
              <wp:anchor distT="0" distB="0" distL="114300" distR="114300" simplePos="0" relativeHeight="251654144" behindDoc="0" locked="0" layoutInCell="1" allowOverlap="1" wp14:anchorId="7FDFDABC" wp14:editId="49D75056">
                <wp:simplePos x="0" y="0"/>
                <wp:positionH relativeFrom="column">
                  <wp:posOffset>1482725</wp:posOffset>
                </wp:positionH>
                <wp:positionV relativeFrom="paragraph">
                  <wp:posOffset>6590665</wp:posOffset>
                </wp:positionV>
                <wp:extent cx="2527935" cy="579120"/>
                <wp:effectExtent l="34925" t="8890" r="8890" b="78740"/>
                <wp:wrapNone/>
                <wp:docPr id="41" name="Прямая со стрелкой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27935" cy="579120"/>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06B77E01" id="Прямая со стрелкой 41" o:spid="_x0000_s1026" type="#_x0000_t32" style="position:absolute;margin-left:116.75pt;margin-top:518.95pt;width:199.05pt;height:45.6pt;flip:x;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">
                <v:stroke endarrow="open"/>
              </v:shape>
            </w:pict>
          </mc:Fallback>
        </mc:AlternateContent>
      </w:r>
      <w:r w:rsidRPr="00073ABF">
        <w:rPr>
          <w:rFonts w:ascii="Times New Roman" w:hAnsi="Times New Roman"/>
          <w:noProof/>
          <w:sz w:val="18"/>
          <w:szCs w:val="18"/>
        </w:rPr>
        <mc:AlternateContent>
          <mc:Choice Requires="wps">
            <w:drawing>
              <wp:anchor distT="0" distB="0" distL="114300" distR="114300" simplePos="0" relativeHeight="251655168" behindDoc="0" locked="0" layoutInCell="1" allowOverlap="1" wp14:anchorId="6431DEC3" wp14:editId="683BD1C7">
                <wp:simplePos x="0" y="0"/>
                <wp:positionH relativeFrom="column">
                  <wp:posOffset>4000500</wp:posOffset>
                </wp:positionH>
                <wp:positionV relativeFrom="paragraph">
                  <wp:posOffset>6608445</wp:posOffset>
                </wp:positionV>
                <wp:extent cx="492125" cy="470535"/>
                <wp:effectExtent l="10795" t="6350" r="80645" b="15875"/>
                <wp:wrapNone/>
                <wp:docPr id="40" name="Соединительная линия уступом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492125" cy="470535"/>
                        </a:xfrm>
                        <a:prstGeom prst="bentConnector3">
                          <a:avLst>
                            <a:gd name="adj1" fmla="val 79560"/>
                          </a:avLst>
                        </a:prstGeom>
                        <a:noFill/>
                        <a:ln w="9525">
                          <a:solidFill>
                            <a:srgbClr val="000000"/>
                          </a:solidFill>
                          <a:miter lim="800000"/>
                          <a:headEnd/>
                          <a:tailEnd type="arrow"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1E1FF6DF" id="Соединительная линия уступом 40" o:spid="_x0000_s1026" type="#_x0000_t34" style="position:absolute;margin-left:315pt;margin-top:520.35pt;width:38.75pt;height:37.05pt;rotation:90;flip:x;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" adj="17185">
                <v:stroke endarrow="open"/>
              </v:shape>
            </w:pict>
          </mc:Fallback>
        </mc:AlternateContent>
      </w:r>
      <w:r w:rsidRPr="00073ABF">
        <w:rPr>
          <w:rFonts w:ascii="Times New Roman" w:hAnsi="Times New Roman"/>
          <w:noProof/>
          <w:sz w:val="18"/>
          <w:szCs w:val="18"/>
        </w:rPr>
        <mc:AlternateContent>
          <mc:Choice Requires="wps">
            <w:drawing>
              <wp:anchor distT="0" distB="0" distL="114300" distR="114300" simplePos="0" relativeHeight="251656192" behindDoc="0" locked="0" layoutInCell="1" allowOverlap="1" wp14:anchorId="59EBB18F" wp14:editId="420794DD">
                <wp:simplePos x="0" y="0"/>
                <wp:positionH relativeFrom="column">
                  <wp:posOffset>2646680</wp:posOffset>
                </wp:positionH>
                <wp:positionV relativeFrom="paragraph">
                  <wp:posOffset>7087870</wp:posOffset>
                </wp:positionV>
                <wp:extent cx="3703320" cy="502920"/>
                <wp:effectExtent l="8255" t="10795" r="12700" b="10160"/>
                <wp:wrapNone/>
                <wp:docPr id="39" name="Прямоугольник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03320" cy="50292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83FF6D3" w14:textId="77777777" w:rsidR="00ED4830" w:rsidRDefault="00ED4830" w:rsidP="00B61EBD">
                            <w:pPr>
                              <w:jc w:val="center"/>
                              <w:rPr>
                                <w:rFonts w:ascii="Times New Roman" w:hAnsi="Times New Roman"/>
                                <w:color w:val="000000"/>
                              </w:rPr>
                            </w:pPr>
                            <w:r>
                              <w:rPr>
                                <w:rFonts w:ascii="Times New Roman" w:hAnsi="Times New Roman"/>
                                <w:color w:val="000000"/>
                              </w:rPr>
                              <w:t>подготовка решения о проведении аукциона, извещения о проведении аукциона, проекта договора</w:t>
                            </w:r>
                          </w:p>
                          <w:p w14:paraId="08ECC3FD" w14:textId="77777777" w:rsidR="00ED4830" w:rsidRDefault="00ED4830" w:rsidP="00B61EBD">
                            <w:pPr>
                              <w:jc w:val="center"/>
                              <w:rPr>
                                <w:rFonts w:ascii="Times New Roman" w:hAnsi="Times New Roman"/>
                                <w:color w:val="000000"/>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9EBB18F" id="Прямоугольник 39" o:spid="_x0000_s1045" style="position:absolute;left:0;text-align:left;margin-left:208.4pt;margin-top:558.1pt;width:291.6pt;height:39.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" filled="f" strokeweight=".5pt">
                <v:textbox>
                  <w:txbxContent>
                    <w:p w14:paraId="383FF6D3" w14:textId="77777777" w:rsidR="00ED4830" w:rsidRDefault="00ED4830" w:rsidP="00B61EBD">
                      <w:pPr>
                        <w:jc w:val="center"/>
                        <w:rPr>
                          <w:rFonts w:ascii="Times New Roman" w:hAnsi="Times New Roman"/>
                          <w:color w:val="000000"/>
                        </w:rPr>
                      </w:pPr>
                      <w:r>
                        <w:rPr>
                          <w:rFonts w:ascii="Times New Roman" w:hAnsi="Times New Roman"/>
                          <w:color w:val="000000"/>
                        </w:rPr>
                        <w:t>подготовка решения о проведении аукциона, извещения о проведении аукциона, проекта договора</w:t>
                      </w:r>
                    </w:p>
                    <w:p w14:paraId="08ECC3FD" w14:textId="77777777" w:rsidR="00ED4830" w:rsidRDefault="00ED4830" w:rsidP="00B61EBD">
                      <w:pPr>
                        <w:jc w:val="center"/>
                        <w:rPr>
                          <w:rFonts w:ascii="Times New Roman" w:hAnsi="Times New Roman"/>
                          <w:color w:val="000000"/>
                        </w:rPr>
                      </w:pPr>
                    </w:p>
                  </w:txbxContent>
                </v:textbox>
              </v:rect>
            </w:pict>
          </mc:Fallback>
        </mc:AlternateContent>
      </w:r>
      <w:r w:rsidRPr="00073ABF">
        <w:rPr>
          <w:rFonts w:ascii="Times New Roman" w:hAnsi="Times New Roman"/>
          <w:noProof/>
          <w:sz w:val="18"/>
          <w:szCs w:val="18"/>
        </w:rPr>
        <mc:AlternateContent>
          <mc:Choice Requires="wps">
            <w:drawing>
              <wp:anchor distT="0" distB="0" distL="114300" distR="114300" simplePos="0" relativeHeight="251657216" behindDoc="0" locked="0" layoutInCell="1" allowOverlap="1" wp14:anchorId="37E6BAED" wp14:editId="299DEB5E">
                <wp:simplePos x="0" y="0"/>
                <wp:positionH relativeFrom="column">
                  <wp:posOffset>2282825</wp:posOffset>
                </wp:positionH>
                <wp:positionV relativeFrom="paragraph">
                  <wp:posOffset>7804785</wp:posOffset>
                </wp:positionV>
                <wp:extent cx="4069080" cy="741045"/>
                <wp:effectExtent l="6350" t="13335" r="10795" b="7620"/>
                <wp:wrapNone/>
                <wp:docPr id="38" name="Прямоугольник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69080" cy="74104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A35D0CF" w14:textId="77777777" w:rsidR="00ED4830" w:rsidRDefault="00ED4830" w:rsidP="00B61EBD">
                            <w:pPr>
                              <w:jc w:val="center"/>
                              <w:rPr>
                                <w:rFonts w:ascii="Times New Roman" w:hAnsi="Times New Roman"/>
                                <w:color w:val="000000"/>
                                <w:sz w:val="20"/>
                                <w:szCs w:val="20"/>
                              </w:rPr>
                            </w:pPr>
                            <w:r>
                              <w:rPr>
                                <w:rFonts w:ascii="Times New Roman" w:hAnsi="Times New Roman"/>
                                <w:color w:val="000000"/>
                                <w:sz w:val="20"/>
                                <w:szCs w:val="20"/>
                              </w:rPr>
                              <w:t>Размещение в сети "Интернет" на сайте , определенном Правительством РФ и опубликование извещения о проведении аукциона в порядке, для официального опубликования (обнародования)</w:t>
                            </w:r>
                            <w:r>
                              <w:rPr>
                                <w:rFonts w:ascii="Times New Roman" w:hAnsi="Times New Roman"/>
                                <w:color w:val="000000"/>
                              </w:rPr>
                              <w:t xml:space="preserve"> </w:t>
                            </w:r>
                            <w:r>
                              <w:rPr>
                                <w:rFonts w:ascii="Times New Roman" w:hAnsi="Times New Roman"/>
                                <w:color w:val="000000"/>
                                <w:sz w:val="20"/>
                                <w:szCs w:val="20"/>
                              </w:rPr>
                              <w:t>муниципальных правовых актов</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37E6BAED" id="Прямоугольник 38" o:spid="_x0000_s1046" style="position:absolute;left:0;text-align:left;margin-left:179.75pt;margin-top:614.55pt;width:320.4pt;height:58.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" filled="f" strokeweight=".5pt">
                <v:textbox>
                  <w:txbxContent>
                    <w:p w14:paraId="4A35D0CF" w14:textId="77777777" w:rsidR="00ED4830" w:rsidRDefault="00ED4830" w:rsidP="00B61EBD">
                      <w:pPr>
                        <w:jc w:val="center"/>
                        <w:rPr>
                          <w:rFonts w:ascii="Times New Roman" w:hAnsi="Times New Roman"/>
                          <w:color w:val="000000"/>
                          <w:sz w:val="20"/>
                          <w:szCs w:val="20"/>
                        </w:rPr>
                      </w:pPr>
                      <w:r>
                        <w:rPr>
                          <w:rFonts w:ascii="Times New Roman" w:hAnsi="Times New Roman"/>
                          <w:color w:val="000000"/>
                          <w:sz w:val="20"/>
                          <w:szCs w:val="20"/>
                        </w:rPr>
                        <w:t>Размещение в сети "Интернет" на сайте , определенном Правительством РФ и опубликование извещения о проведении аукциона в порядке, для официального опубликования (обнародования)</w:t>
                      </w:r>
                      <w:r>
                        <w:rPr>
                          <w:rFonts w:ascii="Times New Roman" w:hAnsi="Times New Roman"/>
                          <w:color w:val="000000"/>
                        </w:rPr>
                        <w:t xml:space="preserve"> </w:t>
                      </w:r>
                      <w:r>
                        <w:rPr>
                          <w:rFonts w:ascii="Times New Roman" w:hAnsi="Times New Roman"/>
                          <w:color w:val="000000"/>
                          <w:sz w:val="20"/>
                          <w:szCs w:val="20"/>
                        </w:rPr>
                        <w:t>муниципальных правовых актов</w:t>
                      </w:r>
                    </w:p>
                  </w:txbxContent>
                </v:textbox>
              </v:rect>
            </w:pict>
          </mc:Fallback>
        </mc:AlternateContent>
      </w:r>
      <w:r w:rsidRPr="00073ABF">
        <w:rPr>
          <w:rFonts w:ascii="Times New Roman" w:hAnsi="Times New Roman"/>
          <w:noProof/>
          <w:sz w:val="18"/>
          <w:szCs w:val="18"/>
        </w:rPr>
        <mc:AlternateContent>
          <mc:Choice Requires="wps">
            <w:drawing>
              <wp:anchor distT="0" distB="0" distL="114300" distR="114300" simplePos="0" relativeHeight="251658240" behindDoc="0" locked="0" layoutInCell="1" allowOverlap="1" wp14:anchorId="2A5B43C0" wp14:editId="0A42E4FC">
                <wp:simplePos x="0" y="0"/>
                <wp:positionH relativeFrom="column">
                  <wp:posOffset>4481195</wp:posOffset>
                </wp:positionH>
                <wp:positionV relativeFrom="paragraph">
                  <wp:posOffset>7593965</wp:posOffset>
                </wp:positionV>
                <wp:extent cx="0" cy="213360"/>
                <wp:effectExtent l="80645" t="12065" r="71755" b="22225"/>
                <wp:wrapNone/>
                <wp:docPr id="37" name="Прямая со стрелкой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3360"/>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B34EE0A" id="Прямая со стрелкой 37" o:spid="_x0000_s1026" type="#_x0000_t32" style="position:absolute;margin-left:352.85pt;margin-top:597.95pt;width:0;height:16.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">
                <v:stroke endarrow="open"/>
              </v:shape>
            </w:pict>
          </mc:Fallback>
        </mc:AlternateContent>
      </w:r>
    </w:p>
    <w:p w14:paraId="6FAB90F2" w14:textId="77777777" w:rsidR="00B61EBD" w:rsidRPr="00073ABF" w:rsidRDefault="00B61EBD" w:rsidP="00B61EBD">
      <w:pPr>
        <w:pStyle w:val="ConsPlusNormal0"/>
        <w:ind w:firstLine="709"/>
        <w:jc w:val="both"/>
        <w:rPr>
          <w:rFonts w:cs="Times New Roman"/>
          <w:color w:val="000000"/>
          <w:sz w:val="18"/>
          <w:szCs w:val="18"/>
        </w:rPr>
      </w:pPr>
    </w:p>
    <w:p w14:paraId="23E48A74" w14:textId="77777777" w:rsidR="00B61EBD" w:rsidRPr="00073ABF" w:rsidRDefault="00B61EBD" w:rsidP="00B61EBD">
      <w:pPr>
        <w:ind w:firstLine="709"/>
        <w:rPr>
          <w:rFonts w:ascii="Times New Roman" w:hAnsi="Times New Roman"/>
          <w:color w:val="000000"/>
          <w:sz w:val="18"/>
          <w:szCs w:val="18"/>
        </w:rPr>
      </w:pPr>
    </w:p>
    <w:p w14:paraId="11A04568" w14:textId="77777777" w:rsidR="00B61EBD" w:rsidRPr="00073ABF" w:rsidRDefault="00B61EBD" w:rsidP="00B61EBD">
      <w:pPr>
        <w:ind w:firstLine="709"/>
        <w:rPr>
          <w:rFonts w:ascii="Times New Roman" w:hAnsi="Times New Roman"/>
          <w:color w:val="000000"/>
          <w:sz w:val="18"/>
          <w:szCs w:val="18"/>
        </w:rPr>
      </w:pPr>
    </w:p>
    <w:p w14:paraId="4C936246" w14:textId="77777777" w:rsidR="00B61EBD" w:rsidRPr="00073ABF" w:rsidRDefault="00B61EBD" w:rsidP="00B61EBD">
      <w:pPr>
        <w:ind w:firstLine="709"/>
        <w:rPr>
          <w:rFonts w:ascii="Times New Roman" w:hAnsi="Times New Roman"/>
          <w:color w:val="000000"/>
          <w:sz w:val="18"/>
          <w:szCs w:val="18"/>
        </w:rPr>
      </w:pPr>
    </w:p>
    <w:p w14:paraId="4D2DF9CF" w14:textId="77777777" w:rsidR="00B61EBD" w:rsidRPr="00073ABF" w:rsidRDefault="00B61EBD" w:rsidP="00B61EBD">
      <w:pPr>
        <w:ind w:firstLine="709"/>
        <w:rPr>
          <w:rFonts w:ascii="Times New Roman" w:hAnsi="Times New Roman"/>
          <w:color w:val="000000"/>
          <w:sz w:val="18"/>
          <w:szCs w:val="18"/>
        </w:rPr>
      </w:pPr>
    </w:p>
    <w:p w14:paraId="77D566FE" w14:textId="77777777" w:rsidR="00B61EBD" w:rsidRPr="00073ABF" w:rsidRDefault="00B61EBD" w:rsidP="00B61EBD">
      <w:pPr>
        <w:ind w:firstLine="709"/>
        <w:rPr>
          <w:rFonts w:ascii="Times New Roman" w:hAnsi="Times New Roman"/>
          <w:color w:val="000000"/>
          <w:sz w:val="18"/>
          <w:szCs w:val="18"/>
        </w:rPr>
      </w:pPr>
    </w:p>
    <w:p w14:paraId="50DD1496" w14:textId="77777777" w:rsidR="00B61EBD" w:rsidRPr="00073ABF" w:rsidRDefault="00B61EBD" w:rsidP="00B61EBD">
      <w:pPr>
        <w:ind w:firstLine="709"/>
        <w:rPr>
          <w:rFonts w:ascii="Times New Roman" w:hAnsi="Times New Roman"/>
          <w:color w:val="000000"/>
          <w:sz w:val="18"/>
          <w:szCs w:val="18"/>
        </w:rPr>
      </w:pPr>
    </w:p>
    <w:p w14:paraId="4C6B9123" w14:textId="77777777" w:rsidR="00B61EBD" w:rsidRPr="00073ABF" w:rsidRDefault="00B61EBD" w:rsidP="00B61EBD">
      <w:pPr>
        <w:ind w:firstLine="709"/>
        <w:rPr>
          <w:rFonts w:ascii="Times New Roman" w:hAnsi="Times New Roman"/>
          <w:color w:val="000000"/>
          <w:sz w:val="18"/>
          <w:szCs w:val="18"/>
        </w:rPr>
      </w:pPr>
    </w:p>
    <w:p w14:paraId="55ABD2F7" w14:textId="77777777" w:rsidR="00B61EBD" w:rsidRPr="00073ABF" w:rsidRDefault="00B61EBD" w:rsidP="00B61EBD">
      <w:pPr>
        <w:ind w:firstLine="709"/>
        <w:rPr>
          <w:rFonts w:ascii="Times New Roman" w:hAnsi="Times New Roman"/>
          <w:color w:val="000000"/>
          <w:sz w:val="18"/>
          <w:szCs w:val="18"/>
        </w:rPr>
      </w:pPr>
    </w:p>
    <w:p w14:paraId="3BC9331C" w14:textId="77777777" w:rsidR="00B61EBD" w:rsidRPr="00073ABF" w:rsidRDefault="00B61EBD" w:rsidP="00B61EBD">
      <w:pPr>
        <w:ind w:firstLine="709"/>
        <w:rPr>
          <w:rFonts w:ascii="Times New Roman" w:hAnsi="Times New Roman"/>
          <w:color w:val="000000"/>
          <w:sz w:val="18"/>
          <w:szCs w:val="18"/>
        </w:rPr>
      </w:pPr>
    </w:p>
    <w:p w14:paraId="30BA89CC" w14:textId="77777777" w:rsidR="00B61EBD" w:rsidRPr="00073ABF" w:rsidRDefault="00B61EBD" w:rsidP="00B61EBD">
      <w:pPr>
        <w:ind w:firstLine="709"/>
        <w:rPr>
          <w:rFonts w:ascii="Times New Roman" w:hAnsi="Times New Roman"/>
          <w:color w:val="000000"/>
          <w:sz w:val="18"/>
          <w:szCs w:val="18"/>
        </w:rPr>
      </w:pPr>
    </w:p>
    <w:p w14:paraId="7F451BAA" w14:textId="77777777" w:rsidR="00B61EBD" w:rsidRPr="00073ABF" w:rsidRDefault="00B61EBD" w:rsidP="00B61EBD">
      <w:pPr>
        <w:ind w:firstLine="709"/>
        <w:rPr>
          <w:rFonts w:ascii="Times New Roman" w:hAnsi="Times New Roman"/>
          <w:color w:val="000000"/>
          <w:sz w:val="18"/>
          <w:szCs w:val="18"/>
        </w:rPr>
      </w:pPr>
    </w:p>
    <w:p w14:paraId="194350AE" w14:textId="77777777" w:rsidR="00B61EBD" w:rsidRPr="00073ABF" w:rsidRDefault="00B61EBD" w:rsidP="00B61EBD">
      <w:pPr>
        <w:ind w:firstLine="709"/>
        <w:rPr>
          <w:rFonts w:ascii="Times New Roman" w:hAnsi="Times New Roman"/>
          <w:color w:val="000000"/>
          <w:sz w:val="18"/>
          <w:szCs w:val="18"/>
        </w:rPr>
      </w:pPr>
    </w:p>
    <w:p w14:paraId="467AE9DE" w14:textId="77777777" w:rsidR="00B61EBD" w:rsidRPr="00073ABF" w:rsidRDefault="00B61EBD" w:rsidP="00B61EBD">
      <w:pPr>
        <w:ind w:firstLine="709"/>
        <w:rPr>
          <w:rFonts w:ascii="Times New Roman" w:hAnsi="Times New Roman"/>
          <w:color w:val="000000"/>
          <w:sz w:val="18"/>
          <w:szCs w:val="18"/>
        </w:rPr>
      </w:pPr>
    </w:p>
    <w:p w14:paraId="746ACE80" w14:textId="77777777" w:rsidR="00B61EBD" w:rsidRPr="00073ABF" w:rsidRDefault="00B61EBD" w:rsidP="00B61EBD">
      <w:pPr>
        <w:ind w:firstLine="709"/>
        <w:rPr>
          <w:rFonts w:ascii="Times New Roman" w:hAnsi="Times New Roman"/>
          <w:color w:val="000000"/>
          <w:sz w:val="18"/>
          <w:szCs w:val="18"/>
        </w:rPr>
      </w:pPr>
    </w:p>
    <w:p w14:paraId="4080F112" w14:textId="77777777" w:rsidR="00B61EBD" w:rsidRPr="00073ABF" w:rsidRDefault="00B61EBD" w:rsidP="00B61EBD">
      <w:pPr>
        <w:ind w:firstLine="709"/>
        <w:rPr>
          <w:rFonts w:ascii="Times New Roman" w:hAnsi="Times New Roman"/>
          <w:color w:val="000000"/>
          <w:sz w:val="18"/>
          <w:szCs w:val="18"/>
        </w:rPr>
      </w:pPr>
    </w:p>
    <w:p w14:paraId="2DAD2106" w14:textId="77777777" w:rsidR="00B61EBD" w:rsidRPr="00073ABF" w:rsidRDefault="00B61EBD" w:rsidP="00B61EBD">
      <w:pPr>
        <w:ind w:firstLine="709"/>
        <w:rPr>
          <w:rFonts w:ascii="Times New Roman" w:hAnsi="Times New Roman"/>
          <w:color w:val="000000"/>
          <w:sz w:val="18"/>
          <w:szCs w:val="18"/>
        </w:rPr>
      </w:pPr>
    </w:p>
    <w:p w14:paraId="65D8A2B8" w14:textId="77777777" w:rsidR="00B61EBD" w:rsidRPr="00073ABF" w:rsidRDefault="00B61EBD" w:rsidP="00B61EBD">
      <w:pPr>
        <w:ind w:firstLine="709"/>
        <w:rPr>
          <w:rFonts w:ascii="Times New Roman" w:hAnsi="Times New Roman"/>
          <w:color w:val="000000"/>
          <w:sz w:val="18"/>
          <w:szCs w:val="18"/>
        </w:rPr>
      </w:pPr>
    </w:p>
    <w:p w14:paraId="42E747E2" w14:textId="77777777" w:rsidR="00B61EBD" w:rsidRPr="00073ABF" w:rsidRDefault="00B61EBD" w:rsidP="00B61EBD">
      <w:pPr>
        <w:ind w:firstLine="709"/>
        <w:rPr>
          <w:rFonts w:ascii="Times New Roman" w:hAnsi="Times New Roman"/>
          <w:color w:val="000000"/>
          <w:sz w:val="18"/>
          <w:szCs w:val="18"/>
        </w:rPr>
      </w:pPr>
    </w:p>
    <w:p w14:paraId="3DBD772D" w14:textId="77777777" w:rsidR="00B61EBD" w:rsidRPr="00073ABF" w:rsidRDefault="00B61EBD" w:rsidP="00B61EBD">
      <w:pPr>
        <w:ind w:firstLine="709"/>
        <w:rPr>
          <w:rFonts w:ascii="Times New Roman" w:hAnsi="Times New Roman"/>
          <w:color w:val="000000"/>
          <w:sz w:val="18"/>
          <w:szCs w:val="18"/>
        </w:rPr>
      </w:pPr>
    </w:p>
    <w:p w14:paraId="2891DD87" w14:textId="77777777" w:rsidR="00B61EBD" w:rsidRPr="00073ABF" w:rsidRDefault="00B61EBD" w:rsidP="00B61EBD">
      <w:pPr>
        <w:ind w:firstLine="709"/>
        <w:rPr>
          <w:rFonts w:ascii="Times New Roman" w:hAnsi="Times New Roman"/>
          <w:color w:val="000000"/>
          <w:sz w:val="18"/>
          <w:szCs w:val="18"/>
        </w:rPr>
      </w:pPr>
    </w:p>
    <w:p w14:paraId="7EEC5842" w14:textId="77777777" w:rsidR="00B61EBD" w:rsidRPr="00073ABF" w:rsidRDefault="00B61EBD" w:rsidP="00B61EBD">
      <w:pPr>
        <w:ind w:firstLine="709"/>
        <w:rPr>
          <w:rFonts w:ascii="Times New Roman" w:hAnsi="Times New Roman"/>
          <w:color w:val="000000"/>
          <w:sz w:val="18"/>
          <w:szCs w:val="18"/>
        </w:rPr>
      </w:pPr>
    </w:p>
    <w:p w14:paraId="4C02E279" w14:textId="77777777" w:rsidR="00B61EBD" w:rsidRPr="00073ABF" w:rsidRDefault="00B61EBD" w:rsidP="00B61EBD">
      <w:pPr>
        <w:ind w:firstLine="709"/>
        <w:rPr>
          <w:rFonts w:ascii="Times New Roman" w:hAnsi="Times New Roman"/>
          <w:color w:val="000000"/>
          <w:sz w:val="18"/>
          <w:szCs w:val="18"/>
        </w:rPr>
      </w:pPr>
    </w:p>
    <w:p w14:paraId="25B71799" w14:textId="77777777" w:rsidR="00B61EBD" w:rsidRPr="00073ABF" w:rsidRDefault="00B61EBD" w:rsidP="00B61EBD">
      <w:pPr>
        <w:ind w:firstLine="709"/>
        <w:rPr>
          <w:rFonts w:ascii="Times New Roman" w:hAnsi="Times New Roman"/>
          <w:color w:val="000000"/>
          <w:sz w:val="18"/>
          <w:szCs w:val="18"/>
        </w:rPr>
      </w:pPr>
    </w:p>
    <w:p w14:paraId="7C1101AD" w14:textId="77777777" w:rsidR="00B61EBD" w:rsidRPr="00073ABF" w:rsidRDefault="00B61EBD" w:rsidP="00B61EBD">
      <w:pPr>
        <w:ind w:firstLine="709"/>
        <w:rPr>
          <w:rFonts w:ascii="Times New Roman" w:hAnsi="Times New Roman"/>
          <w:color w:val="000000"/>
          <w:sz w:val="18"/>
          <w:szCs w:val="18"/>
        </w:rPr>
      </w:pPr>
      <w:r w:rsidRPr="00073ABF">
        <w:rPr>
          <w:rFonts w:ascii="Times New Roman" w:hAnsi="Times New Roman"/>
          <w:color w:val="000000"/>
          <w:sz w:val="18"/>
          <w:szCs w:val="18"/>
        </w:rPr>
        <w:br w:type="page"/>
      </w:r>
      <w:r w:rsidRPr="00073ABF">
        <w:rPr>
          <w:rFonts w:ascii="Times New Roman" w:hAnsi="Times New Roman"/>
          <w:color w:val="000000"/>
          <w:sz w:val="18"/>
          <w:szCs w:val="18"/>
        </w:rPr>
        <w:lastRenderedPageBreak/>
        <w:t>Последовательность действий при проведении аукциона по продаже земельного участка или аукциона на право заключения договора аренды земельного участка включает следующие административные действия</w:t>
      </w:r>
    </w:p>
    <w:p w14:paraId="337A336C" w14:textId="77777777" w:rsidR="00B61EBD" w:rsidRPr="00073ABF" w:rsidRDefault="00B61EBD" w:rsidP="00B61EBD">
      <w:pPr>
        <w:ind w:firstLine="709"/>
        <w:rPr>
          <w:rFonts w:ascii="Times New Roman" w:hAnsi="Times New Roman"/>
          <w:color w:val="000000"/>
          <w:sz w:val="18"/>
          <w:szCs w:val="18"/>
        </w:rPr>
      </w:pPr>
      <w:r w:rsidRPr="00073ABF">
        <w:rPr>
          <w:rFonts w:ascii="Times New Roman" w:hAnsi="Times New Roman"/>
          <w:noProof/>
          <w:sz w:val="18"/>
          <w:szCs w:val="18"/>
        </w:rPr>
        <mc:AlternateContent>
          <mc:Choice Requires="wps">
            <w:drawing>
              <wp:anchor distT="0" distB="0" distL="114300" distR="114300" simplePos="0" relativeHeight="251659264" behindDoc="0" locked="0" layoutInCell="1" allowOverlap="1" wp14:anchorId="43574EEB" wp14:editId="077B7021">
                <wp:simplePos x="0" y="0"/>
                <wp:positionH relativeFrom="column">
                  <wp:posOffset>-481965</wp:posOffset>
                </wp:positionH>
                <wp:positionV relativeFrom="paragraph">
                  <wp:posOffset>63500</wp:posOffset>
                </wp:positionV>
                <wp:extent cx="6507480" cy="347980"/>
                <wp:effectExtent l="13335" t="6350" r="13335" b="7620"/>
                <wp:wrapNone/>
                <wp:docPr id="36" name="Прямоугольник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07480" cy="34798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D92112A" w14:textId="77777777" w:rsidR="00ED4830" w:rsidRDefault="00ED4830" w:rsidP="00B61EBD">
                            <w:pPr>
                              <w:jc w:val="center"/>
                              <w:rPr>
                                <w:rFonts w:ascii="Times New Roman" w:hAnsi="Times New Roman"/>
                                <w:color w:val="000000"/>
                              </w:rPr>
                            </w:pPr>
                            <w:r>
                              <w:rPr>
                                <w:rFonts w:ascii="Times New Roman" w:hAnsi="Times New Roman"/>
                                <w:color w:val="000000"/>
                                <w:sz w:val="28"/>
                                <w:szCs w:val="28"/>
                              </w:rPr>
                              <w:t>Прием и регистрация заявок и прилагаемых документов для участия в аукционе</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3574EEB" id="Прямоугольник 36" o:spid="_x0000_s1047" style="position:absolute;left:0;text-align:left;margin-left:-37.95pt;margin-top:5pt;width:512.4pt;height:27.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" filled="f" strokeweight=".5pt">
                <v:textbox>
                  <w:txbxContent>
                    <w:p w14:paraId="2D92112A" w14:textId="77777777" w:rsidR="00ED4830" w:rsidRDefault="00ED4830" w:rsidP="00B61EBD">
                      <w:pPr>
                        <w:jc w:val="center"/>
                        <w:rPr>
                          <w:rFonts w:ascii="Times New Roman" w:hAnsi="Times New Roman"/>
                          <w:color w:val="000000"/>
                        </w:rPr>
                      </w:pPr>
                      <w:r>
                        <w:rPr>
                          <w:rFonts w:ascii="Times New Roman" w:hAnsi="Times New Roman"/>
                          <w:color w:val="000000"/>
                          <w:sz w:val="28"/>
                          <w:szCs w:val="28"/>
                        </w:rPr>
                        <w:t>Прием и регистрация заявок и прилагаемых документов для участия в аукционе</w:t>
                      </w:r>
                    </w:p>
                  </w:txbxContent>
                </v:textbox>
              </v:rect>
            </w:pict>
          </mc:Fallback>
        </mc:AlternateContent>
      </w:r>
      <w:r w:rsidRPr="00073ABF">
        <w:rPr>
          <w:rFonts w:ascii="Times New Roman" w:hAnsi="Times New Roman"/>
          <w:noProof/>
          <w:sz w:val="18"/>
          <w:szCs w:val="18"/>
        </w:rPr>
        <mc:AlternateContent>
          <mc:Choice Requires="wps">
            <w:drawing>
              <wp:anchor distT="0" distB="0" distL="114300" distR="114300" simplePos="0" relativeHeight="251660288" behindDoc="0" locked="0" layoutInCell="1" allowOverlap="1" wp14:anchorId="258964E7" wp14:editId="22F0AD43">
                <wp:simplePos x="0" y="0"/>
                <wp:positionH relativeFrom="column">
                  <wp:posOffset>-557530</wp:posOffset>
                </wp:positionH>
                <wp:positionV relativeFrom="paragraph">
                  <wp:posOffset>608330</wp:posOffset>
                </wp:positionV>
                <wp:extent cx="6507480" cy="489585"/>
                <wp:effectExtent l="13970" t="8255" r="12700" b="6985"/>
                <wp:wrapNone/>
                <wp:docPr id="35" name="Прямоугольник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07480" cy="48958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64394CF" w14:textId="77777777" w:rsidR="00ED4830" w:rsidRDefault="00ED4830" w:rsidP="00B61EBD">
                            <w:pPr>
                              <w:jc w:val="center"/>
                              <w:rPr>
                                <w:rFonts w:ascii="Times New Roman" w:hAnsi="Times New Roman"/>
                                <w:color w:val="000000"/>
                              </w:rPr>
                            </w:pPr>
                            <w:r>
                              <w:rPr>
                                <w:rFonts w:ascii="Times New Roman" w:hAnsi="Times New Roman"/>
                                <w:color w:val="000000"/>
                              </w:rPr>
                              <w:t>Рассмотрение представленных документов определений наличия или отсутствия оснований предусмотренных пунктом 2.7.2 административного регламента</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258964E7" id="Прямоугольник 35" o:spid="_x0000_s1048" style="position:absolute;left:0;text-align:left;margin-left:-43.9pt;margin-top:47.9pt;width:512.4pt;height:38.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" filled="f" strokeweight=".5pt">
                <v:textbox>
                  <w:txbxContent>
                    <w:p w14:paraId="164394CF" w14:textId="77777777" w:rsidR="00ED4830" w:rsidRDefault="00ED4830" w:rsidP="00B61EBD">
                      <w:pPr>
                        <w:jc w:val="center"/>
                        <w:rPr>
                          <w:rFonts w:ascii="Times New Roman" w:hAnsi="Times New Roman"/>
                          <w:color w:val="000000"/>
                        </w:rPr>
                      </w:pPr>
                      <w:r>
                        <w:rPr>
                          <w:rFonts w:ascii="Times New Roman" w:hAnsi="Times New Roman"/>
                          <w:color w:val="000000"/>
                        </w:rPr>
                        <w:t>Рассмотрение представленных документов определений наличия или отсутствия оснований предусмотренных пунктом 2.7.2 административного регламента</w:t>
                      </w:r>
                    </w:p>
                  </w:txbxContent>
                </v:textbox>
              </v:rect>
            </w:pict>
          </mc:Fallback>
        </mc:AlternateContent>
      </w:r>
      <w:r w:rsidRPr="00073ABF">
        <w:rPr>
          <w:rFonts w:ascii="Times New Roman" w:hAnsi="Times New Roman"/>
          <w:noProof/>
          <w:sz w:val="18"/>
          <w:szCs w:val="18"/>
        </w:rPr>
        <mc:AlternateContent>
          <mc:Choice Requires="wps">
            <w:drawing>
              <wp:anchor distT="0" distB="0" distL="114300" distR="114300" simplePos="0" relativeHeight="251661312" behindDoc="0" locked="0" layoutInCell="1" allowOverlap="1" wp14:anchorId="0633B7CA" wp14:editId="091E68B3">
                <wp:simplePos x="0" y="0"/>
                <wp:positionH relativeFrom="column">
                  <wp:posOffset>-405765</wp:posOffset>
                </wp:positionH>
                <wp:positionV relativeFrom="paragraph">
                  <wp:posOffset>1619885</wp:posOffset>
                </wp:positionV>
                <wp:extent cx="2697480" cy="424180"/>
                <wp:effectExtent l="13335" t="10160" r="13335" b="13335"/>
                <wp:wrapNone/>
                <wp:docPr id="34" name="Прямоугольник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7480" cy="42418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2F0C76A" w14:textId="77777777" w:rsidR="00ED4830" w:rsidRDefault="00ED4830" w:rsidP="00B61EBD">
                            <w:pPr>
                              <w:jc w:val="center"/>
                              <w:rPr>
                                <w:rFonts w:ascii="Times New Roman" w:hAnsi="Times New Roman"/>
                                <w:color w:val="000000"/>
                              </w:rPr>
                            </w:pPr>
                            <w:r>
                              <w:rPr>
                                <w:rFonts w:ascii="Times New Roman" w:hAnsi="Times New Roman"/>
                                <w:color w:val="000000"/>
                              </w:rPr>
                              <w:t>Возвращение заявителю заявки в день ее поступления</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0633B7CA" id="Прямоугольник 34" o:spid="_x0000_s1049" style="position:absolute;left:0;text-align:left;margin-left:-31.95pt;margin-top:127.55pt;width:212.4pt;height:33.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" filled="f" strokeweight=".5pt">
                <v:textbox>
                  <w:txbxContent>
                    <w:p w14:paraId="42F0C76A" w14:textId="77777777" w:rsidR="00ED4830" w:rsidRDefault="00ED4830" w:rsidP="00B61EBD">
                      <w:pPr>
                        <w:jc w:val="center"/>
                        <w:rPr>
                          <w:rFonts w:ascii="Times New Roman" w:hAnsi="Times New Roman"/>
                          <w:color w:val="000000"/>
                        </w:rPr>
                      </w:pPr>
                      <w:r>
                        <w:rPr>
                          <w:rFonts w:ascii="Times New Roman" w:hAnsi="Times New Roman"/>
                          <w:color w:val="000000"/>
                        </w:rPr>
                        <w:t>Возвращение заявителю заявки в день ее поступления</w:t>
                      </w:r>
                    </w:p>
                  </w:txbxContent>
                </v:textbox>
              </v:rect>
            </w:pict>
          </mc:Fallback>
        </mc:AlternateContent>
      </w:r>
      <w:r w:rsidRPr="00073ABF">
        <w:rPr>
          <w:rFonts w:ascii="Times New Roman" w:hAnsi="Times New Roman"/>
          <w:noProof/>
          <w:sz w:val="18"/>
          <w:szCs w:val="18"/>
        </w:rPr>
        <mc:AlternateContent>
          <mc:Choice Requires="wps">
            <w:drawing>
              <wp:anchor distT="0" distB="0" distL="114300" distR="114300" simplePos="0" relativeHeight="251662336" behindDoc="0" locked="0" layoutInCell="1" allowOverlap="1" wp14:anchorId="6EA343DC" wp14:editId="086F4EE7">
                <wp:simplePos x="0" y="0"/>
                <wp:positionH relativeFrom="column">
                  <wp:posOffset>932815</wp:posOffset>
                </wp:positionH>
                <wp:positionV relativeFrom="paragraph">
                  <wp:posOffset>1097280</wp:posOffset>
                </wp:positionV>
                <wp:extent cx="1671955" cy="495935"/>
                <wp:effectExtent l="37465" t="11430" r="5080" b="73660"/>
                <wp:wrapNone/>
                <wp:docPr id="33" name="Прямая со стрелкой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671955" cy="495935"/>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201DD2BB" id="Прямая со стрелкой 33" o:spid="_x0000_s1026" type="#_x0000_t32" style="position:absolute;margin-left:73.45pt;margin-top:86.4pt;width:131.65pt;height:39.05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">
                <v:stroke endarrow="open"/>
              </v:shape>
            </w:pict>
          </mc:Fallback>
        </mc:AlternateContent>
      </w:r>
      <w:r w:rsidRPr="00073ABF">
        <w:rPr>
          <w:rFonts w:ascii="Times New Roman" w:hAnsi="Times New Roman"/>
          <w:noProof/>
          <w:sz w:val="18"/>
          <w:szCs w:val="18"/>
        </w:rPr>
        <mc:AlternateContent>
          <mc:Choice Requires="wps">
            <w:drawing>
              <wp:anchor distT="0" distB="0" distL="114300" distR="114300" simplePos="0" relativeHeight="251663360" behindDoc="0" locked="0" layoutInCell="1" allowOverlap="1" wp14:anchorId="3132B0B0" wp14:editId="00B10F55">
                <wp:simplePos x="0" y="0"/>
                <wp:positionH relativeFrom="column">
                  <wp:posOffset>-477520</wp:posOffset>
                </wp:positionH>
                <wp:positionV relativeFrom="paragraph">
                  <wp:posOffset>1219835</wp:posOffset>
                </wp:positionV>
                <wp:extent cx="1767840" cy="289560"/>
                <wp:effectExtent l="8255" t="10160" r="5080" b="5080"/>
                <wp:wrapNone/>
                <wp:docPr id="32" name="Прямоугольник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67840" cy="289560"/>
                        </a:xfrm>
                        <a:prstGeom prst="rect">
                          <a:avLst/>
                        </a:prstGeom>
                        <a:noFill/>
                        <a:ln w="9525">
                          <a:solidFill>
                            <a:srgbClr val="000000"/>
                          </a:solidFill>
                          <a:prstDash val="lgDash"/>
                          <a:miter lim="800000"/>
                          <a:headEnd/>
                          <a:tailEnd/>
                        </a:ln>
                        <a:extLst>
                          <a:ext uri="{909E8E84-426E-40DD-AFC4-6F175D3DCCD1}">
                            <a14:hiddenFill xmlns:a14="http://schemas.microsoft.com/office/drawing/2010/main">
                              <a:solidFill>
                                <a:srgbClr val="FFFFFF"/>
                              </a:solidFill>
                            </a14:hiddenFill>
                          </a:ext>
                        </a:extLst>
                      </wps:spPr>
                      <wps:txbx>
                        <w:txbxContent>
                          <w:p w14:paraId="05C557D9" w14:textId="77777777" w:rsidR="00ED4830" w:rsidRDefault="00ED4830" w:rsidP="00B61EBD">
                            <w:pPr>
                              <w:jc w:val="center"/>
                              <w:rPr>
                                <w:rFonts w:ascii="Times New Roman" w:hAnsi="Times New Roman"/>
                                <w:color w:val="000000"/>
                              </w:rPr>
                            </w:pPr>
                            <w:r>
                              <w:rPr>
                                <w:rFonts w:ascii="Times New Roman" w:hAnsi="Times New Roman"/>
                                <w:color w:val="000000"/>
                              </w:rPr>
                              <w:t>при наличии оснований</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3132B0B0" id="Прямоугольник 32" o:spid="_x0000_s1050" style="position:absolute;left:0;text-align:left;margin-left:-37.6pt;margin-top:96.05pt;width:139.2pt;height:22.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" filled="f">
                <v:stroke dashstyle="longDash"/>
                <v:textbox>
                  <w:txbxContent>
                    <w:p w14:paraId="05C557D9" w14:textId="77777777" w:rsidR="00ED4830" w:rsidRDefault="00ED4830" w:rsidP="00B61EBD">
                      <w:pPr>
                        <w:jc w:val="center"/>
                        <w:rPr>
                          <w:rFonts w:ascii="Times New Roman" w:hAnsi="Times New Roman"/>
                          <w:color w:val="000000"/>
                        </w:rPr>
                      </w:pPr>
                      <w:r>
                        <w:rPr>
                          <w:rFonts w:ascii="Times New Roman" w:hAnsi="Times New Roman"/>
                          <w:color w:val="000000"/>
                        </w:rPr>
                        <w:t>при наличии оснований</w:t>
                      </w:r>
                    </w:p>
                  </w:txbxContent>
                </v:textbox>
              </v:rect>
            </w:pict>
          </mc:Fallback>
        </mc:AlternateContent>
      </w:r>
      <w:r w:rsidRPr="00073ABF">
        <w:rPr>
          <w:rFonts w:ascii="Times New Roman" w:hAnsi="Times New Roman"/>
          <w:noProof/>
          <w:sz w:val="18"/>
          <w:szCs w:val="18"/>
        </w:rPr>
        <mc:AlternateContent>
          <mc:Choice Requires="wps">
            <w:drawing>
              <wp:anchor distT="0" distB="0" distL="114300" distR="114300" simplePos="0" relativeHeight="251664384" behindDoc="0" locked="0" layoutInCell="1" allowOverlap="1" wp14:anchorId="23A5D69E" wp14:editId="2C2741B8">
                <wp:simplePos x="0" y="0"/>
                <wp:positionH relativeFrom="column">
                  <wp:posOffset>1162050</wp:posOffset>
                </wp:positionH>
                <wp:positionV relativeFrom="paragraph">
                  <wp:posOffset>2696210</wp:posOffset>
                </wp:positionV>
                <wp:extent cx="4430395" cy="326390"/>
                <wp:effectExtent l="9525" t="10160" r="8255" b="6350"/>
                <wp:wrapNone/>
                <wp:docPr id="31" name="Прямоугольник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30395" cy="32639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57AB2EB" w14:textId="77777777" w:rsidR="00ED4830" w:rsidRDefault="00ED4830" w:rsidP="00B61EBD">
                            <w:pPr>
                              <w:jc w:val="center"/>
                              <w:rPr>
                                <w:rFonts w:ascii="Times New Roman" w:hAnsi="Times New Roman"/>
                                <w:color w:val="000000"/>
                              </w:rPr>
                            </w:pPr>
                            <w:r>
                              <w:rPr>
                                <w:rFonts w:ascii="Times New Roman" w:hAnsi="Times New Roman"/>
                                <w:color w:val="000000"/>
                                <w:sz w:val="28"/>
                                <w:szCs w:val="28"/>
                              </w:rPr>
                              <w:t>Рассмотрении заявок на участие в аукционе</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23A5D69E" id="Прямоугольник 31" o:spid="_x0000_s1051" style="position:absolute;left:0;text-align:left;margin-left:91.5pt;margin-top:212.3pt;width:348.85pt;height:25.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" filled="f" strokeweight=".5pt">
                <v:textbox>
                  <w:txbxContent>
                    <w:p w14:paraId="557AB2EB" w14:textId="77777777" w:rsidR="00ED4830" w:rsidRDefault="00ED4830" w:rsidP="00B61EBD">
                      <w:pPr>
                        <w:jc w:val="center"/>
                        <w:rPr>
                          <w:rFonts w:ascii="Times New Roman" w:hAnsi="Times New Roman"/>
                          <w:color w:val="000000"/>
                        </w:rPr>
                      </w:pPr>
                      <w:r>
                        <w:rPr>
                          <w:rFonts w:ascii="Times New Roman" w:hAnsi="Times New Roman"/>
                          <w:color w:val="000000"/>
                          <w:sz w:val="28"/>
                          <w:szCs w:val="28"/>
                        </w:rPr>
                        <w:t>Рассмотрении заявок на участие в аукционе</w:t>
                      </w:r>
                    </w:p>
                  </w:txbxContent>
                </v:textbox>
              </v:rect>
            </w:pict>
          </mc:Fallback>
        </mc:AlternateContent>
      </w:r>
      <w:r w:rsidRPr="00073ABF">
        <w:rPr>
          <w:rFonts w:ascii="Times New Roman" w:hAnsi="Times New Roman"/>
          <w:noProof/>
          <w:sz w:val="18"/>
          <w:szCs w:val="18"/>
        </w:rPr>
        <mc:AlternateContent>
          <mc:Choice Requires="wps">
            <w:drawing>
              <wp:anchor distT="0" distB="0" distL="114300" distR="114300" simplePos="0" relativeHeight="251665408" behindDoc="0" locked="0" layoutInCell="1" allowOverlap="1" wp14:anchorId="7910F869" wp14:editId="1B16BE0F">
                <wp:simplePos x="0" y="0"/>
                <wp:positionH relativeFrom="column">
                  <wp:posOffset>3683000</wp:posOffset>
                </wp:positionH>
                <wp:positionV relativeFrom="paragraph">
                  <wp:posOffset>1221740</wp:posOffset>
                </wp:positionV>
                <wp:extent cx="2179320" cy="289560"/>
                <wp:effectExtent l="6350" t="12065" r="5080" b="12700"/>
                <wp:wrapNone/>
                <wp:docPr id="30" name="Прямоугольник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9320" cy="289560"/>
                        </a:xfrm>
                        <a:prstGeom prst="rect">
                          <a:avLst/>
                        </a:prstGeom>
                        <a:noFill/>
                        <a:ln w="9525">
                          <a:solidFill>
                            <a:srgbClr val="000000"/>
                          </a:solidFill>
                          <a:prstDash val="lgDash"/>
                          <a:miter lim="800000"/>
                          <a:headEnd/>
                          <a:tailEnd/>
                        </a:ln>
                        <a:extLst>
                          <a:ext uri="{909E8E84-426E-40DD-AFC4-6F175D3DCCD1}">
                            <a14:hiddenFill xmlns:a14="http://schemas.microsoft.com/office/drawing/2010/main">
                              <a:solidFill>
                                <a:srgbClr val="FFFFFF"/>
                              </a:solidFill>
                            </a14:hiddenFill>
                          </a:ext>
                        </a:extLst>
                      </wps:spPr>
                      <wps:txbx>
                        <w:txbxContent>
                          <w:p w14:paraId="20E1C07F" w14:textId="77777777" w:rsidR="00ED4830" w:rsidRDefault="00ED4830" w:rsidP="00B61EBD">
                            <w:pPr>
                              <w:jc w:val="center"/>
                              <w:rPr>
                                <w:rFonts w:ascii="Times New Roman" w:hAnsi="Times New Roman"/>
                                <w:color w:val="000000"/>
                              </w:rPr>
                            </w:pPr>
                            <w:r>
                              <w:rPr>
                                <w:rFonts w:ascii="Times New Roman" w:hAnsi="Times New Roman"/>
                                <w:color w:val="000000"/>
                              </w:rPr>
                              <w:t>при отсутствии оснований</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7910F869" id="Прямоугольник 30" o:spid="_x0000_s1052" style="position:absolute;left:0;text-align:left;margin-left:290pt;margin-top:96.2pt;width:171.6pt;height:22.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" filled="f">
                <v:stroke dashstyle="longDash"/>
                <v:textbox>
                  <w:txbxContent>
                    <w:p w14:paraId="20E1C07F" w14:textId="77777777" w:rsidR="00ED4830" w:rsidRDefault="00ED4830" w:rsidP="00B61EBD">
                      <w:pPr>
                        <w:jc w:val="center"/>
                        <w:rPr>
                          <w:rFonts w:ascii="Times New Roman" w:hAnsi="Times New Roman"/>
                          <w:color w:val="000000"/>
                        </w:rPr>
                      </w:pPr>
                      <w:r>
                        <w:rPr>
                          <w:rFonts w:ascii="Times New Roman" w:hAnsi="Times New Roman"/>
                          <w:color w:val="000000"/>
                        </w:rPr>
                        <w:t>при отсутствии оснований</w:t>
                      </w:r>
                    </w:p>
                  </w:txbxContent>
                </v:textbox>
              </v:rect>
            </w:pict>
          </mc:Fallback>
        </mc:AlternateContent>
      </w:r>
      <w:r w:rsidRPr="00073ABF">
        <w:rPr>
          <w:rFonts w:ascii="Times New Roman" w:hAnsi="Times New Roman"/>
          <w:noProof/>
          <w:sz w:val="18"/>
          <w:szCs w:val="18"/>
        </w:rPr>
        <mc:AlternateContent>
          <mc:Choice Requires="wps">
            <w:drawing>
              <wp:anchor distT="0" distB="0" distL="114300" distR="114300" simplePos="0" relativeHeight="251666432" behindDoc="0" locked="0" layoutInCell="1" allowOverlap="1" wp14:anchorId="52860284" wp14:editId="7A1B5D36">
                <wp:simplePos x="0" y="0"/>
                <wp:positionH relativeFrom="column">
                  <wp:posOffset>2585085</wp:posOffset>
                </wp:positionH>
                <wp:positionV relativeFrom="paragraph">
                  <wp:posOffset>1107440</wp:posOffset>
                </wp:positionV>
                <wp:extent cx="1610995" cy="611505"/>
                <wp:effectExtent l="13335" t="12065" r="42545" b="71755"/>
                <wp:wrapNone/>
                <wp:docPr id="29" name="Прямая со стрелкой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10995" cy="611505"/>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01ECFBE0" id="Прямая со стрелкой 29" o:spid="_x0000_s1026" type="#_x0000_t32" style="position:absolute;margin-left:203.55pt;margin-top:87.2pt;width:126.85pt;height:48.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">
                <v:stroke endarrow="open"/>
              </v:shape>
            </w:pict>
          </mc:Fallback>
        </mc:AlternateContent>
      </w:r>
      <w:r w:rsidRPr="00073ABF">
        <w:rPr>
          <w:rFonts w:ascii="Times New Roman" w:hAnsi="Times New Roman"/>
          <w:noProof/>
          <w:sz w:val="18"/>
          <w:szCs w:val="18"/>
        </w:rPr>
        <mc:AlternateContent>
          <mc:Choice Requires="wps">
            <w:drawing>
              <wp:anchor distT="0" distB="0" distL="114300" distR="114300" simplePos="0" relativeHeight="251667456" behindDoc="0" locked="0" layoutInCell="1" allowOverlap="1" wp14:anchorId="06D3E9F7" wp14:editId="0AC35A43">
                <wp:simplePos x="0" y="0"/>
                <wp:positionH relativeFrom="column">
                  <wp:posOffset>3001645</wp:posOffset>
                </wp:positionH>
                <wp:positionV relativeFrom="paragraph">
                  <wp:posOffset>1718310</wp:posOffset>
                </wp:positionV>
                <wp:extent cx="3017520" cy="783590"/>
                <wp:effectExtent l="10795" t="13335" r="10160" b="12700"/>
                <wp:wrapNone/>
                <wp:docPr id="28" name="Прямоугольник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78359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8B4B8F6" w14:textId="77777777" w:rsidR="00ED4830" w:rsidRDefault="00ED4830" w:rsidP="00B61EBD">
                            <w:pPr>
                              <w:jc w:val="center"/>
                              <w:rPr>
                                <w:rFonts w:ascii="Times New Roman" w:hAnsi="Times New Roman"/>
                                <w:color w:val="000000"/>
                              </w:rPr>
                            </w:pPr>
                            <w:r>
                              <w:rPr>
                                <w:rFonts w:ascii="Times New Roman" w:hAnsi="Times New Roman"/>
                                <w:color w:val="000000"/>
                              </w:rPr>
                              <w:t>Истребование документов (сведений), указанных в пункте 2.6.2.2. настоящего административного регламента, в рамках межведомственного взаимодействия</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06D3E9F7" id="Прямоугольник 28" o:spid="_x0000_s1053" style="position:absolute;left:0;text-align:left;margin-left:236.35pt;margin-top:135.3pt;width:237.6pt;height:61.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" filled="f" strokeweight=".5pt">
                <v:textbox>
                  <w:txbxContent>
                    <w:p w14:paraId="68B4B8F6" w14:textId="77777777" w:rsidR="00ED4830" w:rsidRDefault="00ED4830" w:rsidP="00B61EBD">
                      <w:pPr>
                        <w:jc w:val="center"/>
                        <w:rPr>
                          <w:rFonts w:ascii="Times New Roman" w:hAnsi="Times New Roman"/>
                          <w:color w:val="000000"/>
                        </w:rPr>
                      </w:pPr>
                      <w:r>
                        <w:rPr>
                          <w:rFonts w:ascii="Times New Roman" w:hAnsi="Times New Roman"/>
                          <w:color w:val="000000"/>
                        </w:rPr>
                        <w:t>Истребование документов (сведений), указанных в пункте 2.6.2.2. настоящего административного регламента, в рамках межведомственного взаимодействия</w:t>
                      </w:r>
                    </w:p>
                  </w:txbxContent>
                </v:textbox>
              </v:rect>
            </w:pict>
          </mc:Fallback>
        </mc:AlternateContent>
      </w:r>
      <w:r w:rsidRPr="00073ABF">
        <w:rPr>
          <w:rFonts w:ascii="Times New Roman" w:hAnsi="Times New Roman"/>
          <w:noProof/>
          <w:sz w:val="18"/>
          <w:szCs w:val="18"/>
        </w:rPr>
        <mc:AlternateContent>
          <mc:Choice Requires="wps">
            <w:drawing>
              <wp:anchor distT="0" distB="0" distL="114300" distR="114300" simplePos="0" relativeHeight="251668480" behindDoc="0" locked="0" layoutInCell="1" allowOverlap="1" wp14:anchorId="036A724B" wp14:editId="25AF5255">
                <wp:simplePos x="0" y="0"/>
                <wp:positionH relativeFrom="column">
                  <wp:posOffset>600710</wp:posOffset>
                </wp:positionH>
                <wp:positionV relativeFrom="paragraph">
                  <wp:posOffset>3176270</wp:posOffset>
                </wp:positionV>
                <wp:extent cx="5257165" cy="445770"/>
                <wp:effectExtent l="10160" t="13970" r="9525" b="6985"/>
                <wp:wrapNone/>
                <wp:docPr id="27" name="Прямоугольник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57165" cy="44577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B4F04C8" w14:textId="77777777" w:rsidR="00ED4830" w:rsidRDefault="00ED4830" w:rsidP="00B61EBD">
                            <w:pPr>
                              <w:jc w:val="center"/>
                              <w:rPr>
                                <w:rFonts w:ascii="Times New Roman" w:hAnsi="Times New Roman"/>
                                <w:color w:val="000000"/>
                              </w:rPr>
                            </w:pPr>
                            <w:r>
                              <w:rPr>
                                <w:rFonts w:ascii="Times New Roman" w:hAnsi="Times New Roman"/>
                                <w:color w:val="000000"/>
                              </w:rPr>
                              <w:t>Определение наличие или отсутствие оснований предусмотренных пунктом 2.6.2.2. административного регламента.</w:t>
                            </w:r>
                          </w:p>
                          <w:p w14:paraId="31774D17" w14:textId="77777777" w:rsidR="00ED4830" w:rsidRDefault="00ED4830" w:rsidP="00B61EBD">
                            <w:pPr>
                              <w:jc w:val="center"/>
                              <w:rPr>
                                <w:rFonts w:ascii="Times New Roman" w:hAnsi="Times New Roman"/>
                                <w:color w:val="000000"/>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036A724B" id="Прямоугольник 27" o:spid="_x0000_s1054" style="position:absolute;left:0;text-align:left;margin-left:47.3pt;margin-top:250.1pt;width:413.95pt;height:35.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" filled="f" strokeweight=".5pt">
                <v:textbox>
                  <w:txbxContent>
                    <w:p w14:paraId="4B4F04C8" w14:textId="77777777" w:rsidR="00ED4830" w:rsidRDefault="00ED4830" w:rsidP="00B61EBD">
                      <w:pPr>
                        <w:jc w:val="center"/>
                        <w:rPr>
                          <w:rFonts w:ascii="Times New Roman" w:hAnsi="Times New Roman"/>
                          <w:color w:val="000000"/>
                        </w:rPr>
                      </w:pPr>
                      <w:r>
                        <w:rPr>
                          <w:rFonts w:ascii="Times New Roman" w:hAnsi="Times New Roman"/>
                          <w:color w:val="000000"/>
                        </w:rPr>
                        <w:t>Определение наличие или отсутствие оснований предусмотренных пунктом 2.6.2.2. административного регламента.</w:t>
                      </w:r>
                    </w:p>
                    <w:p w14:paraId="31774D17" w14:textId="77777777" w:rsidR="00ED4830" w:rsidRDefault="00ED4830" w:rsidP="00B61EBD">
                      <w:pPr>
                        <w:jc w:val="center"/>
                        <w:rPr>
                          <w:rFonts w:ascii="Times New Roman" w:hAnsi="Times New Roman"/>
                          <w:color w:val="000000"/>
                        </w:rPr>
                      </w:pPr>
                    </w:p>
                  </w:txbxContent>
                </v:textbox>
              </v:rect>
            </w:pict>
          </mc:Fallback>
        </mc:AlternateContent>
      </w:r>
      <w:r w:rsidRPr="00073ABF">
        <w:rPr>
          <w:rFonts w:ascii="Times New Roman" w:hAnsi="Times New Roman"/>
          <w:noProof/>
          <w:sz w:val="18"/>
          <w:szCs w:val="18"/>
        </w:rPr>
        <mc:AlternateContent>
          <mc:Choice Requires="wps">
            <w:drawing>
              <wp:anchor distT="0" distB="0" distL="114300" distR="114300" simplePos="0" relativeHeight="251669504" behindDoc="0" locked="0" layoutInCell="1" allowOverlap="1" wp14:anchorId="51F64B5D" wp14:editId="70B6095F">
                <wp:simplePos x="0" y="0"/>
                <wp:positionH relativeFrom="column">
                  <wp:posOffset>-301625</wp:posOffset>
                </wp:positionH>
                <wp:positionV relativeFrom="paragraph">
                  <wp:posOffset>3731895</wp:posOffset>
                </wp:positionV>
                <wp:extent cx="6402705" cy="369570"/>
                <wp:effectExtent l="12700" t="7620" r="13970" b="13335"/>
                <wp:wrapNone/>
                <wp:docPr id="26" name="Прямоугольник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2705" cy="36957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77C0FF8" w14:textId="77777777" w:rsidR="00ED4830" w:rsidRDefault="00ED4830" w:rsidP="00B61EBD">
                            <w:pPr>
                              <w:jc w:val="center"/>
                              <w:rPr>
                                <w:rFonts w:ascii="Times New Roman" w:hAnsi="Times New Roman"/>
                                <w:color w:val="000000"/>
                              </w:rPr>
                            </w:pPr>
                            <w:r>
                              <w:rPr>
                                <w:rFonts w:ascii="Times New Roman" w:hAnsi="Times New Roman"/>
                                <w:color w:val="000000"/>
                              </w:rPr>
                              <w:t>Оформление протокола рассмотрения заявок на участие в аукционе</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1F64B5D" id="Прямоугольник 26" o:spid="_x0000_s1055" style="position:absolute;left:0;text-align:left;margin-left:-23.75pt;margin-top:293.85pt;width:504.15pt;height:29.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" filled="f" strokeweight=".5pt">
                <v:textbox>
                  <w:txbxContent>
                    <w:p w14:paraId="377C0FF8" w14:textId="77777777" w:rsidR="00ED4830" w:rsidRDefault="00ED4830" w:rsidP="00B61EBD">
                      <w:pPr>
                        <w:jc w:val="center"/>
                        <w:rPr>
                          <w:rFonts w:ascii="Times New Roman" w:hAnsi="Times New Roman"/>
                          <w:color w:val="000000"/>
                        </w:rPr>
                      </w:pPr>
                      <w:r>
                        <w:rPr>
                          <w:rFonts w:ascii="Times New Roman" w:hAnsi="Times New Roman"/>
                          <w:color w:val="000000"/>
                        </w:rPr>
                        <w:t>Оформление протокола рассмотрения заявок на участие в аукционе</w:t>
                      </w:r>
                    </w:p>
                  </w:txbxContent>
                </v:textbox>
              </v:rect>
            </w:pict>
          </mc:Fallback>
        </mc:AlternateContent>
      </w:r>
      <w:r w:rsidRPr="00073ABF">
        <w:rPr>
          <w:rFonts w:ascii="Times New Roman" w:hAnsi="Times New Roman"/>
          <w:noProof/>
          <w:sz w:val="18"/>
          <w:szCs w:val="18"/>
        </w:rPr>
        <mc:AlternateContent>
          <mc:Choice Requires="wps">
            <w:drawing>
              <wp:anchor distT="0" distB="0" distL="114300" distR="114300" simplePos="0" relativeHeight="251670528" behindDoc="0" locked="0" layoutInCell="1" allowOverlap="1" wp14:anchorId="12927282" wp14:editId="173F9569">
                <wp:simplePos x="0" y="0"/>
                <wp:positionH relativeFrom="column">
                  <wp:posOffset>-322580</wp:posOffset>
                </wp:positionH>
                <wp:positionV relativeFrom="paragraph">
                  <wp:posOffset>6769735</wp:posOffset>
                </wp:positionV>
                <wp:extent cx="6326505" cy="652780"/>
                <wp:effectExtent l="10795" t="6985" r="6350" b="6985"/>
                <wp:wrapNone/>
                <wp:docPr id="25" name="Прямоугольник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26505" cy="65278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EBBFDDA" w14:textId="77777777" w:rsidR="00ED4830" w:rsidRDefault="00ED4830" w:rsidP="00B61EBD">
                            <w:pPr>
                              <w:jc w:val="center"/>
                              <w:rPr>
                                <w:rFonts w:ascii="Times New Roman" w:hAnsi="Times New Roman"/>
                                <w:color w:val="000000"/>
                              </w:rPr>
                            </w:pPr>
                            <w:r>
                              <w:rPr>
                                <w:rFonts w:ascii="Times New Roman" w:hAnsi="Times New Roman"/>
                                <w:color w:val="000000"/>
                                <w:sz w:val="26"/>
                                <w:szCs w:val="26"/>
                              </w:rPr>
                              <w:t>Направление заявителям, признанным участниками аукциона, и заявителям, не допущенным к участию в аукционе, уведомлений о принятых в отношении них решениях</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12927282" id="Прямоугольник 25" o:spid="_x0000_s1056" style="position:absolute;left:0;text-align:left;margin-left:-25.4pt;margin-top:533.05pt;width:498.15pt;height:51.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" filled="f" strokeweight=".5pt">
                <v:textbox>
                  <w:txbxContent>
                    <w:p w14:paraId="3EBBFDDA" w14:textId="77777777" w:rsidR="00ED4830" w:rsidRDefault="00ED4830" w:rsidP="00B61EBD">
                      <w:pPr>
                        <w:jc w:val="center"/>
                        <w:rPr>
                          <w:rFonts w:ascii="Times New Roman" w:hAnsi="Times New Roman"/>
                          <w:color w:val="000000"/>
                        </w:rPr>
                      </w:pPr>
                      <w:r>
                        <w:rPr>
                          <w:rFonts w:ascii="Times New Roman" w:hAnsi="Times New Roman"/>
                          <w:color w:val="000000"/>
                          <w:sz w:val="26"/>
                          <w:szCs w:val="26"/>
                        </w:rPr>
                        <w:t>Направление заявителям, признанным участниками аукциона, и заявителям, не допущенным к участию в аукционе, уведомлений о принятых в отношении них решениях</w:t>
                      </w:r>
                    </w:p>
                  </w:txbxContent>
                </v:textbox>
              </v:rect>
            </w:pict>
          </mc:Fallback>
        </mc:AlternateContent>
      </w:r>
      <w:r w:rsidRPr="00073ABF">
        <w:rPr>
          <w:rFonts w:ascii="Times New Roman" w:hAnsi="Times New Roman"/>
          <w:noProof/>
          <w:sz w:val="18"/>
          <w:szCs w:val="18"/>
        </w:rPr>
        <mc:AlternateContent>
          <mc:Choice Requires="wps">
            <w:drawing>
              <wp:anchor distT="0" distB="0" distL="114300" distR="114300" simplePos="0" relativeHeight="251671552" behindDoc="0" locked="0" layoutInCell="1" allowOverlap="1" wp14:anchorId="7D5388C0" wp14:editId="08B22304">
                <wp:simplePos x="0" y="0"/>
                <wp:positionH relativeFrom="column">
                  <wp:posOffset>2649220</wp:posOffset>
                </wp:positionH>
                <wp:positionV relativeFrom="paragraph">
                  <wp:posOffset>411480</wp:posOffset>
                </wp:positionV>
                <wp:extent cx="0" cy="198120"/>
                <wp:effectExtent l="77470" t="11430" r="74930" b="19050"/>
                <wp:wrapNone/>
                <wp:docPr id="24" name="Прямая со стрелкой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8120"/>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shape w14:anchorId="70FA50FA" id="Прямая со стрелкой 24" o:spid="_x0000_s1026" type="#_x0000_t32" style="position:absolute;margin-left:208.6pt;margin-top:32.4pt;width:0;height:15.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">
                <v:stroke endarrow="open"/>
              </v:shape>
            </w:pict>
          </mc:Fallback>
        </mc:AlternateContent>
      </w:r>
      <w:r w:rsidRPr="00073ABF">
        <w:rPr>
          <w:rFonts w:ascii="Times New Roman" w:hAnsi="Times New Roman"/>
          <w:noProof/>
          <w:sz w:val="18"/>
          <w:szCs w:val="18"/>
        </w:rPr>
        <mc:AlternateContent>
          <mc:Choice Requires="wps">
            <w:drawing>
              <wp:anchor distT="0" distB="0" distL="114300" distR="114300" simplePos="0" relativeHeight="251672576" behindDoc="0" locked="0" layoutInCell="1" allowOverlap="1" wp14:anchorId="34F60E45" wp14:editId="5E8E4149">
                <wp:simplePos x="0" y="0"/>
                <wp:positionH relativeFrom="column">
                  <wp:posOffset>-547370</wp:posOffset>
                </wp:positionH>
                <wp:positionV relativeFrom="paragraph">
                  <wp:posOffset>4210685</wp:posOffset>
                </wp:positionV>
                <wp:extent cx="3456940" cy="1109980"/>
                <wp:effectExtent l="5080" t="10160" r="5080" b="13335"/>
                <wp:wrapNone/>
                <wp:docPr id="23" name="Прямоугольник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56940" cy="1109980"/>
                        </a:xfrm>
                        <a:prstGeom prst="rect">
                          <a:avLst/>
                        </a:prstGeom>
                        <a:noFill/>
                        <a:ln w="6350">
                          <a:solidFill>
                            <a:srgbClr val="000000"/>
                          </a:solidFill>
                          <a:prstDash val="lgDash"/>
                          <a:miter lim="800000"/>
                          <a:headEnd/>
                          <a:tailEnd/>
                        </a:ln>
                        <a:extLst>
                          <a:ext uri="{909E8E84-426E-40DD-AFC4-6F175D3DCCD1}">
                            <a14:hiddenFill xmlns:a14="http://schemas.microsoft.com/office/drawing/2010/main">
                              <a:solidFill>
                                <a:srgbClr val="FFFFFF"/>
                              </a:solidFill>
                            </a14:hiddenFill>
                          </a:ext>
                        </a:extLst>
                      </wps:spPr>
                      <wps:txbx>
                        <w:txbxContent>
                          <w:p w14:paraId="0CDD283E" w14:textId="77777777" w:rsidR="00ED4830" w:rsidRDefault="00ED4830" w:rsidP="00B61EBD">
                            <w:pPr>
                              <w:jc w:val="center"/>
                              <w:rPr>
                                <w:rFonts w:ascii="Times New Roman" w:hAnsi="Times New Roman"/>
                                <w:color w:val="000000"/>
                              </w:rPr>
                            </w:pPr>
                            <w:r>
                              <w:rPr>
                                <w:rFonts w:ascii="Times New Roman" w:hAnsi="Times New Roman"/>
                                <w:color w:val="000000"/>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34F60E45" id="Прямоугольник 23" o:spid="_x0000_s1057" style="position:absolute;left:0;text-align:left;margin-left:-43.1pt;margin-top:331.55pt;width:272.2pt;height:87.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" filled="f" strokeweight=".5pt">
                <v:stroke dashstyle="longDash"/>
                <v:textbox>
                  <w:txbxContent>
                    <w:p w14:paraId="0CDD283E" w14:textId="77777777" w:rsidR="00ED4830" w:rsidRDefault="00ED4830" w:rsidP="00B61EBD">
                      <w:pPr>
                        <w:jc w:val="center"/>
                        <w:rPr>
                          <w:rFonts w:ascii="Times New Roman" w:hAnsi="Times New Roman"/>
                          <w:color w:val="000000"/>
                        </w:rPr>
                      </w:pPr>
                      <w:r>
                        <w:rPr>
                          <w:rFonts w:ascii="Times New Roman" w:hAnsi="Times New Roman"/>
                          <w:color w:val="000000"/>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txbxContent>
                </v:textbox>
              </v:rect>
            </w:pict>
          </mc:Fallback>
        </mc:AlternateContent>
      </w:r>
      <w:r w:rsidRPr="00073ABF">
        <w:rPr>
          <w:rFonts w:ascii="Times New Roman" w:hAnsi="Times New Roman"/>
          <w:noProof/>
          <w:sz w:val="18"/>
          <w:szCs w:val="18"/>
        </w:rPr>
        <mc:AlternateContent>
          <mc:Choice Requires="wps">
            <w:drawing>
              <wp:anchor distT="0" distB="0" distL="114300" distR="114300" simplePos="0" relativeHeight="251673600" behindDoc="0" locked="0" layoutInCell="1" allowOverlap="1" wp14:anchorId="126B6DA8" wp14:editId="3E5A7B3B">
                <wp:simplePos x="0" y="0"/>
                <wp:positionH relativeFrom="column">
                  <wp:posOffset>3328035</wp:posOffset>
                </wp:positionH>
                <wp:positionV relativeFrom="paragraph">
                  <wp:posOffset>4210685</wp:posOffset>
                </wp:positionV>
                <wp:extent cx="2697480" cy="946785"/>
                <wp:effectExtent l="13335" t="10160" r="13335" b="5080"/>
                <wp:wrapNone/>
                <wp:docPr id="22" name="Прямоугольник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7480" cy="946785"/>
                        </a:xfrm>
                        <a:prstGeom prst="rect">
                          <a:avLst/>
                        </a:prstGeom>
                        <a:noFill/>
                        <a:ln w="6350">
                          <a:solidFill>
                            <a:srgbClr val="000000"/>
                          </a:solidFill>
                          <a:prstDash val="lgDash"/>
                          <a:miter lim="800000"/>
                          <a:headEnd/>
                          <a:tailEnd/>
                        </a:ln>
                        <a:extLst>
                          <a:ext uri="{909E8E84-426E-40DD-AFC4-6F175D3DCCD1}">
                            <a14:hiddenFill xmlns:a14="http://schemas.microsoft.com/office/drawing/2010/main">
                              <a:solidFill>
                                <a:srgbClr val="FFFFFF"/>
                              </a:solidFill>
                            </a14:hiddenFill>
                          </a:ext>
                        </a:extLst>
                      </wps:spPr>
                      <wps:txbx>
                        <w:txbxContent>
                          <w:p w14:paraId="709F4080" w14:textId="77777777" w:rsidR="00ED4830" w:rsidRDefault="00ED4830" w:rsidP="00B61EBD">
                            <w:pPr>
                              <w:jc w:val="center"/>
                              <w:rPr>
                                <w:rFonts w:ascii="Times New Roman" w:hAnsi="Times New Roman"/>
                                <w:color w:val="000000"/>
                              </w:rPr>
                            </w:pPr>
                            <w:r>
                              <w:rPr>
                                <w:rFonts w:ascii="Times New Roman" w:hAnsi="Times New Roman"/>
                                <w:color w:val="000000"/>
                              </w:rPr>
                              <w:t>В случае, если аукцион признан несостоявшимся и только один заявитель признан участником аукциона, такому заявителю направляется подписанный проекта договора</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126B6DA8" id="Прямоугольник 22" o:spid="_x0000_s1058" style="position:absolute;left:0;text-align:left;margin-left:262.05pt;margin-top:331.55pt;width:212.4pt;height:74.5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" filled="f" strokeweight=".5pt">
                <v:stroke dashstyle="longDash"/>
                <v:textbox>
                  <w:txbxContent>
                    <w:p w14:paraId="709F4080" w14:textId="77777777" w:rsidR="00ED4830" w:rsidRDefault="00ED4830" w:rsidP="00B61EBD">
                      <w:pPr>
                        <w:jc w:val="center"/>
                        <w:rPr>
                          <w:rFonts w:ascii="Times New Roman" w:hAnsi="Times New Roman"/>
                          <w:color w:val="000000"/>
                        </w:rPr>
                      </w:pPr>
                      <w:r>
                        <w:rPr>
                          <w:rFonts w:ascii="Times New Roman" w:hAnsi="Times New Roman"/>
                          <w:color w:val="000000"/>
                        </w:rPr>
                        <w:t>В случае, если аукцион признан несостоявшимся и только один заявитель признан участником аукциона, такому заявителю направляется подписанный проекта договора</w:t>
                      </w:r>
                    </w:p>
                  </w:txbxContent>
                </v:textbox>
              </v:rect>
            </w:pict>
          </mc:Fallback>
        </mc:AlternateContent>
      </w:r>
      <w:r w:rsidRPr="00073ABF">
        <w:rPr>
          <w:rFonts w:ascii="Times New Roman" w:hAnsi="Times New Roman"/>
          <w:noProof/>
          <w:sz w:val="18"/>
          <w:szCs w:val="18"/>
        </w:rPr>
        <mc:AlternateContent>
          <mc:Choice Requires="wps">
            <w:drawing>
              <wp:anchor distT="0" distB="0" distL="114300" distR="114300" simplePos="0" relativeHeight="251674624" behindDoc="0" locked="0" layoutInCell="1" allowOverlap="1" wp14:anchorId="30365EED" wp14:editId="30E4716E">
                <wp:simplePos x="0" y="0"/>
                <wp:positionH relativeFrom="column">
                  <wp:posOffset>-498475</wp:posOffset>
                </wp:positionH>
                <wp:positionV relativeFrom="paragraph">
                  <wp:posOffset>5506085</wp:posOffset>
                </wp:positionV>
                <wp:extent cx="3456940" cy="1109980"/>
                <wp:effectExtent l="6350" t="10160" r="13335" b="13335"/>
                <wp:wrapNone/>
                <wp:docPr id="21" name="Прямоугольник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56940" cy="1109980"/>
                        </a:xfrm>
                        <a:prstGeom prst="rect">
                          <a:avLst/>
                        </a:prstGeom>
                        <a:noFill/>
                        <a:ln w="6350">
                          <a:solidFill>
                            <a:srgbClr val="000000"/>
                          </a:solidFill>
                          <a:prstDash val="lgDash"/>
                          <a:miter lim="800000"/>
                          <a:headEnd/>
                          <a:tailEnd/>
                        </a:ln>
                        <a:extLst>
                          <a:ext uri="{909E8E84-426E-40DD-AFC4-6F175D3DCCD1}">
                            <a14:hiddenFill xmlns:a14="http://schemas.microsoft.com/office/drawing/2010/main">
                              <a:solidFill>
                                <a:srgbClr val="FFFFFF"/>
                              </a:solidFill>
                            </a14:hiddenFill>
                          </a:ext>
                        </a:extLst>
                      </wps:spPr>
                      <wps:txbx>
                        <w:txbxContent>
                          <w:p w14:paraId="7C885A9D" w14:textId="77777777" w:rsidR="00ED4830" w:rsidRDefault="00ED4830" w:rsidP="00B61EBD">
                            <w:pPr>
                              <w:jc w:val="center"/>
                              <w:rPr>
                                <w:rFonts w:ascii="Times New Roman" w:hAnsi="Times New Roman"/>
                                <w:color w:val="000000"/>
                              </w:rPr>
                            </w:pPr>
                            <w:r>
                              <w:rPr>
                                <w:rFonts w:ascii="Times New Roman" w:hAnsi="Times New Roman"/>
                                <w:color w:val="000000"/>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30365EED" id="Прямоугольник 21" o:spid="_x0000_s1059" style="position:absolute;left:0;text-align:left;margin-left:-39.25pt;margin-top:433.55pt;width:272.2pt;height:87.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" filled="f" strokeweight=".5pt">
                <v:stroke dashstyle="longDash"/>
                <v:textbox>
                  <w:txbxContent>
                    <w:p w14:paraId="7C885A9D" w14:textId="77777777" w:rsidR="00ED4830" w:rsidRDefault="00ED4830" w:rsidP="00B61EBD">
                      <w:pPr>
                        <w:jc w:val="center"/>
                        <w:rPr>
                          <w:rFonts w:ascii="Times New Roman" w:hAnsi="Times New Roman"/>
                          <w:color w:val="000000"/>
                        </w:rPr>
                      </w:pPr>
                      <w:r>
                        <w:rPr>
                          <w:rFonts w:ascii="Times New Roman" w:hAnsi="Times New Roman"/>
                          <w:color w:val="000000"/>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txbxContent>
                </v:textbox>
              </v:rect>
            </w:pict>
          </mc:Fallback>
        </mc:AlternateContent>
      </w:r>
      <w:r w:rsidRPr="00073ABF">
        <w:rPr>
          <w:rFonts w:ascii="Times New Roman" w:hAnsi="Times New Roman"/>
          <w:noProof/>
          <w:sz w:val="18"/>
          <w:szCs w:val="18"/>
        </w:rPr>
        <mc:AlternateContent>
          <mc:Choice Requires="wps">
            <w:drawing>
              <wp:anchor distT="0" distB="0" distL="114300" distR="114300" simplePos="0" relativeHeight="251675648" behindDoc="0" locked="0" layoutInCell="1" allowOverlap="1" wp14:anchorId="46E05FCD" wp14:editId="28C82952">
                <wp:simplePos x="0" y="0"/>
                <wp:positionH relativeFrom="column">
                  <wp:posOffset>3412490</wp:posOffset>
                </wp:positionH>
                <wp:positionV relativeFrom="paragraph">
                  <wp:posOffset>5505450</wp:posOffset>
                </wp:positionV>
                <wp:extent cx="2697480" cy="946785"/>
                <wp:effectExtent l="12065" t="9525" r="5080" b="5715"/>
                <wp:wrapNone/>
                <wp:docPr id="20" name="Прямоугольник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7480" cy="946785"/>
                        </a:xfrm>
                        <a:prstGeom prst="rect">
                          <a:avLst/>
                        </a:prstGeom>
                        <a:noFill/>
                        <a:ln w="6350">
                          <a:solidFill>
                            <a:srgbClr val="000000"/>
                          </a:solidFill>
                          <a:prstDash val="lgDash"/>
                          <a:miter lim="800000"/>
                          <a:headEnd/>
                          <a:tailEnd/>
                        </a:ln>
                        <a:extLst>
                          <a:ext uri="{909E8E84-426E-40DD-AFC4-6F175D3DCCD1}">
                            <a14:hiddenFill xmlns:a14="http://schemas.microsoft.com/office/drawing/2010/main">
                              <a:solidFill>
                                <a:srgbClr val="FFFFFF"/>
                              </a:solidFill>
                            </a14:hiddenFill>
                          </a:ext>
                        </a:extLst>
                      </wps:spPr>
                      <wps:txbx>
                        <w:txbxContent>
                          <w:p w14:paraId="7A2AD363" w14:textId="4E912661" w:rsidR="00ED4830" w:rsidRDefault="00ED4830" w:rsidP="00B61EBD">
                            <w:pPr>
                              <w:jc w:val="center"/>
                              <w:rPr>
                                <w:rFonts w:ascii="Times New Roman" w:hAnsi="Times New Roman"/>
                                <w:color w:val="000000"/>
                              </w:rPr>
                            </w:pPr>
                            <w:r>
                              <w:rPr>
                                <w:rFonts w:ascii="Times New Roman" w:hAnsi="Times New Roman"/>
                                <w:color w:val="000000"/>
                              </w:rPr>
                              <w:t>Если единственная заявка и заявитель, подавший указанную заявку, соответствуют всем требованиям и указанным в извещении о проведении аукциона, такому заявителю  направляется подписанный проекта договора</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6E05FCD" id="Прямоугольник 20" o:spid="_x0000_s1060" style="position:absolute;left:0;text-align:left;margin-left:268.7pt;margin-top:433.5pt;width:212.4pt;height:74.5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" filled="f" strokeweight=".5pt">
                <v:stroke dashstyle="longDash"/>
                <v:textbox>
                  <w:txbxContent>
                    <w:p w14:paraId="7A2AD363" w14:textId="4E912661" w:rsidR="00ED4830" w:rsidRDefault="00ED4830" w:rsidP="00B61EBD">
                      <w:pPr>
                        <w:jc w:val="center"/>
                        <w:rPr>
                          <w:rFonts w:ascii="Times New Roman" w:hAnsi="Times New Roman"/>
                          <w:color w:val="000000"/>
                        </w:rPr>
                      </w:pPr>
                      <w:r>
                        <w:rPr>
                          <w:rFonts w:ascii="Times New Roman" w:hAnsi="Times New Roman"/>
                          <w:color w:val="000000"/>
                        </w:rPr>
                        <w:t>Если единственная заявка и заявитель, подавший указанную заявку, соответствуют всем требованиям и указанным в извещении о проведении аукциона, такому заявителю  направляется подписанный проекта договора</w:t>
                      </w:r>
                    </w:p>
                  </w:txbxContent>
                </v:textbox>
              </v:rect>
            </w:pict>
          </mc:Fallback>
        </mc:AlternateContent>
      </w:r>
      <w:r w:rsidRPr="00073ABF">
        <w:rPr>
          <w:rFonts w:ascii="Times New Roman" w:hAnsi="Times New Roman"/>
          <w:noProof/>
          <w:sz w:val="18"/>
          <w:szCs w:val="18"/>
        </w:rPr>
        <mc:AlternateContent>
          <mc:Choice Requires="wps">
            <w:drawing>
              <wp:anchor distT="0" distB="0" distL="114300" distR="114300" simplePos="0" relativeHeight="251676672" behindDoc="0" locked="0" layoutInCell="1" allowOverlap="1" wp14:anchorId="21E5ED35" wp14:editId="0CC9C97F">
                <wp:simplePos x="0" y="0"/>
                <wp:positionH relativeFrom="column">
                  <wp:posOffset>3578860</wp:posOffset>
                </wp:positionH>
                <wp:positionV relativeFrom="paragraph">
                  <wp:posOffset>2501900</wp:posOffset>
                </wp:positionV>
                <wp:extent cx="10795" cy="173990"/>
                <wp:effectExtent l="64135" t="6350" r="77470" b="19685"/>
                <wp:wrapNone/>
                <wp:docPr id="19" name="Прямая со стрелкой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95" cy="173990"/>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shape w14:anchorId="315E7A5D" id="Прямая со стрелкой 19" o:spid="_x0000_s1026" type="#_x0000_t32" style="position:absolute;margin-left:281.8pt;margin-top:197pt;width:.85pt;height:13.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">
                <v:stroke endarrow="open"/>
              </v:shape>
            </w:pict>
          </mc:Fallback>
        </mc:AlternateContent>
      </w:r>
      <w:r w:rsidRPr="00073ABF">
        <w:rPr>
          <w:rFonts w:ascii="Times New Roman" w:hAnsi="Times New Roman"/>
          <w:noProof/>
          <w:sz w:val="18"/>
          <w:szCs w:val="18"/>
        </w:rPr>
        <mc:AlternateContent>
          <mc:Choice Requires="wps">
            <w:drawing>
              <wp:anchor distT="0" distB="0" distL="114300" distR="114300" simplePos="0" relativeHeight="251677696" behindDoc="0" locked="0" layoutInCell="1" allowOverlap="1" wp14:anchorId="3443CC4D" wp14:editId="28018489">
                <wp:simplePos x="0" y="0"/>
                <wp:positionH relativeFrom="column">
                  <wp:posOffset>3067050</wp:posOffset>
                </wp:positionH>
                <wp:positionV relativeFrom="paragraph">
                  <wp:posOffset>2990850</wp:posOffset>
                </wp:positionV>
                <wp:extent cx="0" cy="184785"/>
                <wp:effectExtent l="76200" t="9525" r="76200" b="15240"/>
                <wp:wrapNone/>
                <wp:docPr id="18" name="Прямая со стрелкой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4785"/>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6DEF3A" id="Прямая со стрелкой 18" o:spid="_x0000_s1026" type="#_x0000_t32" style="position:absolute;margin-left:241.5pt;margin-top:235.5pt;width:0;height:14.5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">
                <v:stroke endarrow="open"/>
              </v:shape>
            </w:pict>
          </mc:Fallback>
        </mc:AlternateContent>
      </w:r>
      <w:r w:rsidRPr="00073ABF">
        <w:rPr>
          <w:rFonts w:ascii="Times New Roman" w:hAnsi="Times New Roman"/>
          <w:noProof/>
          <w:sz w:val="18"/>
          <w:szCs w:val="18"/>
        </w:rPr>
        <mc:AlternateContent>
          <mc:Choice Requires="wps">
            <w:drawing>
              <wp:anchor distT="0" distB="0" distL="114300" distR="114300" simplePos="0" relativeHeight="251678720" behindDoc="0" locked="0" layoutInCell="1" allowOverlap="1" wp14:anchorId="5D463816" wp14:editId="69E2864C">
                <wp:simplePos x="0" y="0"/>
                <wp:positionH relativeFrom="column">
                  <wp:posOffset>2915920</wp:posOffset>
                </wp:positionH>
                <wp:positionV relativeFrom="paragraph">
                  <wp:posOffset>3568065</wp:posOffset>
                </wp:positionV>
                <wp:extent cx="0" cy="152400"/>
                <wp:effectExtent l="77470" t="5715" r="74930" b="22860"/>
                <wp:wrapNone/>
                <wp:docPr id="17" name="Прямая со стрелкой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8B5841B" id="Прямая со стрелкой 17" o:spid="_x0000_s1026" type="#_x0000_t32" style="position:absolute;margin-left:229.6pt;margin-top:280.95pt;width:0;height:1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">
                <v:stroke endarrow="open"/>
              </v:shape>
            </w:pict>
          </mc:Fallback>
        </mc:AlternateContent>
      </w:r>
      <w:r w:rsidRPr="00073ABF">
        <w:rPr>
          <w:rFonts w:ascii="Times New Roman" w:hAnsi="Times New Roman"/>
          <w:noProof/>
          <w:sz w:val="18"/>
          <w:szCs w:val="18"/>
        </w:rPr>
        <mc:AlternateContent>
          <mc:Choice Requires="wps">
            <w:drawing>
              <wp:anchor distT="0" distB="0" distL="114300" distR="114300" simplePos="0" relativeHeight="251679744" behindDoc="0" locked="0" layoutInCell="1" allowOverlap="1" wp14:anchorId="3246F770" wp14:editId="678F57C1">
                <wp:simplePos x="0" y="0"/>
                <wp:positionH relativeFrom="column">
                  <wp:posOffset>-742315</wp:posOffset>
                </wp:positionH>
                <wp:positionV relativeFrom="paragraph">
                  <wp:posOffset>3960495</wp:posOffset>
                </wp:positionV>
                <wp:extent cx="10795" cy="3156585"/>
                <wp:effectExtent l="10160" t="7620" r="7620" b="7620"/>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95" cy="315658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439BC8" id="Прямая соединительная линия 16"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45pt,311.85pt" to="-57.6pt,56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"/>
            </w:pict>
          </mc:Fallback>
        </mc:AlternateContent>
      </w:r>
      <w:r w:rsidRPr="00073ABF">
        <w:rPr>
          <w:rFonts w:ascii="Times New Roman" w:hAnsi="Times New Roman"/>
          <w:noProof/>
          <w:sz w:val="18"/>
          <w:szCs w:val="18"/>
        </w:rPr>
        <mc:AlternateContent>
          <mc:Choice Requires="wps">
            <w:drawing>
              <wp:anchor distT="0" distB="0" distL="114300" distR="114300" simplePos="0" relativeHeight="251680768" behindDoc="0" locked="0" layoutInCell="1" allowOverlap="1" wp14:anchorId="01267FAD" wp14:editId="3CFCCD4A">
                <wp:simplePos x="0" y="0"/>
                <wp:positionH relativeFrom="column">
                  <wp:posOffset>-732155</wp:posOffset>
                </wp:positionH>
                <wp:positionV relativeFrom="paragraph">
                  <wp:posOffset>3960495</wp:posOffset>
                </wp:positionV>
                <wp:extent cx="446405" cy="0"/>
                <wp:effectExtent l="20320" t="74295" r="9525" b="78105"/>
                <wp:wrapNone/>
                <wp:docPr id="15" name="Прямая со стрелкой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46405" cy="0"/>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E8F7F3C" id="Прямая со стрелкой 15" o:spid="_x0000_s1026" type="#_x0000_t32" style="position:absolute;margin-left:-57.65pt;margin-top:311.85pt;width:35.15pt;height:0;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">
                <v:stroke endarrow="open"/>
              </v:shape>
            </w:pict>
          </mc:Fallback>
        </mc:AlternateContent>
      </w:r>
      <w:r w:rsidRPr="00073ABF">
        <w:rPr>
          <w:rFonts w:ascii="Times New Roman" w:hAnsi="Times New Roman"/>
          <w:noProof/>
          <w:sz w:val="18"/>
          <w:szCs w:val="18"/>
        </w:rPr>
        <mc:AlternateContent>
          <mc:Choice Requires="wps">
            <w:drawing>
              <wp:anchor distT="0" distB="0" distL="114300" distR="114300" simplePos="0" relativeHeight="251681792" behindDoc="0" locked="0" layoutInCell="1" allowOverlap="1" wp14:anchorId="495C67A0" wp14:editId="79003EF6">
                <wp:simplePos x="0" y="0"/>
                <wp:positionH relativeFrom="column">
                  <wp:posOffset>-721360</wp:posOffset>
                </wp:positionH>
                <wp:positionV relativeFrom="paragraph">
                  <wp:posOffset>7117080</wp:posOffset>
                </wp:positionV>
                <wp:extent cx="402590" cy="0"/>
                <wp:effectExtent l="12065" t="78105" r="23495" b="74295"/>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2590" cy="0"/>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216C8AF" id="Прямая со стрелкой 14" o:spid="_x0000_s1026" type="#_x0000_t32" style="position:absolute;margin-left:-56.8pt;margin-top:560.4pt;width:31.7pt;height: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">
                <v:stroke endarrow="open"/>
              </v:shape>
            </w:pict>
          </mc:Fallback>
        </mc:AlternateContent>
      </w:r>
      <w:r w:rsidRPr="00073ABF">
        <w:rPr>
          <w:rFonts w:ascii="Times New Roman" w:hAnsi="Times New Roman"/>
          <w:noProof/>
          <w:sz w:val="18"/>
          <w:szCs w:val="18"/>
        </w:rPr>
        <mc:AlternateContent>
          <mc:Choice Requires="wps">
            <w:drawing>
              <wp:anchor distT="0" distB="0" distL="114300" distR="114300" simplePos="0" relativeHeight="251682816" behindDoc="0" locked="0" layoutInCell="1" allowOverlap="1" wp14:anchorId="197C5B68" wp14:editId="52CB57F5">
                <wp:simplePos x="0" y="0"/>
                <wp:positionH relativeFrom="column">
                  <wp:posOffset>-721360</wp:posOffset>
                </wp:positionH>
                <wp:positionV relativeFrom="paragraph">
                  <wp:posOffset>6007100</wp:posOffset>
                </wp:positionV>
                <wp:extent cx="206375" cy="0"/>
                <wp:effectExtent l="12065" t="73025" r="19685" b="79375"/>
                <wp:wrapNone/>
                <wp:docPr id="13" name="Прямая со стрелкой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6375" cy="0"/>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shape w14:anchorId="2A991635" id="Прямая со стрелкой 13" o:spid="_x0000_s1026" type="#_x0000_t32" style="position:absolute;margin-left:-56.8pt;margin-top:473pt;width:16.25pt;height:0;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">
                <v:stroke endarrow="open"/>
              </v:shape>
            </w:pict>
          </mc:Fallback>
        </mc:AlternateContent>
      </w:r>
      <w:r w:rsidRPr="00073ABF">
        <w:rPr>
          <w:rFonts w:ascii="Times New Roman" w:hAnsi="Times New Roman"/>
          <w:noProof/>
          <w:sz w:val="18"/>
          <w:szCs w:val="18"/>
        </w:rPr>
        <mc:AlternateContent>
          <mc:Choice Requires="wps">
            <w:drawing>
              <wp:anchor distT="0" distB="0" distL="114300" distR="114300" simplePos="0" relativeHeight="251683840" behindDoc="0" locked="0" layoutInCell="1" allowOverlap="1" wp14:anchorId="5DFA2E2A" wp14:editId="61C9EB21">
                <wp:simplePos x="0" y="0"/>
                <wp:positionH relativeFrom="column">
                  <wp:posOffset>-732155</wp:posOffset>
                </wp:positionH>
                <wp:positionV relativeFrom="paragraph">
                  <wp:posOffset>4831080</wp:posOffset>
                </wp:positionV>
                <wp:extent cx="173990" cy="0"/>
                <wp:effectExtent l="10795" t="78105" r="15240" b="74295"/>
                <wp:wrapNone/>
                <wp:docPr id="12"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3990" cy="0"/>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57602A1" id="Прямая со стрелкой 12" o:spid="_x0000_s1026" type="#_x0000_t32" style="position:absolute;margin-left:-57.65pt;margin-top:380.4pt;width:13.7pt;height:0;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">
                <v:stroke endarrow="open"/>
              </v:shape>
            </w:pict>
          </mc:Fallback>
        </mc:AlternateContent>
      </w:r>
      <w:r w:rsidRPr="00073ABF">
        <w:rPr>
          <w:rFonts w:ascii="Times New Roman" w:hAnsi="Times New Roman"/>
          <w:noProof/>
          <w:sz w:val="18"/>
          <w:szCs w:val="18"/>
        </w:rPr>
        <mc:AlternateContent>
          <mc:Choice Requires="wps">
            <w:drawing>
              <wp:anchor distT="0" distB="0" distL="114300" distR="114300" simplePos="0" relativeHeight="251684864" behindDoc="0" locked="0" layoutInCell="1" allowOverlap="1" wp14:anchorId="1A4E4415" wp14:editId="47968D1B">
                <wp:simplePos x="0" y="0"/>
                <wp:positionH relativeFrom="column">
                  <wp:posOffset>2909570</wp:posOffset>
                </wp:positionH>
                <wp:positionV relativeFrom="paragraph">
                  <wp:posOffset>4744085</wp:posOffset>
                </wp:positionV>
                <wp:extent cx="396240" cy="0"/>
                <wp:effectExtent l="13970" t="76835" r="18415" b="75565"/>
                <wp:wrapNone/>
                <wp:docPr id="11"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6240" cy="0"/>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A6BBEAB" id="Прямая со стрелкой 11" o:spid="_x0000_s1026" type="#_x0000_t32" style="position:absolute;margin-left:229.1pt;margin-top:373.55pt;width:31.2pt;height:0;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">
                <v:stroke endarrow="open"/>
              </v:shape>
            </w:pict>
          </mc:Fallback>
        </mc:AlternateContent>
      </w:r>
      <w:r w:rsidRPr="00073ABF">
        <w:rPr>
          <w:rFonts w:ascii="Times New Roman" w:hAnsi="Times New Roman"/>
          <w:noProof/>
          <w:sz w:val="18"/>
          <w:szCs w:val="18"/>
        </w:rPr>
        <mc:AlternateContent>
          <mc:Choice Requires="wps">
            <w:drawing>
              <wp:anchor distT="0" distB="0" distL="114300" distR="114300" simplePos="0" relativeHeight="251685888" behindDoc="0" locked="0" layoutInCell="1" allowOverlap="1" wp14:anchorId="75B0167A" wp14:editId="7F5B4612">
                <wp:simplePos x="0" y="0"/>
                <wp:positionH relativeFrom="column">
                  <wp:posOffset>2947670</wp:posOffset>
                </wp:positionH>
                <wp:positionV relativeFrom="paragraph">
                  <wp:posOffset>6007100</wp:posOffset>
                </wp:positionV>
                <wp:extent cx="467995" cy="0"/>
                <wp:effectExtent l="13970" t="73025" r="22860" b="79375"/>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7995" cy="0"/>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47094F9" id="Прямая со стрелкой 10" o:spid="_x0000_s1026" type="#_x0000_t32" style="position:absolute;margin-left:232.1pt;margin-top:473pt;width:36.85pt;height:0;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">
                <v:stroke endarrow="open"/>
              </v:shape>
            </w:pict>
          </mc:Fallback>
        </mc:AlternateContent>
      </w:r>
      <w:r w:rsidRPr="00073ABF">
        <w:rPr>
          <w:rFonts w:ascii="Times New Roman" w:hAnsi="Times New Roman"/>
          <w:noProof/>
          <w:sz w:val="18"/>
          <w:szCs w:val="18"/>
        </w:rPr>
        <mc:AlternateContent>
          <mc:Choice Requires="wps">
            <w:drawing>
              <wp:anchor distT="0" distB="0" distL="114300" distR="114300" simplePos="0" relativeHeight="251686912" behindDoc="0" locked="0" layoutInCell="1" allowOverlap="1" wp14:anchorId="6B9C1533" wp14:editId="5DE63EAF">
                <wp:simplePos x="0" y="0"/>
                <wp:positionH relativeFrom="column">
                  <wp:posOffset>-285750</wp:posOffset>
                </wp:positionH>
                <wp:positionV relativeFrom="paragraph">
                  <wp:posOffset>7629525</wp:posOffset>
                </wp:positionV>
                <wp:extent cx="6326505" cy="511810"/>
                <wp:effectExtent l="9525" t="9525" r="7620" b="12065"/>
                <wp:wrapNone/>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26505" cy="51181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886788C" w14:textId="77777777" w:rsidR="00ED4830" w:rsidRDefault="00ED4830" w:rsidP="00B61EBD">
                            <w:pPr>
                              <w:jc w:val="center"/>
                              <w:rPr>
                                <w:rFonts w:ascii="Times New Roman" w:hAnsi="Times New Roman"/>
                                <w:color w:val="000000"/>
                              </w:rPr>
                            </w:pPr>
                            <w:r>
                              <w:rPr>
                                <w:rFonts w:ascii="Times New Roman" w:hAnsi="Times New Roman"/>
                                <w:color w:val="000000"/>
                                <w:sz w:val="26"/>
                                <w:szCs w:val="26"/>
                              </w:rPr>
                              <w:t>Проведение аукциона по продаже земельного участка или аукциона на право заключения договора аренды земельного участка</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6B9C1533" id="Прямоугольник 9" o:spid="_x0000_s1061" style="position:absolute;left:0;text-align:left;margin-left:-22.5pt;margin-top:600.75pt;width:498.15pt;height:40.3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" filled="f" strokeweight=".5pt">
                <v:textbox>
                  <w:txbxContent>
                    <w:p w14:paraId="0886788C" w14:textId="77777777" w:rsidR="00ED4830" w:rsidRDefault="00ED4830" w:rsidP="00B61EBD">
                      <w:pPr>
                        <w:jc w:val="center"/>
                        <w:rPr>
                          <w:rFonts w:ascii="Times New Roman" w:hAnsi="Times New Roman"/>
                          <w:color w:val="000000"/>
                        </w:rPr>
                      </w:pPr>
                      <w:r>
                        <w:rPr>
                          <w:rFonts w:ascii="Times New Roman" w:hAnsi="Times New Roman"/>
                          <w:color w:val="000000"/>
                          <w:sz w:val="26"/>
                          <w:szCs w:val="26"/>
                        </w:rPr>
                        <w:t>Проведение аукциона по продаже земельного участка или аукциона на право заключения договора аренды земельного участка</w:t>
                      </w:r>
                    </w:p>
                  </w:txbxContent>
                </v:textbox>
              </v:rect>
            </w:pict>
          </mc:Fallback>
        </mc:AlternateContent>
      </w:r>
      <w:r w:rsidRPr="00073ABF">
        <w:rPr>
          <w:rFonts w:ascii="Times New Roman" w:hAnsi="Times New Roman"/>
          <w:noProof/>
          <w:sz w:val="18"/>
          <w:szCs w:val="18"/>
        </w:rPr>
        <mc:AlternateContent>
          <mc:Choice Requires="wps">
            <w:drawing>
              <wp:anchor distT="0" distB="0" distL="114300" distR="114300" simplePos="0" relativeHeight="251687936" behindDoc="0" locked="0" layoutInCell="1" allowOverlap="1" wp14:anchorId="64FFB4D6" wp14:editId="40C959D9">
                <wp:simplePos x="0" y="0"/>
                <wp:positionH relativeFrom="column">
                  <wp:posOffset>2795270</wp:posOffset>
                </wp:positionH>
                <wp:positionV relativeFrom="paragraph">
                  <wp:posOffset>7421880</wp:posOffset>
                </wp:positionV>
                <wp:extent cx="21590" cy="207010"/>
                <wp:effectExtent l="52070" t="11430" r="78740" b="29210"/>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90" cy="207010"/>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BC10F44" id="Прямая со стрелкой 8" o:spid="_x0000_s1026" type="#_x0000_t32" style="position:absolute;margin-left:220.1pt;margin-top:584.4pt;width:1.7pt;height:16.3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">
                <v:stroke endarrow="open"/>
              </v:shape>
            </w:pict>
          </mc:Fallback>
        </mc:AlternateContent>
      </w:r>
      <w:r w:rsidRPr="00073ABF">
        <w:rPr>
          <w:rFonts w:ascii="Times New Roman" w:hAnsi="Times New Roman"/>
          <w:noProof/>
          <w:sz w:val="18"/>
          <w:szCs w:val="18"/>
        </w:rPr>
        <mc:AlternateContent>
          <mc:Choice Requires="wps">
            <w:drawing>
              <wp:anchor distT="0" distB="0" distL="114300" distR="114300" simplePos="0" relativeHeight="251688960" behindDoc="0" locked="0" layoutInCell="1" allowOverlap="1" wp14:anchorId="0788A716" wp14:editId="207EB4E3">
                <wp:simplePos x="0" y="0"/>
                <wp:positionH relativeFrom="column">
                  <wp:posOffset>2131060</wp:posOffset>
                </wp:positionH>
                <wp:positionV relativeFrom="paragraph">
                  <wp:posOffset>8728710</wp:posOffset>
                </wp:positionV>
                <wp:extent cx="1382395" cy="315595"/>
                <wp:effectExtent l="197485" t="22860" r="191770" b="42545"/>
                <wp:wrapNone/>
                <wp:docPr id="7" name="Стрелка вниз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2395" cy="315595"/>
                        </a:xfrm>
                        <a:prstGeom prst="downArrow">
                          <a:avLst>
                            <a:gd name="adj1" fmla="val 50000"/>
                            <a:gd name="adj2" fmla="val 50000"/>
                          </a:avLst>
                        </a:prstGeom>
                        <a:noFill/>
                        <a:ln w="381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7C819797"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7" o:spid="_x0000_s1026" type="#_x0000_t67" style="position:absolute;margin-left:167.8pt;margin-top:687.3pt;width:108.85pt;height:24.8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" adj="10800" filled="f" strokeweight="3pt"/>
            </w:pict>
          </mc:Fallback>
        </mc:AlternateContent>
      </w:r>
      <w:r w:rsidRPr="00073ABF">
        <w:rPr>
          <w:rFonts w:ascii="Times New Roman" w:hAnsi="Times New Roman"/>
          <w:noProof/>
          <w:sz w:val="18"/>
          <w:szCs w:val="18"/>
        </w:rPr>
        <mc:AlternateContent>
          <mc:Choice Requires="wps">
            <w:drawing>
              <wp:anchor distT="0" distB="0" distL="114300" distR="114300" simplePos="0" relativeHeight="251689984" behindDoc="0" locked="0" layoutInCell="1" allowOverlap="1" wp14:anchorId="37EE1D4A" wp14:editId="44E67BE5">
                <wp:simplePos x="0" y="0"/>
                <wp:positionH relativeFrom="column">
                  <wp:posOffset>-263525</wp:posOffset>
                </wp:positionH>
                <wp:positionV relativeFrom="paragraph">
                  <wp:posOffset>8293100</wp:posOffset>
                </wp:positionV>
                <wp:extent cx="6326505" cy="260985"/>
                <wp:effectExtent l="12700" t="6350" r="13970" b="8890"/>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26505" cy="26098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63C4413" w14:textId="77777777" w:rsidR="00ED4830" w:rsidRDefault="00ED4830" w:rsidP="00B61EBD">
                            <w:pPr>
                              <w:jc w:val="center"/>
                              <w:rPr>
                                <w:rFonts w:ascii="Times New Roman" w:hAnsi="Times New Roman"/>
                                <w:color w:val="000000"/>
                              </w:rPr>
                            </w:pPr>
                            <w:r>
                              <w:rPr>
                                <w:rFonts w:ascii="Times New Roman" w:hAnsi="Times New Roman"/>
                                <w:color w:val="000000"/>
                                <w:sz w:val="26"/>
                                <w:szCs w:val="26"/>
                              </w:rPr>
                              <w:t>Определение победителя аукциона</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37EE1D4A" id="Прямоугольник 6" o:spid="_x0000_s1062" style="position:absolute;left:0;text-align:left;margin-left:-20.75pt;margin-top:653pt;width:498.15pt;height:20.5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" filled="f" strokeweight=".5pt">
                <v:textbox>
                  <w:txbxContent>
                    <w:p w14:paraId="763C4413" w14:textId="77777777" w:rsidR="00ED4830" w:rsidRDefault="00ED4830" w:rsidP="00B61EBD">
                      <w:pPr>
                        <w:jc w:val="center"/>
                        <w:rPr>
                          <w:rFonts w:ascii="Times New Roman" w:hAnsi="Times New Roman"/>
                          <w:color w:val="000000"/>
                        </w:rPr>
                      </w:pPr>
                      <w:r>
                        <w:rPr>
                          <w:rFonts w:ascii="Times New Roman" w:hAnsi="Times New Roman"/>
                          <w:color w:val="000000"/>
                          <w:sz w:val="26"/>
                          <w:szCs w:val="26"/>
                        </w:rPr>
                        <w:t>Определение победителя аукциона</w:t>
                      </w:r>
                    </w:p>
                  </w:txbxContent>
                </v:textbox>
              </v:rect>
            </w:pict>
          </mc:Fallback>
        </mc:AlternateContent>
      </w:r>
    </w:p>
    <w:p w14:paraId="72138D86" w14:textId="77777777" w:rsidR="00B61EBD" w:rsidRPr="00073ABF" w:rsidRDefault="00B61EBD" w:rsidP="00B61EBD">
      <w:pPr>
        <w:ind w:firstLine="709"/>
        <w:rPr>
          <w:rFonts w:ascii="Times New Roman" w:hAnsi="Times New Roman"/>
          <w:color w:val="000000"/>
          <w:sz w:val="18"/>
          <w:szCs w:val="18"/>
        </w:rPr>
      </w:pPr>
    </w:p>
    <w:p w14:paraId="73293EF8" w14:textId="77777777" w:rsidR="00B61EBD" w:rsidRPr="00073ABF" w:rsidRDefault="00B61EBD" w:rsidP="00B61EBD">
      <w:pPr>
        <w:ind w:firstLine="709"/>
        <w:rPr>
          <w:rFonts w:ascii="Times New Roman" w:hAnsi="Times New Roman"/>
          <w:color w:val="000000"/>
          <w:sz w:val="18"/>
          <w:szCs w:val="18"/>
        </w:rPr>
      </w:pPr>
    </w:p>
    <w:p w14:paraId="1061A283" w14:textId="77777777" w:rsidR="00B61EBD" w:rsidRPr="00073ABF" w:rsidRDefault="00B61EBD" w:rsidP="00B61EBD">
      <w:pPr>
        <w:ind w:firstLine="709"/>
        <w:rPr>
          <w:rFonts w:ascii="Times New Roman" w:hAnsi="Times New Roman"/>
          <w:color w:val="000000"/>
          <w:sz w:val="18"/>
          <w:szCs w:val="18"/>
        </w:rPr>
      </w:pPr>
    </w:p>
    <w:p w14:paraId="0CA43D28" w14:textId="77777777" w:rsidR="00B61EBD" w:rsidRPr="00073ABF" w:rsidRDefault="00B61EBD" w:rsidP="00B61EBD">
      <w:pPr>
        <w:ind w:firstLine="709"/>
        <w:rPr>
          <w:rFonts w:ascii="Times New Roman" w:hAnsi="Times New Roman"/>
          <w:color w:val="000000"/>
          <w:sz w:val="18"/>
          <w:szCs w:val="18"/>
        </w:rPr>
      </w:pPr>
    </w:p>
    <w:p w14:paraId="13CAD88A" w14:textId="77777777" w:rsidR="00B61EBD" w:rsidRPr="00073ABF" w:rsidRDefault="00B61EBD" w:rsidP="00B61EBD">
      <w:pPr>
        <w:ind w:firstLine="709"/>
        <w:rPr>
          <w:rFonts w:ascii="Times New Roman" w:hAnsi="Times New Roman"/>
          <w:color w:val="000000"/>
          <w:sz w:val="18"/>
          <w:szCs w:val="18"/>
        </w:rPr>
      </w:pPr>
    </w:p>
    <w:p w14:paraId="67E1D1AA" w14:textId="77777777" w:rsidR="00B61EBD" w:rsidRPr="00073ABF" w:rsidRDefault="00B61EBD" w:rsidP="00B61EBD">
      <w:pPr>
        <w:ind w:firstLine="709"/>
        <w:rPr>
          <w:rFonts w:ascii="Times New Roman" w:hAnsi="Times New Roman"/>
          <w:color w:val="000000"/>
          <w:sz w:val="18"/>
          <w:szCs w:val="18"/>
        </w:rPr>
      </w:pPr>
    </w:p>
    <w:p w14:paraId="5D35550D" w14:textId="77777777" w:rsidR="00B61EBD" w:rsidRPr="00073ABF" w:rsidRDefault="00B61EBD" w:rsidP="00B61EBD">
      <w:pPr>
        <w:ind w:firstLine="709"/>
        <w:rPr>
          <w:rFonts w:ascii="Times New Roman" w:hAnsi="Times New Roman"/>
          <w:color w:val="000000"/>
          <w:sz w:val="18"/>
          <w:szCs w:val="18"/>
        </w:rPr>
      </w:pPr>
    </w:p>
    <w:p w14:paraId="620CBBF2" w14:textId="77777777" w:rsidR="00B61EBD" w:rsidRPr="00073ABF" w:rsidRDefault="00B61EBD" w:rsidP="00B61EBD">
      <w:pPr>
        <w:ind w:firstLine="709"/>
        <w:rPr>
          <w:rFonts w:ascii="Times New Roman" w:hAnsi="Times New Roman"/>
          <w:color w:val="000000"/>
          <w:sz w:val="18"/>
          <w:szCs w:val="18"/>
        </w:rPr>
      </w:pPr>
    </w:p>
    <w:p w14:paraId="1D932628" w14:textId="77777777" w:rsidR="00B61EBD" w:rsidRPr="00073ABF" w:rsidRDefault="00B61EBD" w:rsidP="00B61EBD">
      <w:pPr>
        <w:ind w:firstLine="709"/>
        <w:rPr>
          <w:rFonts w:ascii="Times New Roman" w:hAnsi="Times New Roman"/>
          <w:color w:val="000000"/>
          <w:sz w:val="18"/>
          <w:szCs w:val="18"/>
        </w:rPr>
      </w:pPr>
    </w:p>
    <w:p w14:paraId="312B8DF2" w14:textId="77777777" w:rsidR="00B61EBD" w:rsidRPr="00073ABF" w:rsidRDefault="00B61EBD" w:rsidP="00B61EBD">
      <w:pPr>
        <w:ind w:firstLine="709"/>
        <w:rPr>
          <w:rFonts w:ascii="Times New Roman" w:hAnsi="Times New Roman"/>
          <w:color w:val="000000"/>
          <w:sz w:val="18"/>
          <w:szCs w:val="18"/>
        </w:rPr>
      </w:pPr>
    </w:p>
    <w:p w14:paraId="6EF14657" w14:textId="77777777" w:rsidR="00B61EBD" w:rsidRPr="00073ABF" w:rsidRDefault="00B61EBD" w:rsidP="00B61EBD">
      <w:pPr>
        <w:ind w:firstLine="709"/>
        <w:rPr>
          <w:rFonts w:ascii="Times New Roman" w:hAnsi="Times New Roman"/>
          <w:color w:val="000000"/>
          <w:sz w:val="18"/>
          <w:szCs w:val="18"/>
        </w:rPr>
      </w:pPr>
    </w:p>
    <w:p w14:paraId="3924781C" w14:textId="77777777" w:rsidR="00B61EBD" w:rsidRPr="00073ABF" w:rsidRDefault="00B61EBD" w:rsidP="00B61EBD">
      <w:pPr>
        <w:ind w:firstLine="709"/>
        <w:rPr>
          <w:rFonts w:ascii="Times New Roman" w:hAnsi="Times New Roman"/>
          <w:color w:val="000000"/>
          <w:sz w:val="18"/>
          <w:szCs w:val="18"/>
        </w:rPr>
      </w:pPr>
    </w:p>
    <w:p w14:paraId="4720916E" w14:textId="77777777" w:rsidR="00B61EBD" w:rsidRPr="00073ABF" w:rsidRDefault="00B61EBD" w:rsidP="00B61EBD">
      <w:pPr>
        <w:ind w:firstLine="709"/>
        <w:rPr>
          <w:rFonts w:ascii="Times New Roman" w:hAnsi="Times New Roman"/>
          <w:color w:val="000000"/>
          <w:sz w:val="18"/>
          <w:szCs w:val="18"/>
        </w:rPr>
      </w:pPr>
    </w:p>
    <w:p w14:paraId="4777F8D6" w14:textId="77777777" w:rsidR="00B61EBD" w:rsidRPr="00073ABF" w:rsidRDefault="00B61EBD" w:rsidP="00B61EBD">
      <w:pPr>
        <w:ind w:firstLine="709"/>
        <w:rPr>
          <w:rFonts w:ascii="Times New Roman" w:hAnsi="Times New Roman"/>
          <w:color w:val="000000"/>
          <w:sz w:val="18"/>
          <w:szCs w:val="18"/>
        </w:rPr>
      </w:pPr>
    </w:p>
    <w:p w14:paraId="6091F558" w14:textId="77777777" w:rsidR="00B61EBD" w:rsidRPr="00073ABF" w:rsidRDefault="00B61EBD" w:rsidP="00B61EBD">
      <w:pPr>
        <w:ind w:firstLine="709"/>
        <w:rPr>
          <w:rFonts w:ascii="Times New Roman" w:hAnsi="Times New Roman"/>
          <w:color w:val="000000"/>
          <w:sz w:val="18"/>
          <w:szCs w:val="18"/>
        </w:rPr>
      </w:pPr>
    </w:p>
    <w:p w14:paraId="5A7E155F" w14:textId="77777777" w:rsidR="00B61EBD" w:rsidRPr="00073ABF" w:rsidRDefault="00B61EBD" w:rsidP="00B61EBD">
      <w:pPr>
        <w:ind w:firstLine="709"/>
        <w:rPr>
          <w:rFonts w:ascii="Times New Roman" w:hAnsi="Times New Roman"/>
          <w:color w:val="000000"/>
          <w:sz w:val="18"/>
          <w:szCs w:val="18"/>
        </w:rPr>
      </w:pPr>
    </w:p>
    <w:p w14:paraId="3206C6A3" w14:textId="77777777" w:rsidR="00B61EBD" w:rsidRPr="00073ABF" w:rsidRDefault="00B61EBD" w:rsidP="00B61EBD">
      <w:pPr>
        <w:ind w:firstLine="709"/>
        <w:rPr>
          <w:rFonts w:ascii="Times New Roman" w:hAnsi="Times New Roman"/>
          <w:color w:val="000000"/>
          <w:sz w:val="18"/>
          <w:szCs w:val="18"/>
        </w:rPr>
      </w:pPr>
    </w:p>
    <w:p w14:paraId="48FF2EFC" w14:textId="77777777" w:rsidR="00B61EBD" w:rsidRPr="00073ABF" w:rsidRDefault="00B61EBD" w:rsidP="00B61EBD">
      <w:pPr>
        <w:ind w:firstLine="709"/>
        <w:rPr>
          <w:rFonts w:ascii="Times New Roman" w:hAnsi="Times New Roman"/>
          <w:color w:val="000000"/>
          <w:sz w:val="18"/>
          <w:szCs w:val="18"/>
        </w:rPr>
      </w:pPr>
    </w:p>
    <w:p w14:paraId="00BA563D" w14:textId="77777777" w:rsidR="00B61EBD" w:rsidRPr="00073ABF" w:rsidRDefault="00B61EBD" w:rsidP="00B61EBD">
      <w:pPr>
        <w:ind w:firstLine="709"/>
        <w:rPr>
          <w:rFonts w:ascii="Times New Roman" w:hAnsi="Times New Roman"/>
          <w:color w:val="000000"/>
          <w:sz w:val="18"/>
          <w:szCs w:val="18"/>
        </w:rPr>
      </w:pPr>
    </w:p>
    <w:p w14:paraId="078B09BA" w14:textId="77777777" w:rsidR="00B61EBD" w:rsidRPr="00073ABF" w:rsidRDefault="00B61EBD" w:rsidP="00B61EBD">
      <w:pPr>
        <w:ind w:firstLine="709"/>
        <w:rPr>
          <w:rFonts w:ascii="Times New Roman" w:hAnsi="Times New Roman"/>
          <w:color w:val="000000"/>
          <w:sz w:val="18"/>
          <w:szCs w:val="18"/>
        </w:rPr>
      </w:pPr>
    </w:p>
    <w:p w14:paraId="7C00D473" w14:textId="77777777" w:rsidR="00B61EBD" w:rsidRPr="00073ABF" w:rsidRDefault="00B61EBD" w:rsidP="00B61EBD">
      <w:pPr>
        <w:ind w:firstLine="709"/>
        <w:rPr>
          <w:rFonts w:ascii="Times New Roman" w:hAnsi="Times New Roman"/>
          <w:color w:val="000000"/>
          <w:sz w:val="18"/>
          <w:szCs w:val="18"/>
        </w:rPr>
      </w:pPr>
    </w:p>
    <w:p w14:paraId="46E327BE" w14:textId="77777777" w:rsidR="00B61EBD" w:rsidRPr="00073ABF" w:rsidRDefault="00B61EBD" w:rsidP="00B61EBD">
      <w:pPr>
        <w:ind w:firstLine="709"/>
        <w:rPr>
          <w:rFonts w:ascii="Times New Roman" w:hAnsi="Times New Roman"/>
          <w:color w:val="000000"/>
          <w:sz w:val="18"/>
          <w:szCs w:val="18"/>
        </w:rPr>
      </w:pPr>
    </w:p>
    <w:p w14:paraId="13786BBC" w14:textId="77777777" w:rsidR="00B61EBD" w:rsidRPr="00073ABF" w:rsidRDefault="00B61EBD" w:rsidP="00B61EBD">
      <w:pPr>
        <w:ind w:firstLine="709"/>
        <w:rPr>
          <w:rFonts w:ascii="Times New Roman" w:hAnsi="Times New Roman"/>
          <w:color w:val="000000"/>
          <w:sz w:val="18"/>
          <w:szCs w:val="18"/>
        </w:rPr>
      </w:pPr>
    </w:p>
    <w:p w14:paraId="0DC9B842" w14:textId="77777777" w:rsidR="00B61EBD" w:rsidRPr="00073ABF" w:rsidRDefault="00B61EBD" w:rsidP="00B61EBD">
      <w:pPr>
        <w:ind w:firstLine="709"/>
        <w:rPr>
          <w:rFonts w:ascii="Times New Roman" w:hAnsi="Times New Roman"/>
          <w:color w:val="000000"/>
          <w:sz w:val="18"/>
          <w:szCs w:val="18"/>
        </w:rPr>
      </w:pPr>
    </w:p>
    <w:p w14:paraId="0EAE6EDB" w14:textId="77777777" w:rsidR="00B61EBD" w:rsidRPr="00073ABF" w:rsidRDefault="00B61EBD" w:rsidP="00B61EBD">
      <w:pPr>
        <w:tabs>
          <w:tab w:val="left" w:pos="1251"/>
        </w:tabs>
        <w:ind w:firstLine="709"/>
        <w:rPr>
          <w:rFonts w:ascii="Times New Roman" w:hAnsi="Times New Roman"/>
          <w:color w:val="000000"/>
          <w:sz w:val="18"/>
          <w:szCs w:val="18"/>
        </w:rPr>
      </w:pPr>
    </w:p>
    <w:p w14:paraId="54DF87D9" w14:textId="77777777" w:rsidR="00B61EBD" w:rsidRPr="00073ABF" w:rsidRDefault="00B61EBD" w:rsidP="00B61EBD">
      <w:pPr>
        <w:tabs>
          <w:tab w:val="left" w:pos="1251"/>
        </w:tabs>
        <w:ind w:firstLine="709"/>
        <w:rPr>
          <w:rFonts w:ascii="Times New Roman" w:hAnsi="Times New Roman"/>
          <w:color w:val="000000"/>
          <w:sz w:val="18"/>
          <w:szCs w:val="18"/>
        </w:rPr>
      </w:pPr>
    </w:p>
    <w:p w14:paraId="1E6B63D4" w14:textId="77777777" w:rsidR="00B61EBD" w:rsidRPr="00073ABF" w:rsidRDefault="00B61EBD" w:rsidP="00B61EBD">
      <w:pPr>
        <w:tabs>
          <w:tab w:val="left" w:pos="1251"/>
        </w:tabs>
        <w:ind w:firstLine="709"/>
        <w:rPr>
          <w:rFonts w:ascii="Times New Roman" w:hAnsi="Times New Roman"/>
          <w:color w:val="000000"/>
          <w:sz w:val="18"/>
          <w:szCs w:val="18"/>
        </w:rPr>
      </w:pPr>
    </w:p>
    <w:p w14:paraId="18E1873F" w14:textId="77777777" w:rsidR="00B61EBD" w:rsidRPr="00073ABF" w:rsidRDefault="00B61EBD" w:rsidP="00B61EBD">
      <w:pPr>
        <w:tabs>
          <w:tab w:val="left" w:pos="1251"/>
        </w:tabs>
        <w:ind w:firstLine="709"/>
        <w:rPr>
          <w:rFonts w:ascii="Times New Roman" w:hAnsi="Times New Roman"/>
          <w:color w:val="000000"/>
          <w:sz w:val="18"/>
          <w:szCs w:val="18"/>
        </w:rPr>
      </w:pPr>
    </w:p>
    <w:p w14:paraId="1F0E3D74" w14:textId="77777777" w:rsidR="00B61EBD" w:rsidRPr="00073ABF" w:rsidRDefault="00B61EBD" w:rsidP="00B61EBD">
      <w:pPr>
        <w:tabs>
          <w:tab w:val="left" w:pos="1251"/>
        </w:tabs>
        <w:ind w:firstLine="709"/>
        <w:rPr>
          <w:rFonts w:ascii="Times New Roman" w:hAnsi="Times New Roman"/>
          <w:color w:val="000000"/>
          <w:sz w:val="18"/>
          <w:szCs w:val="18"/>
        </w:rPr>
      </w:pPr>
    </w:p>
    <w:p w14:paraId="00583C26" w14:textId="77777777" w:rsidR="00B61EBD" w:rsidRPr="00073ABF" w:rsidRDefault="00B61EBD" w:rsidP="00B61EBD">
      <w:pPr>
        <w:tabs>
          <w:tab w:val="left" w:pos="1251"/>
        </w:tabs>
        <w:ind w:firstLine="709"/>
        <w:rPr>
          <w:rFonts w:ascii="Times New Roman" w:hAnsi="Times New Roman"/>
          <w:color w:val="000000"/>
          <w:sz w:val="18"/>
          <w:szCs w:val="18"/>
        </w:rPr>
      </w:pPr>
    </w:p>
    <w:p w14:paraId="54082956" w14:textId="77777777" w:rsidR="00B61EBD" w:rsidRPr="00073ABF" w:rsidRDefault="00B61EBD" w:rsidP="00B61EBD">
      <w:pPr>
        <w:tabs>
          <w:tab w:val="left" w:pos="1251"/>
        </w:tabs>
        <w:ind w:firstLine="709"/>
        <w:rPr>
          <w:rFonts w:ascii="Times New Roman" w:hAnsi="Times New Roman"/>
          <w:color w:val="000000"/>
          <w:sz w:val="18"/>
          <w:szCs w:val="18"/>
        </w:rPr>
      </w:pPr>
    </w:p>
    <w:p w14:paraId="5826B689" w14:textId="77777777" w:rsidR="00B61EBD" w:rsidRPr="00073ABF" w:rsidRDefault="00B61EBD" w:rsidP="00B61EBD">
      <w:pPr>
        <w:tabs>
          <w:tab w:val="left" w:pos="1251"/>
        </w:tabs>
        <w:ind w:firstLine="709"/>
        <w:rPr>
          <w:rFonts w:ascii="Times New Roman" w:hAnsi="Times New Roman"/>
          <w:color w:val="000000"/>
          <w:sz w:val="18"/>
          <w:szCs w:val="18"/>
        </w:rPr>
      </w:pPr>
    </w:p>
    <w:p w14:paraId="60359C61" w14:textId="77777777" w:rsidR="00B61EBD" w:rsidRPr="00073ABF" w:rsidRDefault="00B61EBD" w:rsidP="00B61EBD">
      <w:pPr>
        <w:tabs>
          <w:tab w:val="left" w:pos="1251"/>
        </w:tabs>
        <w:ind w:firstLine="709"/>
        <w:rPr>
          <w:rFonts w:ascii="Times New Roman" w:hAnsi="Times New Roman"/>
          <w:color w:val="000000"/>
          <w:sz w:val="18"/>
          <w:szCs w:val="18"/>
        </w:rPr>
      </w:pPr>
    </w:p>
    <w:p w14:paraId="03BD23B0" w14:textId="77777777" w:rsidR="00B61EBD" w:rsidRPr="00073ABF" w:rsidRDefault="00B61EBD" w:rsidP="00B61EBD">
      <w:pPr>
        <w:tabs>
          <w:tab w:val="left" w:pos="1251"/>
        </w:tabs>
        <w:ind w:firstLine="709"/>
        <w:rPr>
          <w:rFonts w:ascii="Times New Roman" w:hAnsi="Times New Roman"/>
          <w:color w:val="000000"/>
          <w:sz w:val="18"/>
          <w:szCs w:val="18"/>
        </w:rPr>
      </w:pPr>
    </w:p>
    <w:p w14:paraId="0A0EC060" w14:textId="77777777" w:rsidR="00B61EBD" w:rsidRPr="00073ABF" w:rsidRDefault="00B61EBD" w:rsidP="00B61EBD">
      <w:pPr>
        <w:tabs>
          <w:tab w:val="left" w:pos="1251"/>
        </w:tabs>
        <w:ind w:firstLine="709"/>
        <w:rPr>
          <w:rFonts w:ascii="Times New Roman" w:hAnsi="Times New Roman"/>
          <w:color w:val="000000"/>
          <w:sz w:val="18"/>
          <w:szCs w:val="18"/>
        </w:rPr>
      </w:pPr>
    </w:p>
    <w:p w14:paraId="72F6E782" w14:textId="77777777" w:rsidR="00B61EBD" w:rsidRPr="00073ABF" w:rsidRDefault="00B61EBD" w:rsidP="00B61EBD">
      <w:pPr>
        <w:ind w:firstLine="709"/>
        <w:rPr>
          <w:rFonts w:ascii="Times New Roman" w:hAnsi="Times New Roman"/>
          <w:color w:val="000000"/>
          <w:sz w:val="18"/>
          <w:szCs w:val="18"/>
        </w:rPr>
      </w:pPr>
    </w:p>
    <w:p w14:paraId="051C4EC1" w14:textId="77777777" w:rsidR="00B61EBD" w:rsidRPr="00073ABF" w:rsidRDefault="00B61EBD" w:rsidP="00B61EBD">
      <w:pPr>
        <w:ind w:firstLine="709"/>
        <w:rPr>
          <w:rFonts w:ascii="Times New Roman" w:hAnsi="Times New Roman"/>
          <w:color w:val="000000"/>
          <w:sz w:val="18"/>
          <w:szCs w:val="18"/>
        </w:rPr>
      </w:pPr>
    </w:p>
    <w:p w14:paraId="2A060494" w14:textId="77777777" w:rsidR="00B61EBD" w:rsidRPr="00073ABF" w:rsidRDefault="00B61EBD" w:rsidP="00B61EBD">
      <w:pPr>
        <w:ind w:firstLine="709"/>
        <w:rPr>
          <w:rFonts w:ascii="Times New Roman" w:hAnsi="Times New Roman"/>
          <w:color w:val="000000"/>
          <w:sz w:val="18"/>
          <w:szCs w:val="18"/>
        </w:rPr>
      </w:pPr>
    </w:p>
    <w:p w14:paraId="43EA59AA" w14:textId="77777777" w:rsidR="00B61EBD" w:rsidRPr="00073ABF" w:rsidRDefault="00B61EBD" w:rsidP="00B61EBD">
      <w:pPr>
        <w:ind w:firstLine="709"/>
        <w:rPr>
          <w:rFonts w:ascii="Times New Roman" w:hAnsi="Times New Roman"/>
          <w:color w:val="000000"/>
          <w:sz w:val="18"/>
          <w:szCs w:val="18"/>
        </w:rPr>
      </w:pPr>
    </w:p>
    <w:p w14:paraId="107E9591" w14:textId="77777777" w:rsidR="00B61EBD" w:rsidRPr="00073ABF" w:rsidRDefault="00B61EBD" w:rsidP="00B61EBD">
      <w:pPr>
        <w:ind w:firstLine="709"/>
        <w:rPr>
          <w:rFonts w:ascii="Times New Roman" w:hAnsi="Times New Roman"/>
          <w:color w:val="000000"/>
          <w:sz w:val="18"/>
          <w:szCs w:val="18"/>
        </w:rPr>
      </w:pPr>
    </w:p>
    <w:p w14:paraId="2909D1C7" w14:textId="7B678CCA" w:rsidR="006B557D" w:rsidRPr="00073ABF" w:rsidRDefault="00B61EBD" w:rsidP="00795512">
      <w:pPr>
        <w:ind w:firstLine="709"/>
        <w:rPr>
          <w:rFonts w:ascii="Times New Roman" w:hAnsi="Times New Roman"/>
          <w:color w:val="000000"/>
          <w:sz w:val="18"/>
          <w:szCs w:val="18"/>
        </w:rPr>
      </w:pPr>
      <w:r w:rsidRPr="00073ABF">
        <w:rPr>
          <w:rFonts w:ascii="Times New Roman" w:hAnsi="Times New Roman"/>
          <w:color w:val="000000"/>
          <w:sz w:val="18"/>
          <w:szCs w:val="18"/>
        </w:rPr>
        <w:br w:type="page"/>
      </w:r>
      <w:r w:rsidRPr="00073ABF">
        <w:rPr>
          <w:rFonts w:ascii="Times New Roman" w:hAnsi="Times New Roman"/>
          <w:noProof/>
          <w:sz w:val="18"/>
          <w:szCs w:val="18"/>
        </w:rPr>
        <w:lastRenderedPageBreak/>
        <mc:AlternateContent>
          <mc:Choice Requires="wps">
            <w:drawing>
              <wp:anchor distT="0" distB="0" distL="114300" distR="114300" simplePos="0" relativeHeight="251691008" behindDoc="0" locked="0" layoutInCell="1" allowOverlap="1" wp14:anchorId="592BDC21" wp14:editId="02A8B2F6">
                <wp:simplePos x="0" y="0"/>
                <wp:positionH relativeFrom="column">
                  <wp:posOffset>-463550</wp:posOffset>
                </wp:positionH>
                <wp:positionV relativeFrom="paragraph">
                  <wp:posOffset>120015</wp:posOffset>
                </wp:positionV>
                <wp:extent cx="6326505" cy="489585"/>
                <wp:effectExtent l="12700" t="5715" r="13970" b="9525"/>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26505" cy="48958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94BF974" w14:textId="77777777" w:rsidR="00ED4830" w:rsidRDefault="00ED4830" w:rsidP="00B61EBD">
                            <w:pPr>
                              <w:jc w:val="center"/>
                              <w:rPr>
                                <w:rFonts w:ascii="Times New Roman" w:hAnsi="Times New Roman"/>
                                <w:color w:val="000000"/>
                              </w:rPr>
                            </w:pPr>
                            <w:r>
                              <w:rPr>
                                <w:rFonts w:ascii="Times New Roman" w:hAnsi="Times New Roman"/>
                                <w:color w:val="000000"/>
                              </w:rPr>
                              <w:t>Оформление протокола о результатах аукциона и размещение такого протокола на официальном сети "Интернет, определенном Правительством Российской Федерации</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92BDC21" id="Прямоугольник 5" o:spid="_x0000_s1063" style="position:absolute;left:0;text-align:left;margin-left:-36.5pt;margin-top:9.45pt;width:498.15pt;height:38.5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" filled="f" strokeweight=".5pt">
                <v:textbox>
                  <w:txbxContent>
                    <w:p w14:paraId="594BF974" w14:textId="77777777" w:rsidR="00ED4830" w:rsidRDefault="00ED4830" w:rsidP="00B61EBD">
                      <w:pPr>
                        <w:jc w:val="center"/>
                        <w:rPr>
                          <w:rFonts w:ascii="Times New Roman" w:hAnsi="Times New Roman"/>
                          <w:color w:val="000000"/>
                        </w:rPr>
                      </w:pPr>
                      <w:r>
                        <w:rPr>
                          <w:rFonts w:ascii="Times New Roman" w:hAnsi="Times New Roman"/>
                          <w:color w:val="000000"/>
                        </w:rPr>
                        <w:t>Оформление протокола о результатах аукциона и размещение такого протокола на официальном сети "Интернет, определенном Правительством Российской Федерации</w:t>
                      </w:r>
                    </w:p>
                  </w:txbxContent>
                </v:textbox>
              </v:rect>
            </w:pict>
          </mc:Fallback>
        </mc:AlternateContent>
      </w:r>
      <w:r w:rsidRPr="00073ABF">
        <w:rPr>
          <w:rFonts w:ascii="Times New Roman" w:hAnsi="Times New Roman"/>
          <w:noProof/>
          <w:sz w:val="18"/>
          <w:szCs w:val="18"/>
        </w:rPr>
        <mc:AlternateContent>
          <mc:Choice Requires="wps">
            <w:drawing>
              <wp:anchor distT="0" distB="0" distL="114300" distR="114300" simplePos="0" relativeHeight="251692032" behindDoc="0" locked="0" layoutInCell="1" allowOverlap="1" wp14:anchorId="1CE63A19" wp14:editId="474F8370">
                <wp:simplePos x="0" y="0"/>
                <wp:positionH relativeFrom="column">
                  <wp:posOffset>-463550</wp:posOffset>
                </wp:positionH>
                <wp:positionV relativeFrom="paragraph">
                  <wp:posOffset>906780</wp:posOffset>
                </wp:positionV>
                <wp:extent cx="6326505" cy="696595"/>
                <wp:effectExtent l="12700" t="11430" r="13970" b="635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26505" cy="696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F0EEBED" w14:textId="77777777" w:rsidR="00ED4830" w:rsidRDefault="00ED4830" w:rsidP="00B61EBD">
                            <w:pPr>
                              <w:jc w:val="center"/>
                              <w:rPr>
                                <w:rFonts w:ascii="Times New Roman" w:hAnsi="Times New Roman"/>
                                <w:color w:val="000000"/>
                              </w:rPr>
                            </w:pPr>
                            <w:r>
                              <w:rPr>
                                <w:rFonts w:ascii="Times New Roman" w:hAnsi="Times New Roman"/>
                                <w:color w:val="000000"/>
                              </w:rPr>
                              <w:t>Направление победителю аукциона подписанного проекта договора купли-продажи или проекта договора аренды земельного участка, проекта договора о комплексном освоении территории</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1CE63A19" id="Прямоугольник 4" o:spid="_x0000_s1064" style="position:absolute;left:0;text-align:left;margin-left:-36.5pt;margin-top:71.4pt;width:498.15pt;height:54.8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" filled="f" strokeweight=".5pt">
                <v:textbox>
                  <w:txbxContent>
                    <w:p w14:paraId="6F0EEBED" w14:textId="77777777" w:rsidR="00ED4830" w:rsidRDefault="00ED4830" w:rsidP="00B61EBD">
                      <w:pPr>
                        <w:jc w:val="center"/>
                        <w:rPr>
                          <w:rFonts w:ascii="Times New Roman" w:hAnsi="Times New Roman"/>
                          <w:color w:val="000000"/>
                        </w:rPr>
                      </w:pPr>
                      <w:r>
                        <w:rPr>
                          <w:rFonts w:ascii="Times New Roman" w:hAnsi="Times New Roman"/>
                          <w:color w:val="000000"/>
                        </w:rPr>
                        <w:t>Направление победителю аукциона подписанного проекта договора купли-продажи или проекта договора аренды земельного участка, проекта договора о комплексном освоении территории</w:t>
                      </w:r>
                    </w:p>
                  </w:txbxContent>
                </v:textbox>
              </v:rect>
            </w:pict>
          </mc:Fallback>
        </mc:AlternateContent>
      </w:r>
      <w:r w:rsidRPr="00073ABF">
        <w:rPr>
          <w:rFonts w:ascii="Times New Roman" w:hAnsi="Times New Roman"/>
          <w:noProof/>
          <w:sz w:val="18"/>
          <w:szCs w:val="18"/>
        </w:rPr>
        <mc:AlternateContent>
          <mc:Choice Requires="wps">
            <w:drawing>
              <wp:anchor distT="0" distB="0" distL="114300" distR="114300" simplePos="0" relativeHeight="251693056" behindDoc="0" locked="0" layoutInCell="1" allowOverlap="1" wp14:anchorId="50722C90" wp14:editId="47247817">
                <wp:simplePos x="0" y="0"/>
                <wp:positionH relativeFrom="column">
                  <wp:posOffset>-463550</wp:posOffset>
                </wp:positionH>
                <wp:positionV relativeFrom="paragraph">
                  <wp:posOffset>1884680</wp:posOffset>
                </wp:positionV>
                <wp:extent cx="6326505" cy="501015"/>
                <wp:effectExtent l="12700" t="8255" r="13970" b="508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26505" cy="50101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7D9B180" w14:textId="77777777" w:rsidR="00ED4830" w:rsidRDefault="00ED4830" w:rsidP="00B61EBD">
                            <w:pPr>
                              <w:jc w:val="center"/>
                              <w:rPr>
                                <w:rFonts w:ascii="Times New Roman" w:hAnsi="Times New Roman"/>
                                <w:color w:val="000000"/>
                              </w:rPr>
                            </w:pPr>
                            <w:r>
                              <w:rPr>
                                <w:rFonts w:ascii="Times New Roman" w:hAnsi="Times New Roman"/>
                                <w:color w:val="000000"/>
                              </w:rPr>
                              <w:t>В случае уклонения победителя аукциона от заключения договора, принятие мер предусмотренных ст. 39.12. Земельного кодекса РФ</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0722C90" id="Прямоугольник 3" o:spid="_x0000_s1065" style="position:absolute;left:0;text-align:left;margin-left:-36.5pt;margin-top:148.4pt;width:498.15pt;height:39.4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" filled="f" strokeweight=".5pt">
                <v:textbox>
                  <w:txbxContent>
                    <w:p w14:paraId="37D9B180" w14:textId="77777777" w:rsidR="00ED4830" w:rsidRDefault="00ED4830" w:rsidP="00B61EBD">
                      <w:pPr>
                        <w:jc w:val="center"/>
                        <w:rPr>
                          <w:rFonts w:ascii="Times New Roman" w:hAnsi="Times New Roman"/>
                          <w:color w:val="000000"/>
                        </w:rPr>
                      </w:pPr>
                      <w:r>
                        <w:rPr>
                          <w:rFonts w:ascii="Times New Roman" w:hAnsi="Times New Roman"/>
                          <w:color w:val="000000"/>
                        </w:rPr>
                        <w:t>В случае уклонения победителя аукциона от заключения договора, принятие мер предусмотренных ст. 39.12. Земельного кодекса РФ</w:t>
                      </w:r>
                    </w:p>
                  </w:txbxContent>
                </v:textbox>
              </v:rect>
            </w:pict>
          </mc:Fallback>
        </mc:AlternateContent>
      </w:r>
      <w:r w:rsidRPr="00073ABF">
        <w:rPr>
          <w:rFonts w:ascii="Times New Roman" w:hAnsi="Times New Roman"/>
          <w:noProof/>
          <w:sz w:val="18"/>
          <w:szCs w:val="18"/>
        </w:rPr>
        <mc:AlternateContent>
          <mc:Choice Requires="wps">
            <w:drawing>
              <wp:anchor distT="0" distB="0" distL="114300" distR="114300" simplePos="0" relativeHeight="251694080" behindDoc="0" locked="0" layoutInCell="1" allowOverlap="1" wp14:anchorId="5D1FD3C9" wp14:editId="290CA029">
                <wp:simplePos x="0" y="0"/>
                <wp:positionH relativeFrom="column">
                  <wp:posOffset>2726055</wp:posOffset>
                </wp:positionH>
                <wp:positionV relativeFrom="paragraph">
                  <wp:posOffset>1623695</wp:posOffset>
                </wp:positionV>
                <wp:extent cx="0" cy="260985"/>
                <wp:effectExtent l="78105" t="13970" r="74295" b="2032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0985"/>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shape w14:anchorId="36AF0880" id="Прямая со стрелкой 2" o:spid="_x0000_s1026" type="#_x0000_t32" style="position:absolute;margin-left:214.65pt;margin-top:127.85pt;width:0;height:20.5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">
                <v:stroke endarrow="open"/>
              </v:shape>
            </w:pict>
          </mc:Fallback>
        </mc:AlternateContent>
      </w:r>
      <w:r w:rsidRPr="00073ABF">
        <w:rPr>
          <w:rFonts w:ascii="Times New Roman" w:hAnsi="Times New Roman"/>
          <w:noProof/>
          <w:sz w:val="18"/>
          <w:szCs w:val="18"/>
        </w:rPr>
        <mc:AlternateContent>
          <mc:Choice Requires="wps">
            <w:drawing>
              <wp:anchor distT="0" distB="0" distL="114300" distR="114300" simplePos="0" relativeHeight="251695104" behindDoc="0" locked="0" layoutInCell="1" allowOverlap="1" wp14:anchorId="64690C13" wp14:editId="2D01242C">
                <wp:simplePos x="0" y="0"/>
                <wp:positionH relativeFrom="column">
                  <wp:posOffset>2726055</wp:posOffset>
                </wp:positionH>
                <wp:positionV relativeFrom="paragraph">
                  <wp:posOffset>672465</wp:posOffset>
                </wp:positionV>
                <wp:extent cx="0" cy="174625"/>
                <wp:effectExtent l="78105" t="5715" r="74295" b="19685"/>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4625"/>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10EC47" id="Прямая со стрелкой 1" o:spid="_x0000_s1026" type="#_x0000_t32" style="position:absolute;margin-left:214.65pt;margin-top:52.95pt;width:0;height:13.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">
                <v:stroke endarrow="open"/>
              </v:shape>
            </w:pict>
          </mc:Fallback>
        </mc:AlternateContent>
      </w:r>
    </w:p>
    <w:sectPr w:rsidR="006B557D" w:rsidRPr="00073AB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62DD6"/>
    <w:multiLevelType w:val="hybridMultilevel"/>
    <w:tmpl w:val="287C675A"/>
    <w:lvl w:ilvl="0" w:tplc="23A0F744">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 w15:restartNumberingAfterBreak="0">
    <w:nsid w:val="06300E5E"/>
    <w:multiLevelType w:val="hybridMultilevel"/>
    <w:tmpl w:val="7084F25E"/>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 w15:restartNumberingAfterBreak="0">
    <w:nsid w:val="09122E39"/>
    <w:multiLevelType w:val="multilevel"/>
    <w:tmpl w:val="F21CE07C"/>
    <w:lvl w:ilvl="0">
      <w:start w:val="3"/>
      <w:numFmt w:val="decimal"/>
      <w:lvlText w:val="%1."/>
      <w:lvlJc w:val="left"/>
      <w:pPr>
        <w:ind w:left="432" w:hanging="432"/>
      </w:pPr>
    </w:lvl>
    <w:lvl w:ilvl="1">
      <w:start w:val="1"/>
      <w:numFmt w:val="decimal"/>
      <w:lvlText w:val="%1.%2."/>
      <w:lvlJc w:val="left"/>
      <w:pPr>
        <w:ind w:left="1789" w:hanging="720"/>
      </w:pPr>
    </w:lvl>
    <w:lvl w:ilvl="2">
      <w:start w:val="1"/>
      <w:numFmt w:val="decimal"/>
      <w:lvlText w:val="%1.%2.%3."/>
      <w:lvlJc w:val="left"/>
      <w:pPr>
        <w:ind w:left="2858" w:hanging="720"/>
      </w:pPr>
    </w:lvl>
    <w:lvl w:ilvl="3">
      <w:start w:val="1"/>
      <w:numFmt w:val="decimal"/>
      <w:lvlText w:val="%1.%2.%3.%4."/>
      <w:lvlJc w:val="left"/>
      <w:pPr>
        <w:ind w:left="4287" w:hanging="1080"/>
      </w:pPr>
    </w:lvl>
    <w:lvl w:ilvl="4">
      <w:start w:val="1"/>
      <w:numFmt w:val="decimal"/>
      <w:lvlText w:val="%1.%2.%3.%4.%5."/>
      <w:lvlJc w:val="left"/>
      <w:pPr>
        <w:ind w:left="5356" w:hanging="1080"/>
      </w:pPr>
    </w:lvl>
    <w:lvl w:ilvl="5">
      <w:start w:val="1"/>
      <w:numFmt w:val="decimal"/>
      <w:lvlText w:val="%1.%2.%3.%4.%5.%6."/>
      <w:lvlJc w:val="left"/>
      <w:pPr>
        <w:ind w:left="6785" w:hanging="1440"/>
      </w:pPr>
    </w:lvl>
    <w:lvl w:ilvl="6">
      <w:start w:val="1"/>
      <w:numFmt w:val="decimal"/>
      <w:lvlText w:val="%1.%2.%3.%4.%5.%6.%7."/>
      <w:lvlJc w:val="left"/>
      <w:pPr>
        <w:ind w:left="8214" w:hanging="1800"/>
      </w:pPr>
    </w:lvl>
    <w:lvl w:ilvl="7">
      <w:start w:val="1"/>
      <w:numFmt w:val="decimal"/>
      <w:lvlText w:val="%1.%2.%3.%4.%5.%6.%7.%8."/>
      <w:lvlJc w:val="left"/>
      <w:pPr>
        <w:ind w:left="9283" w:hanging="1800"/>
      </w:pPr>
    </w:lvl>
    <w:lvl w:ilvl="8">
      <w:start w:val="1"/>
      <w:numFmt w:val="decimal"/>
      <w:lvlText w:val="%1.%2.%3.%4.%5.%6.%7.%8.%9."/>
      <w:lvlJc w:val="left"/>
      <w:pPr>
        <w:ind w:left="10712" w:hanging="2160"/>
      </w:pPr>
    </w:lvl>
  </w:abstractNum>
  <w:abstractNum w:abstractNumId="3" w15:restartNumberingAfterBreak="0">
    <w:nsid w:val="0E0F1AAC"/>
    <w:multiLevelType w:val="hybridMultilevel"/>
    <w:tmpl w:val="DF369F36"/>
    <w:lvl w:ilvl="0" w:tplc="F5EAB0CA">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4" w15:restartNumberingAfterBreak="0">
    <w:nsid w:val="129B69E4"/>
    <w:multiLevelType w:val="hybridMultilevel"/>
    <w:tmpl w:val="59EAD43A"/>
    <w:lvl w:ilvl="0" w:tplc="23A0F74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 w15:restartNumberingAfterBreak="0">
    <w:nsid w:val="146C2CCA"/>
    <w:multiLevelType w:val="multilevel"/>
    <w:tmpl w:val="BC9E7A74"/>
    <w:lvl w:ilvl="0">
      <w:start w:val="5"/>
      <w:numFmt w:val="decimal"/>
      <w:lvlText w:val="%1."/>
      <w:lvlJc w:val="left"/>
      <w:pPr>
        <w:ind w:left="432" w:hanging="432"/>
      </w:pPr>
    </w:lvl>
    <w:lvl w:ilvl="1">
      <w:start w:val="1"/>
      <w:numFmt w:val="decimal"/>
      <w:lvlText w:val="%1.%2."/>
      <w:lvlJc w:val="left"/>
      <w:pPr>
        <w:ind w:left="2025" w:hanging="720"/>
      </w:pPr>
    </w:lvl>
    <w:lvl w:ilvl="2">
      <w:start w:val="1"/>
      <w:numFmt w:val="decimal"/>
      <w:lvlText w:val="%1.%2.%3."/>
      <w:lvlJc w:val="left"/>
      <w:pPr>
        <w:ind w:left="3330" w:hanging="720"/>
      </w:pPr>
    </w:lvl>
    <w:lvl w:ilvl="3">
      <w:start w:val="1"/>
      <w:numFmt w:val="decimal"/>
      <w:lvlText w:val="%1.%2.%3.%4."/>
      <w:lvlJc w:val="left"/>
      <w:pPr>
        <w:ind w:left="4995" w:hanging="1080"/>
      </w:pPr>
    </w:lvl>
    <w:lvl w:ilvl="4">
      <w:start w:val="1"/>
      <w:numFmt w:val="decimal"/>
      <w:lvlText w:val="%1.%2.%3.%4.%5."/>
      <w:lvlJc w:val="left"/>
      <w:pPr>
        <w:ind w:left="6300" w:hanging="1080"/>
      </w:pPr>
    </w:lvl>
    <w:lvl w:ilvl="5">
      <w:start w:val="1"/>
      <w:numFmt w:val="decimal"/>
      <w:lvlText w:val="%1.%2.%3.%4.%5.%6."/>
      <w:lvlJc w:val="left"/>
      <w:pPr>
        <w:ind w:left="7965" w:hanging="1440"/>
      </w:pPr>
    </w:lvl>
    <w:lvl w:ilvl="6">
      <w:start w:val="1"/>
      <w:numFmt w:val="decimal"/>
      <w:lvlText w:val="%1.%2.%3.%4.%5.%6.%7."/>
      <w:lvlJc w:val="left"/>
      <w:pPr>
        <w:ind w:left="9630" w:hanging="1800"/>
      </w:pPr>
    </w:lvl>
    <w:lvl w:ilvl="7">
      <w:start w:val="1"/>
      <w:numFmt w:val="decimal"/>
      <w:lvlText w:val="%1.%2.%3.%4.%5.%6.%7.%8."/>
      <w:lvlJc w:val="left"/>
      <w:pPr>
        <w:ind w:left="10935" w:hanging="1800"/>
      </w:pPr>
    </w:lvl>
    <w:lvl w:ilvl="8">
      <w:start w:val="1"/>
      <w:numFmt w:val="decimal"/>
      <w:lvlText w:val="%1.%2.%3.%4.%5.%6.%7.%8.%9."/>
      <w:lvlJc w:val="left"/>
      <w:pPr>
        <w:ind w:left="12600" w:hanging="2160"/>
      </w:pPr>
    </w:lvl>
  </w:abstractNum>
  <w:abstractNum w:abstractNumId="6" w15:restartNumberingAfterBreak="0">
    <w:nsid w:val="16660DFD"/>
    <w:multiLevelType w:val="hybridMultilevel"/>
    <w:tmpl w:val="AA4C9DEE"/>
    <w:lvl w:ilvl="0" w:tplc="23A0F74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0050DDB"/>
    <w:multiLevelType w:val="hybridMultilevel"/>
    <w:tmpl w:val="68922CF4"/>
    <w:lvl w:ilvl="0" w:tplc="23A0F744">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8" w15:restartNumberingAfterBreak="0">
    <w:nsid w:val="23AD56CF"/>
    <w:multiLevelType w:val="multilevel"/>
    <w:tmpl w:val="0419001F"/>
    <w:lvl w:ilvl="0">
      <w:start w:val="1"/>
      <w:numFmt w:val="decimal"/>
      <w:lvlText w:val="%1."/>
      <w:lvlJc w:val="left"/>
      <w:pPr>
        <w:ind w:left="360" w:hanging="360"/>
      </w:pPr>
    </w:lvl>
    <w:lvl w:ilvl="1">
      <w:start w:val="1"/>
      <w:numFmt w:val="decimal"/>
      <w:lvlText w:val="%1.%2."/>
      <w:lvlJc w:val="left"/>
      <w:pPr>
        <w:ind w:left="978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2D8632E6"/>
    <w:multiLevelType w:val="multilevel"/>
    <w:tmpl w:val="BC9E7A74"/>
    <w:lvl w:ilvl="0">
      <w:start w:val="4"/>
      <w:numFmt w:val="decimal"/>
      <w:lvlText w:val="%1."/>
      <w:lvlJc w:val="left"/>
      <w:pPr>
        <w:ind w:left="432" w:hanging="432"/>
      </w:pPr>
    </w:lvl>
    <w:lvl w:ilvl="1">
      <w:start w:val="1"/>
      <w:numFmt w:val="decimal"/>
      <w:lvlText w:val="%1.%2."/>
      <w:lvlJc w:val="left"/>
      <w:pPr>
        <w:ind w:left="2025" w:hanging="720"/>
      </w:pPr>
    </w:lvl>
    <w:lvl w:ilvl="2">
      <w:start w:val="1"/>
      <w:numFmt w:val="decimal"/>
      <w:lvlText w:val="%1.%2.%3."/>
      <w:lvlJc w:val="left"/>
      <w:pPr>
        <w:ind w:left="3330" w:hanging="720"/>
      </w:pPr>
    </w:lvl>
    <w:lvl w:ilvl="3">
      <w:start w:val="1"/>
      <w:numFmt w:val="decimal"/>
      <w:lvlText w:val="%1.%2.%3.%4."/>
      <w:lvlJc w:val="left"/>
      <w:pPr>
        <w:ind w:left="4995" w:hanging="1080"/>
      </w:pPr>
    </w:lvl>
    <w:lvl w:ilvl="4">
      <w:start w:val="1"/>
      <w:numFmt w:val="decimal"/>
      <w:lvlText w:val="%1.%2.%3.%4.%5."/>
      <w:lvlJc w:val="left"/>
      <w:pPr>
        <w:ind w:left="6300" w:hanging="1080"/>
      </w:pPr>
    </w:lvl>
    <w:lvl w:ilvl="5">
      <w:start w:val="1"/>
      <w:numFmt w:val="decimal"/>
      <w:lvlText w:val="%1.%2.%3.%4.%5.%6."/>
      <w:lvlJc w:val="left"/>
      <w:pPr>
        <w:ind w:left="7965" w:hanging="1440"/>
      </w:pPr>
    </w:lvl>
    <w:lvl w:ilvl="6">
      <w:start w:val="1"/>
      <w:numFmt w:val="decimal"/>
      <w:lvlText w:val="%1.%2.%3.%4.%5.%6.%7."/>
      <w:lvlJc w:val="left"/>
      <w:pPr>
        <w:ind w:left="9630" w:hanging="1800"/>
      </w:pPr>
    </w:lvl>
    <w:lvl w:ilvl="7">
      <w:start w:val="1"/>
      <w:numFmt w:val="decimal"/>
      <w:lvlText w:val="%1.%2.%3.%4.%5.%6.%7.%8."/>
      <w:lvlJc w:val="left"/>
      <w:pPr>
        <w:ind w:left="10935" w:hanging="1800"/>
      </w:pPr>
    </w:lvl>
    <w:lvl w:ilvl="8">
      <w:start w:val="1"/>
      <w:numFmt w:val="decimal"/>
      <w:lvlText w:val="%1.%2.%3.%4.%5.%6.%7.%8.%9."/>
      <w:lvlJc w:val="left"/>
      <w:pPr>
        <w:ind w:left="12600" w:hanging="2160"/>
      </w:pPr>
    </w:lvl>
  </w:abstractNum>
  <w:abstractNum w:abstractNumId="11" w15:restartNumberingAfterBreak="0">
    <w:nsid w:val="2FF46539"/>
    <w:multiLevelType w:val="hybridMultilevel"/>
    <w:tmpl w:val="1E261992"/>
    <w:lvl w:ilvl="0" w:tplc="23A0F74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 w15:restartNumberingAfterBreak="0">
    <w:nsid w:val="3FC935D4"/>
    <w:multiLevelType w:val="hybridMultilevel"/>
    <w:tmpl w:val="A0C0723C"/>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3" w15:restartNumberingAfterBreak="0">
    <w:nsid w:val="45A6362E"/>
    <w:multiLevelType w:val="multilevel"/>
    <w:tmpl w:val="F1B8E9E8"/>
    <w:lvl w:ilvl="0">
      <w:start w:val="2"/>
      <w:numFmt w:val="decimal"/>
      <w:lvlText w:val="%1"/>
      <w:lvlJc w:val="left"/>
      <w:pPr>
        <w:ind w:left="525" w:hanging="525"/>
      </w:pPr>
    </w:lvl>
    <w:lvl w:ilvl="1">
      <w:start w:val="10"/>
      <w:numFmt w:val="decimal"/>
      <w:lvlText w:val="%1.%2"/>
      <w:lvlJc w:val="left"/>
      <w:pPr>
        <w:ind w:left="960" w:hanging="525"/>
      </w:pPr>
    </w:lvl>
    <w:lvl w:ilvl="2">
      <w:start w:val="1"/>
      <w:numFmt w:val="decimal"/>
      <w:lvlText w:val="%1.%2.%3"/>
      <w:lvlJc w:val="left"/>
      <w:pPr>
        <w:ind w:left="1590" w:hanging="720"/>
      </w:pPr>
    </w:lvl>
    <w:lvl w:ilvl="3">
      <w:start w:val="1"/>
      <w:numFmt w:val="decimal"/>
      <w:lvlText w:val="%1.%2.%3.%4"/>
      <w:lvlJc w:val="left"/>
      <w:pPr>
        <w:ind w:left="2385" w:hanging="1080"/>
      </w:pPr>
    </w:lvl>
    <w:lvl w:ilvl="4">
      <w:start w:val="1"/>
      <w:numFmt w:val="decimal"/>
      <w:lvlText w:val="%1.%2.%3.%4.%5"/>
      <w:lvlJc w:val="left"/>
      <w:pPr>
        <w:ind w:left="2820" w:hanging="1080"/>
      </w:pPr>
    </w:lvl>
    <w:lvl w:ilvl="5">
      <w:start w:val="1"/>
      <w:numFmt w:val="decimal"/>
      <w:lvlText w:val="%1.%2.%3.%4.%5.%6"/>
      <w:lvlJc w:val="left"/>
      <w:pPr>
        <w:ind w:left="3615" w:hanging="1440"/>
      </w:pPr>
    </w:lvl>
    <w:lvl w:ilvl="6">
      <w:start w:val="1"/>
      <w:numFmt w:val="decimal"/>
      <w:lvlText w:val="%1.%2.%3.%4.%5.%6.%7"/>
      <w:lvlJc w:val="left"/>
      <w:pPr>
        <w:ind w:left="4050" w:hanging="1440"/>
      </w:pPr>
    </w:lvl>
    <w:lvl w:ilvl="7">
      <w:start w:val="1"/>
      <w:numFmt w:val="decimal"/>
      <w:lvlText w:val="%1.%2.%3.%4.%5.%6.%7.%8"/>
      <w:lvlJc w:val="left"/>
      <w:pPr>
        <w:ind w:left="4845" w:hanging="1800"/>
      </w:pPr>
    </w:lvl>
    <w:lvl w:ilvl="8">
      <w:start w:val="1"/>
      <w:numFmt w:val="decimal"/>
      <w:lvlText w:val="%1.%2.%3.%4.%5.%6.%7.%8.%9"/>
      <w:lvlJc w:val="left"/>
      <w:pPr>
        <w:ind w:left="5640" w:hanging="2160"/>
      </w:pPr>
    </w:lvl>
  </w:abstractNum>
  <w:abstractNum w:abstractNumId="14" w15:restartNumberingAfterBreak="0">
    <w:nsid w:val="4E0B2EC1"/>
    <w:multiLevelType w:val="hybridMultilevel"/>
    <w:tmpl w:val="73CA7DC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51056D8A"/>
    <w:multiLevelType w:val="multilevel"/>
    <w:tmpl w:val="457652CA"/>
    <w:lvl w:ilvl="0">
      <w:start w:val="2"/>
      <w:numFmt w:val="decimal"/>
      <w:lvlText w:val="%1."/>
      <w:lvlJc w:val="left"/>
      <w:pPr>
        <w:ind w:left="432" w:hanging="432"/>
      </w:pPr>
      <w:rPr>
        <w:b w:val="0"/>
      </w:rPr>
    </w:lvl>
    <w:lvl w:ilvl="1">
      <w:start w:val="1"/>
      <w:numFmt w:val="decimal"/>
      <w:lvlText w:val="%1.%2."/>
      <w:lvlJc w:val="left"/>
      <w:pPr>
        <w:ind w:left="1080" w:hanging="720"/>
      </w:pPr>
      <w:rPr>
        <w:b w:val="0"/>
      </w:rPr>
    </w:lvl>
    <w:lvl w:ilvl="2">
      <w:start w:val="1"/>
      <w:numFmt w:val="decimal"/>
      <w:lvlText w:val="%1.%2.%3."/>
      <w:lvlJc w:val="left"/>
      <w:pPr>
        <w:ind w:left="1440" w:hanging="720"/>
      </w:pPr>
      <w:rPr>
        <w:b w:val="0"/>
      </w:rPr>
    </w:lvl>
    <w:lvl w:ilvl="3">
      <w:start w:val="1"/>
      <w:numFmt w:val="decimal"/>
      <w:lvlText w:val="%1.%2.%3.%4."/>
      <w:lvlJc w:val="left"/>
      <w:pPr>
        <w:ind w:left="2160" w:hanging="1080"/>
      </w:pPr>
      <w:rPr>
        <w:b w:val="0"/>
      </w:rPr>
    </w:lvl>
    <w:lvl w:ilvl="4">
      <w:start w:val="1"/>
      <w:numFmt w:val="decimal"/>
      <w:lvlText w:val="%1.%2.%3.%4.%5."/>
      <w:lvlJc w:val="left"/>
      <w:pPr>
        <w:ind w:left="2520" w:hanging="1080"/>
      </w:pPr>
      <w:rPr>
        <w:b w:val="0"/>
      </w:rPr>
    </w:lvl>
    <w:lvl w:ilvl="5">
      <w:start w:val="1"/>
      <w:numFmt w:val="decimal"/>
      <w:lvlText w:val="%1.%2.%3.%4.%5.%6."/>
      <w:lvlJc w:val="left"/>
      <w:pPr>
        <w:ind w:left="3240" w:hanging="1440"/>
      </w:pPr>
      <w:rPr>
        <w:b w:val="0"/>
      </w:rPr>
    </w:lvl>
    <w:lvl w:ilvl="6">
      <w:start w:val="1"/>
      <w:numFmt w:val="decimal"/>
      <w:lvlText w:val="%1.%2.%3.%4.%5.%6.%7."/>
      <w:lvlJc w:val="left"/>
      <w:pPr>
        <w:ind w:left="3960" w:hanging="1800"/>
      </w:pPr>
      <w:rPr>
        <w:b w:val="0"/>
      </w:rPr>
    </w:lvl>
    <w:lvl w:ilvl="7">
      <w:start w:val="1"/>
      <w:numFmt w:val="decimal"/>
      <w:lvlText w:val="%1.%2.%3.%4.%5.%6.%7.%8."/>
      <w:lvlJc w:val="left"/>
      <w:pPr>
        <w:ind w:left="4320" w:hanging="1800"/>
      </w:pPr>
      <w:rPr>
        <w:b w:val="0"/>
      </w:rPr>
    </w:lvl>
    <w:lvl w:ilvl="8">
      <w:start w:val="1"/>
      <w:numFmt w:val="decimal"/>
      <w:lvlText w:val="%1.%2.%3.%4.%5.%6.%7.%8.%9."/>
      <w:lvlJc w:val="left"/>
      <w:pPr>
        <w:ind w:left="5040" w:hanging="2160"/>
      </w:pPr>
      <w:rPr>
        <w:b w:val="0"/>
      </w:rPr>
    </w:lvl>
  </w:abstractNum>
  <w:abstractNum w:abstractNumId="16" w15:restartNumberingAfterBreak="0">
    <w:nsid w:val="53C155C3"/>
    <w:multiLevelType w:val="hybridMultilevel"/>
    <w:tmpl w:val="BBF67398"/>
    <w:lvl w:ilvl="0" w:tplc="23A0F74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C7E2A2F"/>
    <w:multiLevelType w:val="hybridMultilevel"/>
    <w:tmpl w:val="12908296"/>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9" w15:restartNumberingAfterBreak="0">
    <w:nsid w:val="6A8653E1"/>
    <w:multiLevelType w:val="hybridMultilevel"/>
    <w:tmpl w:val="6696E4EA"/>
    <w:lvl w:ilvl="0" w:tplc="23A0F74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0" w15:restartNumberingAfterBreak="0">
    <w:nsid w:val="6B8D4C8C"/>
    <w:multiLevelType w:val="hybridMultilevel"/>
    <w:tmpl w:val="C4AA4BC2"/>
    <w:lvl w:ilvl="0" w:tplc="04190011">
      <w:start w:val="1"/>
      <w:numFmt w:val="decimal"/>
      <w:lvlText w:val="%1)"/>
      <w:lvlJc w:val="left"/>
      <w:pPr>
        <w:ind w:left="5606" w:hanging="360"/>
      </w:pPr>
    </w:lvl>
    <w:lvl w:ilvl="1" w:tplc="04190019">
      <w:start w:val="1"/>
      <w:numFmt w:val="lowerLetter"/>
      <w:lvlText w:val="%2."/>
      <w:lvlJc w:val="left"/>
      <w:pPr>
        <w:ind w:left="1890" w:hanging="360"/>
      </w:pPr>
    </w:lvl>
    <w:lvl w:ilvl="2" w:tplc="0419001B">
      <w:start w:val="1"/>
      <w:numFmt w:val="lowerRoman"/>
      <w:lvlText w:val="%3."/>
      <w:lvlJc w:val="right"/>
      <w:pPr>
        <w:ind w:left="2610" w:hanging="180"/>
      </w:pPr>
    </w:lvl>
    <w:lvl w:ilvl="3" w:tplc="0419000F">
      <w:start w:val="1"/>
      <w:numFmt w:val="decimal"/>
      <w:lvlText w:val="%4."/>
      <w:lvlJc w:val="left"/>
      <w:pPr>
        <w:ind w:left="3330" w:hanging="360"/>
      </w:pPr>
    </w:lvl>
    <w:lvl w:ilvl="4" w:tplc="04190019">
      <w:start w:val="1"/>
      <w:numFmt w:val="lowerLetter"/>
      <w:lvlText w:val="%5."/>
      <w:lvlJc w:val="left"/>
      <w:pPr>
        <w:ind w:left="4050" w:hanging="360"/>
      </w:pPr>
    </w:lvl>
    <w:lvl w:ilvl="5" w:tplc="0419001B">
      <w:start w:val="1"/>
      <w:numFmt w:val="lowerRoman"/>
      <w:lvlText w:val="%6."/>
      <w:lvlJc w:val="right"/>
      <w:pPr>
        <w:ind w:left="4770" w:hanging="180"/>
      </w:pPr>
    </w:lvl>
    <w:lvl w:ilvl="6" w:tplc="0419000F">
      <w:start w:val="1"/>
      <w:numFmt w:val="decimal"/>
      <w:lvlText w:val="%7."/>
      <w:lvlJc w:val="left"/>
      <w:pPr>
        <w:ind w:left="5490" w:hanging="360"/>
      </w:pPr>
    </w:lvl>
    <w:lvl w:ilvl="7" w:tplc="04190019">
      <w:start w:val="1"/>
      <w:numFmt w:val="lowerLetter"/>
      <w:lvlText w:val="%8."/>
      <w:lvlJc w:val="left"/>
      <w:pPr>
        <w:ind w:left="6210" w:hanging="360"/>
      </w:pPr>
    </w:lvl>
    <w:lvl w:ilvl="8" w:tplc="0419001B">
      <w:start w:val="1"/>
      <w:numFmt w:val="lowerRoman"/>
      <w:lvlText w:val="%9."/>
      <w:lvlJc w:val="right"/>
      <w:pPr>
        <w:ind w:left="6930" w:hanging="180"/>
      </w:pPr>
    </w:lvl>
  </w:abstractNum>
  <w:abstractNum w:abstractNumId="21" w15:restartNumberingAfterBreak="0">
    <w:nsid w:val="6D505AC8"/>
    <w:multiLevelType w:val="multilevel"/>
    <w:tmpl w:val="727A545E"/>
    <w:lvl w:ilvl="0">
      <w:start w:val="2"/>
      <w:numFmt w:val="decimal"/>
      <w:lvlText w:val="%1."/>
      <w:lvlJc w:val="left"/>
      <w:pPr>
        <w:ind w:left="450" w:hanging="450"/>
      </w:pPr>
    </w:lvl>
    <w:lvl w:ilvl="1">
      <w:start w:val="8"/>
      <w:numFmt w:val="decimal"/>
      <w:lvlText w:val="%1.%2."/>
      <w:lvlJc w:val="left"/>
      <w:pPr>
        <w:ind w:left="1155" w:hanging="720"/>
      </w:pPr>
    </w:lvl>
    <w:lvl w:ilvl="2">
      <w:start w:val="1"/>
      <w:numFmt w:val="decimal"/>
      <w:lvlText w:val="%1.%2.%3."/>
      <w:lvlJc w:val="left"/>
      <w:pPr>
        <w:ind w:left="1590" w:hanging="720"/>
      </w:pPr>
    </w:lvl>
    <w:lvl w:ilvl="3">
      <w:start w:val="1"/>
      <w:numFmt w:val="decimal"/>
      <w:lvlText w:val="%1.%2.%3.%4."/>
      <w:lvlJc w:val="left"/>
      <w:pPr>
        <w:ind w:left="2385" w:hanging="1080"/>
      </w:pPr>
    </w:lvl>
    <w:lvl w:ilvl="4">
      <w:start w:val="1"/>
      <w:numFmt w:val="decimal"/>
      <w:lvlText w:val="%1.%2.%3.%4.%5."/>
      <w:lvlJc w:val="left"/>
      <w:pPr>
        <w:ind w:left="2820" w:hanging="1080"/>
      </w:pPr>
    </w:lvl>
    <w:lvl w:ilvl="5">
      <w:start w:val="1"/>
      <w:numFmt w:val="decimal"/>
      <w:lvlText w:val="%1.%2.%3.%4.%5.%6."/>
      <w:lvlJc w:val="left"/>
      <w:pPr>
        <w:ind w:left="3615" w:hanging="1440"/>
      </w:pPr>
    </w:lvl>
    <w:lvl w:ilvl="6">
      <w:start w:val="1"/>
      <w:numFmt w:val="decimal"/>
      <w:lvlText w:val="%1.%2.%3.%4.%5.%6.%7."/>
      <w:lvlJc w:val="left"/>
      <w:pPr>
        <w:ind w:left="4410" w:hanging="1800"/>
      </w:pPr>
    </w:lvl>
    <w:lvl w:ilvl="7">
      <w:start w:val="1"/>
      <w:numFmt w:val="decimal"/>
      <w:lvlText w:val="%1.%2.%3.%4.%5.%6.%7.%8."/>
      <w:lvlJc w:val="left"/>
      <w:pPr>
        <w:ind w:left="4845" w:hanging="1800"/>
      </w:pPr>
    </w:lvl>
    <w:lvl w:ilvl="8">
      <w:start w:val="1"/>
      <w:numFmt w:val="decimal"/>
      <w:lvlText w:val="%1.%2.%3.%4.%5.%6.%7.%8.%9."/>
      <w:lvlJc w:val="left"/>
      <w:pPr>
        <w:ind w:left="5640" w:hanging="2160"/>
      </w:pPr>
    </w:lvl>
  </w:abstractNum>
  <w:abstractNum w:abstractNumId="22" w15:restartNumberingAfterBreak="0">
    <w:nsid w:val="6F50130B"/>
    <w:multiLevelType w:val="hybridMultilevel"/>
    <w:tmpl w:val="61CE88CE"/>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3" w15:restartNumberingAfterBreak="0">
    <w:nsid w:val="712C6D85"/>
    <w:multiLevelType w:val="hybridMultilevel"/>
    <w:tmpl w:val="AA9248F4"/>
    <w:lvl w:ilvl="0" w:tplc="23A0F74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0"/>
  </w:num>
  <w:num w:numId="7">
    <w:abstractNumId w:val="4"/>
  </w:num>
  <w:num w:numId="8">
    <w:abstractNumId w:val="7"/>
  </w:num>
  <w:num w:numId="9">
    <w:abstractNumId w:val="11"/>
  </w:num>
  <w:num w:numId="10">
    <w:abstractNumId w:val="23"/>
  </w:num>
  <w:num w:numId="11">
    <w:abstractNumId w:val="21"/>
    <w:lvlOverride w:ilvl="0">
      <w:startOverride w:val="2"/>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3"/>
    <w:lvlOverride w:ilvl="0">
      <w:startOverride w:val="2"/>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num>
  <w:num w:numId="18">
    <w:abstractNumId w:val="22"/>
  </w:num>
  <w:num w:numId="19">
    <w:abstractNumId w:val="16"/>
  </w:num>
  <w:num w:numId="20">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4B0"/>
    <w:rsid w:val="00022EF2"/>
    <w:rsid w:val="00060D14"/>
    <w:rsid w:val="00073ABF"/>
    <w:rsid w:val="00074EAC"/>
    <w:rsid w:val="001D0E95"/>
    <w:rsid w:val="001E02CE"/>
    <w:rsid w:val="002D61C7"/>
    <w:rsid w:val="004200A4"/>
    <w:rsid w:val="00492357"/>
    <w:rsid w:val="004A6CA6"/>
    <w:rsid w:val="004D5A6A"/>
    <w:rsid w:val="004D62E7"/>
    <w:rsid w:val="0050243B"/>
    <w:rsid w:val="00625AA4"/>
    <w:rsid w:val="006261DB"/>
    <w:rsid w:val="006B1274"/>
    <w:rsid w:val="006B557D"/>
    <w:rsid w:val="007165A6"/>
    <w:rsid w:val="00795512"/>
    <w:rsid w:val="007B66C4"/>
    <w:rsid w:val="008747B3"/>
    <w:rsid w:val="008B26E4"/>
    <w:rsid w:val="0090015D"/>
    <w:rsid w:val="00953887"/>
    <w:rsid w:val="009774B0"/>
    <w:rsid w:val="009808CC"/>
    <w:rsid w:val="00A63A74"/>
    <w:rsid w:val="00AF4CFF"/>
    <w:rsid w:val="00B61EBD"/>
    <w:rsid w:val="00B85454"/>
    <w:rsid w:val="00C176A1"/>
    <w:rsid w:val="00C1786E"/>
    <w:rsid w:val="00C43956"/>
    <w:rsid w:val="00C66D88"/>
    <w:rsid w:val="00C9148E"/>
    <w:rsid w:val="00CC5B8B"/>
    <w:rsid w:val="00CD3B88"/>
    <w:rsid w:val="00D01467"/>
    <w:rsid w:val="00D36762"/>
    <w:rsid w:val="00D73B50"/>
    <w:rsid w:val="00D91743"/>
    <w:rsid w:val="00E772EC"/>
    <w:rsid w:val="00EA2F95"/>
    <w:rsid w:val="00ED4830"/>
    <w:rsid w:val="00ED7A4B"/>
    <w:rsid w:val="00F35D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B892EC"/>
  <w15:docId w15:val="{EE4CA89C-9154-4820-B7AF-ED44600A5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Обычный текст документа"/>
    <w:qFormat/>
    <w:rsid w:val="00B61EBD"/>
    <w:pPr>
      <w:spacing w:after="0" w:line="240" w:lineRule="auto"/>
      <w:ind w:firstLine="567"/>
      <w:jc w:val="both"/>
    </w:pPr>
    <w:rPr>
      <w:rFonts w:ascii="Arial" w:eastAsia="Times New Roman" w:hAnsi="Arial"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61EBD"/>
    <w:pPr>
      <w:ind w:left="720"/>
      <w:contextualSpacing/>
    </w:pPr>
  </w:style>
  <w:style w:type="character" w:customStyle="1" w:styleId="ConsPlusNormal">
    <w:name w:val="ConsPlusNormal Знак"/>
    <w:link w:val="ConsPlusNormal0"/>
    <w:locked/>
    <w:rsid w:val="00B61EBD"/>
    <w:rPr>
      <w:rFonts w:ascii="Times New Roman" w:eastAsia="Times New Roman" w:hAnsi="Times New Roman" w:cs="Calibri"/>
    </w:rPr>
  </w:style>
  <w:style w:type="paragraph" w:customStyle="1" w:styleId="ConsPlusNormal0">
    <w:name w:val="ConsPlusNormal"/>
    <w:link w:val="ConsPlusNormal"/>
    <w:rsid w:val="00B61EBD"/>
    <w:pPr>
      <w:widowControl w:val="0"/>
      <w:autoSpaceDE w:val="0"/>
      <w:autoSpaceDN w:val="0"/>
      <w:spacing w:after="0" w:line="240" w:lineRule="auto"/>
    </w:pPr>
    <w:rPr>
      <w:rFonts w:ascii="Times New Roman" w:eastAsia="Times New Roman" w:hAnsi="Times New Roman" w:cs="Calibri"/>
    </w:rPr>
  </w:style>
  <w:style w:type="paragraph" w:customStyle="1" w:styleId="ConsPlusTitle">
    <w:name w:val="ConsPlusTitle"/>
    <w:rsid w:val="00B61EB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uiPriority w:val="99"/>
    <w:rsid w:val="00B61EB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Title">
    <w:name w:val="Title!Название НПА"/>
    <w:basedOn w:val="a"/>
    <w:rsid w:val="00B61EBD"/>
    <w:pPr>
      <w:spacing w:before="240" w:after="60"/>
      <w:jc w:val="center"/>
      <w:outlineLvl w:val="0"/>
    </w:pPr>
    <w:rPr>
      <w:rFonts w:cs="Arial"/>
      <w:b/>
      <w:bCs/>
      <w:kern w:val="28"/>
      <w:sz w:val="32"/>
      <w:szCs w:val="32"/>
    </w:rPr>
  </w:style>
  <w:style w:type="character" w:styleId="a4">
    <w:name w:val="Hyperlink"/>
    <w:basedOn w:val="a0"/>
    <w:uiPriority w:val="99"/>
    <w:unhideWhenUsed/>
    <w:rsid w:val="00B61EBD"/>
    <w:rPr>
      <w:color w:val="0000FF"/>
      <w:u w:val="single"/>
    </w:rPr>
  </w:style>
  <w:style w:type="table" w:styleId="a5">
    <w:name w:val="Table Grid"/>
    <w:basedOn w:val="a1"/>
    <w:uiPriority w:val="39"/>
    <w:rsid w:val="00CC5B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0"/>
    <w:uiPriority w:val="99"/>
    <w:semiHidden/>
    <w:unhideWhenUsed/>
    <w:rsid w:val="007165A6"/>
    <w:rPr>
      <w:color w:val="605E5C"/>
      <w:shd w:val="clear" w:color="auto" w:fill="E1DFDD"/>
    </w:rPr>
  </w:style>
  <w:style w:type="paragraph" w:styleId="a6">
    <w:name w:val="No Spacing"/>
    <w:uiPriority w:val="1"/>
    <w:qFormat/>
    <w:rsid w:val="00C66D88"/>
    <w:pPr>
      <w:spacing w:after="0" w:line="240" w:lineRule="auto"/>
      <w:ind w:firstLine="567"/>
      <w:jc w:val="both"/>
    </w:pPr>
    <w:rPr>
      <w:rFonts w:ascii="Arial" w:eastAsia="Times New Roman" w:hAnsi="Arial" w:cs="Times New Roman"/>
      <w:sz w:val="24"/>
      <w:szCs w:val="24"/>
      <w:lang w:eastAsia="ru-RU"/>
    </w:rPr>
  </w:style>
  <w:style w:type="paragraph" w:styleId="a7">
    <w:name w:val="Balloon Text"/>
    <w:basedOn w:val="a"/>
    <w:link w:val="a8"/>
    <w:uiPriority w:val="99"/>
    <w:semiHidden/>
    <w:unhideWhenUsed/>
    <w:rsid w:val="00ED4830"/>
    <w:rPr>
      <w:rFonts w:ascii="Tahoma" w:hAnsi="Tahoma" w:cs="Tahoma"/>
      <w:sz w:val="16"/>
      <w:szCs w:val="16"/>
    </w:rPr>
  </w:style>
  <w:style w:type="character" w:customStyle="1" w:styleId="a8">
    <w:name w:val="Текст выноски Знак"/>
    <w:basedOn w:val="a0"/>
    <w:link w:val="a7"/>
    <w:uiPriority w:val="99"/>
    <w:semiHidden/>
    <w:rsid w:val="00ED4830"/>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922737">
      <w:bodyDiv w:val="1"/>
      <w:marLeft w:val="0"/>
      <w:marRight w:val="0"/>
      <w:marTop w:val="0"/>
      <w:marBottom w:val="0"/>
      <w:divBdr>
        <w:top w:val="none" w:sz="0" w:space="0" w:color="auto"/>
        <w:left w:val="none" w:sz="0" w:space="0" w:color="auto"/>
        <w:bottom w:val="none" w:sz="0" w:space="0" w:color="auto"/>
        <w:right w:val="none" w:sz="0" w:space="0" w:color="auto"/>
      </w:divBdr>
    </w:div>
    <w:div w:id="133374876">
      <w:bodyDiv w:val="1"/>
      <w:marLeft w:val="0"/>
      <w:marRight w:val="0"/>
      <w:marTop w:val="0"/>
      <w:marBottom w:val="0"/>
      <w:divBdr>
        <w:top w:val="none" w:sz="0" w:space="0" w:color="auto"/>
        <w:left w:val="none" w:sz="0" w:space="0" w:color="auto"/>
        <w:bottom w:val="none" w:sz="0" w:space="0" w:color="auto"/>
        <w:right w:val="none" w:sz="0" w:space="0" w:color="auto"/>
      </w:divBdr>
    </w:div>
    <w:div w:id="265507168">
      <w:bodyDiv w:val="1"/>
      <w:marLeft w:val="0"/>
      <w:marRight w:val="0"/>
      <w:marTop w:val="0"/>
      <w:marBottom w:val="0"/>
      <w:divBdr>
        <w:top w:val="none" w:sz="0" w:space="0" w:color="auto"/>
        <w:left w:val="none" w:sz="0" w:space="0" w:color="auto"/>
        <w:bottom w:val="none" w:sz="0" w:space="0" w:color="auto"/>
        <w:right w:val="none" w:sz="0" w:space="0" w:color="auto"/>
      </w:divBdr>
    </w:div>
    <w:div w:id="383674697">
      <w:bodyDiv w:val="1"/>
      <w:marLeft w:val="0"/>
      <w:marRight w:val="0"/>
      <w:marTop w:val="0"/>
      <w:marBottom w:val="0"/>
      <w:divBdr>
        <w:top w:val="none" w:sz="0" w:space="0" w:color="auto"/>
        <w:left w:val="none" w:sz="0" w:space="0" w:color="auto"/>
        <w:bottom w:val="none" w:sz="0" w:space="0" w:color="auto"/>
        <w:right w:val="none" w:sz="0" w:space="0" w:color="auto"/>
      </w:divBdr>
    </w:div>
    <w:div w:id="410739773">
      <w:bodyDiv w:val="1"/>
      <w:marLeft w:val="0"/>
      <w:marRight w:val="0"/>
      <w:marTop w:val="0"/>
      <w:marBottom w:val="0"/>
      <w:divBdr>
        <w:top w:val="none" w:sz="0" w:space="0" w:color="auto"/>
        <w:left w:val="none" w:sz="0" w:space="0" w:color="auto"/>
        <w:bottom w:val="none" w:sz="0" w:space="0" w:color="auto"/>
        <w:right w:val="none" w:sz="0" w:space="0" w:color="auto"/>
      </w:divBdr>
    </w:div>
    <w:div w:id="434324215">
      <w:bodyDiv w:val="1"/>
      <w:marLeft w:val="0"/>
      <w:marRight w:val="0"/>
      <w:marTop w:val="0"/>
      <w:marBottom w:val="0"/>
      <w:divBdr>
        <w:top w:val="none" w:sz="0" w:space="0" w:color="auto"/>
        <w:left w:val="none" w:sz="0" w:space="0" w:color="auto"/>
        <w:bottom w:val="none" w:sz="0" w:space="0" w:color="auto"/>
        <w:right w:val="none" w:sz="0" w:space="0" w:color="auto"/>
      </w:divBdr>
    </w:div>
    <w:div w:id="445583946">
      <w:bodyDiv w:val="1"/>
      <w:marLeft w:val="0"/>
      <w:marRight w:val="0"/>
      <w:marTop w:val="0"/>
      <w:marBottom w:val="0"/>
      <w:divBdr>
        <w:top w:val="none" w:sz="0" w:space="0" w:color="auto"/>
        <w:left w:val="none" w:sz="0" w:space="0" w:color="auto"/>
        <w:bottom w:val="none" w:sz="0" w:space="0" w:color="auto"/>
        <w:right w:val="none" w:sz="0" w:space="0" w:color="auto"/>
      </w:divBdr>
    </w:div>
    <w:div w:id="555506498">
      <w:bodyDiv w:val="1"/>
      <w:marLeft w:val="0"/>
      <w:marRight w:val="0"/>
      <w:marTop w:val="0"/>
      <w:marBottom w:val="0"/>
      <w:divBdr>
        <w:top w:val="none" w:sz="0" w:space="0" w:color="auto"/>
        <w:left w:val="none" w:sz="0" w:space="0" w:color="auto"/>
        <w:bottom w:val="none" w:sz="0" w:space="0" w:color="auto"/>
        <w:right w:val="none" w:sz="0" w:space="0" w:color="auto"/>
      </w:divBdr>
    </w:div>
    <w:div w:id="952632271">
      <w:bodyDiv w:val="1"/>
      <w:marLeft w:val="0"/>
      <w:marRight w:val="0"/>
      <w:marTop w:val="0"/>
      <w:marBottom w:val="0"/>
      <w:divBdr>
        <w:top w:val="none" w:sz="0" w:space="0" w:color="auto"/>
        <w:left w:val="none" w:sz="0" w:space="0" w:color="auto"/>
        <w:bottom w:val="none" w:sz="0" w:space="0" w:color="auto"/>
        <w:right w:val="none" w:sz="0" w:space="0" w:color="auto"/>
      </w:divBdr>
    </w:div>
    <w:div w:id="1235317744">
      <w:bodyDiv w:val="1"/>
      <w:marLeft w:val="0"/>
      <w:marRight w:val="0"/>
      <w:marTop w:val="0"/>
      <w:marBottom w:val="0"/>
      <w:divBdr>
        <w:top w:val="none" w:sz="0" w:space="0" w:color="auto"/>
        <w:left w:val="none" w:sz="0" w:space="0" w:color="auto"/>
        <w:bottom w:val="none" w:sz="0" w:space="0" w:color="auto"/>
        <w:right w:val="none" w:sz="0" w:space="0" w:color="auto"/>
      </w:divBdr>
    </w:div>
    <w:div w:id="1276911312">
      <w:bodyDiv w:val="1"/>
      <w:marLeft w:val="0"/>
      <w:marRight w:val="0"/>
      <w:marTop w:val="0"/>
      <w:marBottom w:val="0"/>
      <w:divBdr>
        <w:top w:val="none" w:sz="0" w:space="0" w:color="auto"/>
        <w:left w:val="none" w:sz="0" w:space="0" w:color="auto"/>
        <w:bottom w:val="none" w:sz="0" w:space="0" w:color="auto"/>
        <w:right w:val="none" w:sz="0" w:space="0" w:color="auto"/>
      </w:divBdr>
    </w:div>
    <w:div w:id="1277640546">
      <w:bodyDiv w:val="1"/>
      <w:marLeft w:val="0"/>
      <w:marRight w:val="0"/>
      <w:marTop w:val="0"/>
      <w:marBottom w:val="0"/>
      <w:divBdr>
        <w:top w:val="none" w:sz="0" w:space="0" w:color="auto"/>
        <w:left w:val="none" w:sz="0" w:space="0" w:color="auto"/>
        <w:bottom w:val="none" w:sz="0" w:space="0" w:color="auto"/>
        <w:right w:val="none" w:sz="0" w:space="0" w:color="auto"/>
      </w:divBdr>
    </w:div>
    <w:div w:id="1320229509">
      <w:bodyDiv w:val="1"/>
      <w:marLeft w:val="0"/>
      <w:marRight w:val="0"/>
      <w:marTop w:val="0"/>
      <w:marBottom w:val="0"/>
      <w:divBdr>
        <w:top w:val="none" w:sz="0" w:space="0" w:color="auto"/>
        <w:left w:val="none" w:sz="0" w:space="0" w:color="auto"/>
        <w:bottom w:val="none" w:sz="0" w:space="0" w:color="auto"/>
        <w:right w:val="none" w:sz="0" w:space="0" w:color="auto"/>
      </w:divBdr>
    </w:div>
    <w:div w:id="1345477687">
      <w:bodyDiv w:val="1"/>
      <w:marLeft w:val="0"/>
      <w:marRight w:val="0"/>
      <w:marTop w:val="0"/>
      <w:marBottom w:val="0"/>
      <w:divBdr>
        <w:top w:val="none" w:sz="0" w:space="0" w:color="auto"/>
        <w:left w:val="none" w:sz="0" w:space="0" w:color="auto"/>
        <w:bottom w:val="none" w:sz="0" w:space="0" w:color="auto"/>
        <w:right w:val="none" w:sz="0" w:space="0" w:color="auto"/>
      </w:divBdr>
    </w:div>
    <w:div w:id="1428697428">
      <w:bodyDiv w:val="1"/>
      <w:marLeft w:val="0"/>
      <w:marRight w:val="0"/>
      <w:marTop w:val="0"/>
      <w:marBottom w:val="0"/>
      <w:divBdr>
        <w:top w:val="none" w:sz="0" w:space="0" w:color="auto"/>
        <w:left w:val="none" w:sz="0" w:space="0" w:color="auto"/>
        <w:bottom w:val="none" w:sz="0" w:space="0" w:color="auto"/>
        <w:right w:val="none" w:sz="0" w:space="0" w:color="auto"/>
      </w:divBdr>
    </w:div>
    <w:div w:id="1474322938">
      <w:bodyDiv w:val="1"/>
      <w:marLeft w:val="0"/>
      <w:marRight w:val="0"/>
      <w:marTop w:val="0"/>
      <w:marBottom w:val="0"/>
      <w:divBdr>
        <w:top w:val="none" w:sz="0" w:space="0" w:color="auto"/>
        <w:left w:val="none" w:sz="0" w:space="0" w:color="auto"/>
        <w:bottom w:val="none" w:sz="0" w:space="0" w:color="auto"/>
        <w:right w:val="none" w:sz="0" w:space="0" w:color="auto"/>
      </w:divBdr>
    </w:div>
    <w:div w:id="1517882779">
      <w:bodyDiv w:val="1"/>
      <w:marLeft w:val="0"/>
      <w:marRight w:val="0"/>
      <w:marTop w:val="0"/>
      <w:marBottom w:val="0"/>
      <w:divBdr>
        <w:top w:val="none" w:sz="0" w:space="0" w:color="auto"/>
        <w:left w:val="none" w:sz="0" w:space="0" w:color="auto"/>
        <w:bottom w:val="none" w:sz="0" w:space="0" w:color="auto"/>
        <w:right w:val="none" w:sz="0" w:space="0" w:color="auto"/>
      </w:divBdr>
    </w:div>
    <w:div w:id="1620213660">
      <w:bodyDiv w:val="1"/>
      <w:marLeft w:val="0"/>
      <w:marRight w:val="0"/>
      <w:marTop w:val="0"/>
      <w:marBottom w:val="0"/>
      <w:divBdr>
        <w:top w:val="none" w:sz="0" w:space="0" w:color="auto"/>
        <w:left w:val="none" w:sz="0" w:space="0" w:color="auto"/>
        <w:bottom w:val="none" w:sz="0" w:space="0" w:color="auto"/>
        <w:right w:val="none" w:sz="0" w:space="0" w:color="auto"/>
      </w:divBdr>
    </w:div>
    <w:div w:id="1621451383">
      <w:bodyDiv w:val="1"/>
      <w:marLeft w:val="0"/>
      <w:marRight w:val="0"/>
      <w:marTop w:val="0"/>
      <w:marBottom w:val="0"/>
      <w:divBdr>
        <w:top w:val="none" w:sz="0" w:space="0" w:color="auto"/>
        <w:left w:val="none" w:sz="0" w:space="0" w:color="auto"/>
        <w:bottom w:val="none" w:sz="0" w:space="0" w:color="auto"/>
        <w:right w:val="none" w:sz="0" w:space="0" w:color="auto"/>
      </w:divBdr>
    </w:div>
    <w:div w:id="1846433157">
      <w:bodyDiv w:val="1"/>
      <w:marLeft w:val="0"/>
      <w:marRight w:val="0"/>
      <w:marTop w:val="0"/>
      <w:marBottom w:val="0"/>
      <w:divBdr>
        <w:top w:val="none" w:sz="0" w:space="0" w:color="auto"/>
        <w:left w:val="none" w:sz="0" w:space="0" w:color="auto"/>
        <w:bottom w:val="none" w:sz="0" w:space="0" w:color="auto"/>
        <w:right w:val="none" w:sz="0" w:space="0" w:color="auto"/>
      </w:divBdr>
    </w:div>
    <w:div w:id="1900509522">
      <w:bodyDiv w:val="1"/>
      <w:marLeft w:val="0"/>
      <w:marRight w:val="0"/>
      <w:marTop w:val="0"/>
      <w:marBottom w:val="0"/>
      <w:divBdr>
        <w:top w:val="none" w:sz="0" w:space="0" w:color="auto"/>
        <w:left w:val="none" w:sz="0" w:space="0" w:color="auto"/>
        <w:bottom w:val="none" w:sz="0" w:space="0" w:color="auto"/>
        <w:right w:val="none" w:sz="0" w:space="0" w:color="auto"/>
      </w:divBdr>
    </w:div>
    <w:div w:id="1944073802">
      <w:bodyDiv w:val="1"/>
      <w:marLeft w:val="0"/>
      <w:marRight w:val="0"/>
      <w:marTop w:val="0"/>
      <w:marBottom w:val="0"/>
      <w:divBdr>
        <w:top w:val="none" w:sz="0" w:space="0" w:color="auto"/>
        <w:left w:val="none" w:sz="0" w:space="0" w:color="auto"/>
        <w:bottom w:val="none" w:sz="0" w:space="0" w:color="auto"/>
        <w:right w:val="none" w:sz="0" w:space="0" w:color="auto"/>
      </w:divBdr>
    </w:div>
    <w:div w:id="1993218601">
      <w:bodyDiv w:val="1"/>
      <w:marLeft w:val="0"/>
      <w:marRight w:val="0"/>
      <w:marTop w:val="0"/>
      <w:marBottom w:val="0"/>
      <w:divBdr>
        <w:top w:val="none" w:sz="0" w:space="0" w:color="auto"/>
        <w:left w:val="none" w:sz="0" w:space="0" w:color="auto"/>
        <w:bottom w:val="none" w:sz="0" w:space="0" w:color="auto"/>
        <w:right w:val="none" w:sz="0" w:space="0" w:color="auto"/>
      </w:divBdr>
    </w:div>
    <w:div w:id="2008096606">
      <w:bodyDiv w:val="1"/>
      <w:marLeft w:val="0"/>
      <w:marRight w:val="0"/>
      <w:marTop w:val="0"/>
      <w:marBottom w:val="0"/>
      <w:divBdr>
        <w:top w:val="none" w:sz="0" w:space="0" w:color="auto"/>
        <w:left w:val="none" w:sz="0" w:space="0" w:color="auto"/>
        <w:bottom w:val="none" w:sz="0" w:space="0" w:color="auto"/>
        <w:right w:val="none" w:sz="0" w:space="0" w:color="auto"/>
      </w:divBdr>
    </w:div>
    <w:div w:id="2015498215">
      <w:bodyDiv w:val="1"/>
      <w:marLeft w:val="0"/>
      <w:marRight w:val="0"/>
      <w:marTop w:val="0"/>
      <w:marBottom w:val="0"/>
      <w:divBdr>
        <w:top w:val="none" w:sz="0" w:space="0" w:color="auto"/>
        <w:left w:val="none" w:sz="0" w:space="0" w:color="auto"/>
        <w:bottom w:val="none" w:sz="0" w:space="0" w:color="auto"/>
        <w:right w:val="none" w:sz="0" w:space="0" w:color="auto"/>
      </w:divBdr>
    </w:div>
    <w:div w:id="2102989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882214FB5A775EADD2679C53CDE39EE5E5883D34D719EC905C91CA51A218F43F40CA3DA412w6GB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882214FB5A775EADD2679C53CDE39EE5E5883D34D719EC905C91CA51A218F43F40CA3DA412w6GB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236A30-5209-467F-ACC1-C1DADA6AC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14740</Words>
  <Characters>84023</Characters>
  <Application>Microsoft Office Word</Application>
  <DocSecurity>0</DocSecurity>
  <Lines>700</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Белоненко</dc:creator>
  <cp:keywords/>
  <dc:description/>
  <cp:lastModifiedBy>Кривошеева Татьяна Николаевна</cp:lastModifiedBy>
  <cp:revision>2</cp:revision>
  <cp:lastPrinted>2022-12-20T12:49:00Z</cp:lastPrinted>
  <dcterms:created xsi:type="dcterms:W3CDTF">2023-05-03T10:06:00Z</dcterms:created>
  <dcterms:modified xsi:type="dcterms:W3CDTF">2023-05-03T10:06:00Z</dcterms:modified>
</cp:coreProperties>
</file>