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4" w:type="dxa"/>
        <w:tblInd w:w="-7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774"/>
      </w:tblGrid>
      <w:tr w:rsidR="00216D07" w:rsidRPr="004B2275" w:rsidTr="00394DEF">
        <w:tc>
          <w:tcPr>
            <w:tcW w:w="10774" w:type="dxa"/>
            <w:tcBorders>
              <w:bottom w:val="single" w:sz="6" w:space="0" w:color="000000"/>
            </w:tcBorders>
            <w:shd w:val="clear" w:color="auto" w:fill="auto"/>
          </w:tcPr>
          <w:p w:rsidR="00216D07" w:rsidRPr="00635AA3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Информационное сообщение о проведении публичных консультаций </w:t>
            </w:r>
          </w:p>
          <w:p w:rsid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в целях проведения  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экспертизы </w:t>
            </w: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муниципального нормативного правового акта</w:t>
            </w:r>
          </w:p>
        </w:tc>
      </w:tr>
      <w:tr w:rsidR="00216D07" w:rsidRPr="004B2275" w:rsidTr="00394DEF">
        <w:tc>
          <w:tcPr>
            <w:tcW w:w="10774" w:type="dxa"/>
            <w:tcBorders>
              <w:bottom w:val="single" w:sz="6" w:space="0" w:color="000000"/>
            </w:tcBorders>
            <w:shd w:val="clear" w:color="auto" w:fill="auto"/>
          </w:tcPr>
          <w:p w:rsidR="00216D07" w:rsidRP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216D0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Отдел по экономике и управлению имуществом администрации Кантемировского муниципального района Воронежской области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 xml:space="preserve">извещает о проведении публичных консультаций в целях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проведения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  <w:t xml:space="preserve"> анализа действующего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216D07" w:rsidRP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муниципального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 xml:space="preserve"> нормативного правового акта</w:t>
            </w: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216D07" w:rsidRDefault="0089181D" w:rsidP="00A731D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="009B7EAB"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ормативно</w:t>
            </w:r>
            <w:r w:rsidR="002B6001"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</w:t>
            </w:r>
            <w:r w:rsidR="009B7EAB"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правово</w:t>
            </w:r>
            <w:r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 w:rsidR="009B7EAB"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акт: </w:t>
            </w:r>
          </w:p>
          <w:p w:rsidR="009B7EAB" w:rsidRPr="00645EBB" w:rsidRDefault="00645EBB" w:rsidP="002B600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5EBB">
              <w:rPr>
                <w:rFonts w:ascii="Times New Roman" w:hAnsi="Times New Roman"/>
                <w:b/>
                <w:sz w:val="24"/>
                <w:szCs w:val="24"/>
              </w:rPr>
              <w:t>Постановление администрации Кантемировского муниципального района от 21.12.2022 № 577</w:t>
            </w:r>
            <w:r w:rsidRPr="00645E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645EBB">
              <w:rPr>
                <w:rFonts w:ascii="Times New Roman" w:hAnsi="Times New Roman"/>
                <w:sz w:val="24"/>
                <w:szCs w:val="24"/>
              </w:rPr>
              <w:t>О внесении изменений в постановление администрации Кантемировского муниципального района от 30.11.2022 г. № 545 «Об утверждении административного регламента администрации Кантемировского муниципального района по предоставлению муниципальной услуги «Выдача разрешения на ввод объекта в эксплуатацию»</w:t>
            </w: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9B7EAB" w:rsidRPr="00A731D8" w:rsidRDefault="00A731D8" w:rsidP="00A731D8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="00677512">
              <w:rPr>
                <w:rFonts w:ascii="Times New Roman" w:hAnsi="Times New Roman" w:cs="Times New Roman"/>
                <w:sz w:val="24"/>
                <w:szCs w:val="24"/>
              </w:rPr>
              <w:t xml:space="preserve"> архитектуры и градостроительства</w:t>
            </w:r>
            <w:r w:rsidR="00846345"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2AF8"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Кантемировского </w:t>
            </w:r>
            <w:r w:rsidR="00C92AF8" w:rsidRPr="00A731D8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Воронежской области</w:t>
            </w:r>
          </w:p>
          <w:p w:rsidR="00034662" w:rsidRPr="00A731D8" w:rsidRDefault="00117BB1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ED039E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216D0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645EB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 w:rsidR="00645EBB">
              <w:rPr>
                <w:rFonts w:ascii="Times New Roman" w:hAnsi="Times New Roman" w:cs="Times New Roman"/>
                <w:bCs/>
                <w:sz w:val="24"/>
                <w:szCs w:val="24"/>
              </w:rPr>
              <w:t>июня</w:t>
            </w:r>
            <w:r w:rsidR="005811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456E9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216D0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5811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</w:t>
            </w:r>
            <w:r w:rsidR="00034662"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</w:t>
            </w:r>
            <w:proofErr w:type="gramStart"/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34662"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16B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proofErr w:type="gramEnd"/>
            <w:r w:rsidR="00645EBB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216D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45EBB">
              <w:rPr>
                <w:rFonts w:ascii="Times New Roman" w:hAnsi="Times New Roman" w:cs="Times New Roman"/>
                <w:bCs/>
                <w:sz w:val="24"/>
                <w:szCs w:val="24"/>
              </w:rPr>
              <w:t>июня</w:t>
            </w:r>
            <w:r w:rsidR="005811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16D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2023</w:t>
            </w:r>
            <w:r w:rsidR="005811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43CC1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r w:rsidR="005811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ода </w:t>
            </w:r>
            <w:r w:rsidR="00243C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9B7EAB" w:rsidRPr="00A731D8" w:rsidRDefault="009B7EAB" w:rsidP="00716BB9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Направление по электронной почте на адрес:</w:t>
            </w:r>
            <w:r w:rsidR="00034662"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hyperlink r:id="rId6" w:history="1">
              <w:r w:rsidR="00A731D8"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admekkant</w:t>
              </w:r>
              <w:r w:rsidR="00A731D8"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A731D8"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A731D8"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A731D8"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A731D8"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  <w:r w:rsidR="00117B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645EBB" w:rsidRPr="00645EBB" w:rsidRDefault="00645EBB" w:rsidP="00645EBB">
            <w:pPr>
              <w:pStyle w:val="a4"/>
              <w:numPr>
                <w:ilvl w:val="0"/>
                <w:numId w:val="3"/>
              </w:numPr>
              <w:spacing w:after="0"/>
              <w:ind w:left="31" w:firstLine="329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5EBB">
              <w:rPr>
                <w:rFonts w:ascii="Times New Roman" w:hAnsi="Times New Roman"/>
                <w:b/>
                <w:sz w:val="24"/>
                <w:szCs w:val="24"/>
              </w:rPr>
              <w:t>Постановление администрации Кантемировского муниципального района от 21.12.2022 № 577</w:t>
            </w:r>
            <w:r w:rsidRPr="00645E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645EBB">
              <w:rPr>
                <w:rFonts w:ascii="Times New Roman" w:hAnsi="Times New Roman"/>
                <w:sz w:val="24"/>
                <w:szCs w:val="24"/>
              </w:rPr>
              <w:t>О внесении изменений в постановление администрации Кантемировского муниципального района от 30.11.2022 г. № 545 «Об утверждении административного регламента администрации Кантемировского муниципального района по предоставлен</w:t>
            </w:r>
            <w:bookmarkStart w:id="0" w:name="_GoBack"/>
            <w:bookmarkEnd w:id="0"/>
            <w:r w:rsidRPr="00645EBB">
              <w:rPr>
                <w:rFonts w:ascii="Times New Roman" w:hAnsi="Times New Roman"/>
                <w:sz w:val="24"/>
                <w:szCs w:val="24"/>
              </w:rPr>
              <w:t>ию муниципальной услуги «Выдача разрешения на ввод объекта в эксплуатацию»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16D07" w:rsidRPr="00216D07" w:rsidRDefault="00216D07" w:rsidP="00216D07">
            <w:pPr>
              <w:pStyle w:val="a4"/>
              <w:numPr>
                <w:ilvl w:val="0"/>
                <w:numId w:val="3"/>
              </w:numPr>
              <w:spacing w:after="0"/>
              <w:ind w:left="31" w:firstLine="32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вопросов, обсуждаемых в ходе публичных консультаций</w:t>
            </w: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216D07" w:rsidRDefault="009B7EAB" w:rsidP="00AC18E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216D07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9B7EAB" w:rsidRPr="00216D07" w:rsidRDefault="00394DEF" w:rsidP="00216D07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D07">
              <w:rPr>
                <w:b/>
                <w:bCs/>
                <w:color w:val="000000"/>
                <w:sz w:val="24"/>
                <w:szCs w:val="24"/>
              </w:rPr>
              <w:t xml:space="preserve">         </w:t>
            </w: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 целях анализа действующего нормативного правового акта </w:t>
            </w:r>
            <w:r w:rsidR="00216D07" w:rsidRPr="00216D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Отдел по экономике и управлению имуществом администрации Кантемировского муниципального района Воронежской области</w:t>
            </w:r>
            <w:r w:rsidR="00216D07" w:rsidRPr="00216D0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просит представителей субъектов предпринимательской и иной деятельности, чьи интересы могут быть затронуты принятием данного проекта, представить свою позицию по прилагаемым вопросам</w:t>
            </w:r>
          </w:p>
        </w:tc>
      </w:tr>
    </w:tbl>
    <w:p w:rsidR="005B4005" w:rsidRDefault="005B4005" w:rsidP="00216D0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B4005" w:rsidSect="000D3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3302656"/>
    <w:multiLevelType w:val="hybridMultilevel"/>
    <w:tmpl w:val="73DAF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B7EAB"/>
    <w:rsid w:val="00006D09"/>
    <w:rsid w:val="0002680D"/>
    <w:rsid w:val="00034662"/>
    <w:rsid w:val="000456E9"/>
    <w:rsid w:val="000521CC"/>
    <w:rsid w:val="00076BEE"/>
    <w:rsid w:val="000B4950"/>
    <w:rsid w:val="000C12A2"/>
    <w:rsid w:val="000D3EFA"/>
    <w:rsid w:val="00116DAA"/>
    <w:rsid w:val="00117BB1"/>
    <w:rsid w:val="00125F9F"/>
    <w:rsid w:val="00181F63"/>
    <w:rsid w:val="001B703C"/>
    <w:rsid w:val="00216D07"/>
    <w:rsid w:val="002271E9"/>
    <w:rsid w:val="00243CC1"/>
    <w:rsid w:val="00255239"/>
    <w:rsid w:val="00282D1B"/>
    <w:rsid w:val="002B6001"/>
    <w:rsid w:val="002B7CC7"/>
    <w:rsid w:val="002C5DF4"/>
    <w:rsid w:val="002D291F"/>
    <w:rsid w:val="0032208C"/>
    <w:rsid w:val="003351D7"/>
    <w:rsid w:val="003361D6"/>
    <w:rsid w:val="00366428"/>
    <w:rsid w:val="00394DEF"/>
    <w:rsid w:val="003D07B8"/>
    <w:rsid w:val="0043267B"/>
    <w:rsid w:val="004363D3"/>
    <w:rsid w:val="004D0374"/>
    <w:rsid w:val="004D7507"/>
    <w:rsid w:val="004F536B"/>
    <w:rsid w:val="005811F5"/>
    <w:rsid w:val="005B06C9"/>
    <w:rsid w:val="005B4005"/>
    <w:rsid w:val="005C26B4"/>
    <w:rsid w:val="00645EBB"/>
    <w:rsid w:val="00677512"/>
    <w:rsid w:val="006A5EE1"/>
    <w:rsid w:val="006B5798"/>
    <w:rsid w:val="006C034D"/>
    <w:rsid w:val="006C0F42"/>
    <w:rsid w:val="006E6D0D"/>
    <w:rsid w:val="00716BB9"/>
    <w:rsid w:val="00735F58"/>
    <w:rsid w:val="00744E27"/>
    <w:rsid w:val="0077418B"/>
    <w:rsid w:val="00792030"/>
    <w:rsid w:val="007B0CFD"/>
    <w:rsid w:val="008015F7"/>
    <w:rsid w:val="00805320"/>
    <w:rsid w:val="0083059D"/>
    <w:rsid w:val="00835888"/>
    <w:rsid w:val="008444BE"/>
    <w:rsid w:val="00846345"/>
    <w:rsid w:val="00850621"/>
    <w:rsid w:val="008614CE"/>
    <w:rsid w:val="0089181D"/>
    <w:rsid w:val="008E3C19"/>
    <w:rsid w:val="009269E9"/>
    <w:rsid w:val="00940428"/>
    <w:rsid w:val="00940F85"/>
    <w:rsid w:val="009A54B5"/>
    <w:rsid w:val="009B7EAB"/>
    <w:rsid w:val="009B7EF6"/>
    <w:rsid w:val="009D24E1"/>
    <w:rsid w:val="009F4B5A"/>
    <w:rsid w:val="00A249DB"/>
    <w:rsid w:val="00A731D8"/>
    <w:rsid w:val="00A85485"/>
    <w:rsid w:val="00AE6816"/>
    <w:rsid w:val="00B55513"/>
    <w:rsid w:val="00B61860"/>
    <w:rsid w:val="00C04AB1"/>
    <w:rsid w:val="00C4450F"/>
    <w:rsid w:val="00C4795E"/>
    <w:rsid w:val="00C8085C"/>
    <w:rsid w:val="00C92AF8"/>
    <w:rsid w:val="00D2381A"/>
    <w:rsid w:val="00D63FE6"/>
    <w:rsid w:val="00E3306B"/>
    <w:rsid w:val="00E72EBC"/>
    <w:rsid w:val="00EB5580"/>
    <w:rsid w:val="00ED039E"/>
    <w:rsid w:val="00ED7F35"/>
    <w:rsid w:val="00EE205F"/>
    <w:rsid w:val="00EE3BBC"/>
    <w:rsid w:val="00EF0D1D"/>
    <w:rsid w:val="00EF305A"/>
    <w:rsid w:val="00F24714"/>
    <w:rsid w:val="00F44339"/>
    <w:rsid w:val="00F96503"/>
    <w:rsid w:val="00FA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CF01E"/>
  <w15:docId w15:val="{B5901452-669F-4681-92B4-0E6AC4D13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7EAB"/>
    <w:rPr>
      <w:color w:val="0000FF"/>
      <w:u w:val="single"/>
    </w:rPr>
  </w:style>
  <w:style w:type="paragraph" w:customStyle="1" w:styleId="ConsPlusTitle">
    <w:name w:val="ConsPlusTitle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216D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ekkant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6B84D-5FA7-4256-BAAF-253BC58B1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4294803368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Кривошеева татьяна Николаевна</dc:creator>
  <cp:lastModifiedBy>Кривошеева Татьяна Николаевна</cp:lastModifiedBy>
  <cp:revision>44</cp:revision>
  <cp:lastPrinted>2020-12-25T07:25:00Z</cp:lastPrinted>
  <dcterms:created xsi:type="dcterms:W3CDTF">2019-09-17T11:43:00Z</dcterms:created>
  <dcterms:modified xsi:type="dcterms:W3CDTF">2023-05-05T12:49:00Z</dcterms:modified>
</cp:coreProperties>
</file>