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3EC" w:rsidRPr="007B1167" w:rsidRDefault="00747201" w:rsidP="00283B73">
      <w:pPr>
        <w:shd w:val="clear" w:color="auto" w:fill="FFFFFF" w:themeFill="background1"/>
        <w:rPr>
          <w:sz w:val="18"/>
          <w:szCs w:val="18"/>
        </w:rPr>
      </w:pPr>
      <w:r w:rsidRPr="007B1167">
        <w:rPr>
          <w:sz w:val="18"/>
          <w:szCs w:val="18"/>
        </w:rPr>
        <w:t xml:space="preserve">                                                     </w:t>
      </w:r>
    </w:p>
    <w:p w:rsidR="00E003EC" w:rsidRPr="007B1167" w:rsidRDefault="00E003EC" w:rsidP="00283B73">
      <w:pPr>
        <w:shd w:val="clear" w:color="auto" w:fill="FFFFFF" w:themeFill="background1"/>
        <w:rPr>
          <w:sz w:val="18"/>
          <w:szCs w:val="18"/>
        </w:rPr>
      </w:pPr>
    </w:p>
    <w:p w:rsidR="00747201" w:rsidRPr="007B1167" w:rsidRDefault="00747201" w:rsidP="00283B73">
      <w:pPr>
        <w:shd w:val="clear" w:color="auto" w:fill="FFFFFF" w:themeFill="background1"/>
        <w:rPr>
          <w:sz w:val="18"/>
          <w:szCs w:val="18"/>
        </w:rPr>
      </w:pPr>
      <w:r w:rsidRPr="007B1167">
        <w:rPr>
          <w:sz w:val="18"/>
          <w:szCs w:val="18"/>
        </w:rPr>
        <w:t xml:space="preserve">                                               </w:t>
      </w:r>
    </w:p>
    <w:p w:rsidR="00747201" w:rsidRPr="007B1167" w:rsidRDefault="00747201" w:rsidP="00283B73">
      <w:pPr>
        <w:shd w:val="clear" w:color="auto" w:fill="FFFFFF" w:themeFill="background1"/>
        <w:jc w:val="center"/>
        <w:rPr>
          <w:b/>
          <w:sz w:val="18"/>
          <w:szCs w:val="18"/>
        </w:rPr>
      </w:pPr>
      <w:r w:rsidRPr="007B1167">
        <w:rPr>
          <w:b/>
          <w:sz w:val="18"/>
          <w:szCs w:val="18"/>
        </w:rPr>
        <w:t>АДМИНИСТРАЦИЯ</w:t>
      </w:r>
    </w:p>
    <w:p w:rsidR="00747201" w:rsidRPr="007B1167" w:rsidRDefault="00747201" w:rsidP="00283B73">
      <w:pPr>
        <w:shd w:val="clear" w:color="auto" w:fill="FFFFFF" w:themeFill="background1"/>
        <w:jc w:val="center"/>
        <w:rPr>
          <w:b/>
          <w:sz w:val="18"/>
          <w:szCs w:val="18"/>
        </w:rPr>
      </w:pPr>
      <w:r w:rsidRPr="007B1167">
        <w:rPr>
          <w:b/>
          <w:sz w:val="18"/>
          <w:szCs w:val="18"/>
        </w:rPr>
        <w:t>КАНТЕМИРОВСКОГО МУНИЦИПАЛЬНОГО РАЙОНА</w:t>
      </w:r>
    </w:p>
    <w:p w:rsidR="00747201" w:rsidRPr="007B1167" w:rsidRDefault="00747201" w:rsidP="00283B73">
      <w:pPr>
        <w:shd w:val="clear" w:color="auto" w:fill="FFFFFF" w:themeFill="background1"/>
        <w:jc w:val="center"/>
        <w:rPr>
          <w:b/>
          <w:sz w:val="18"/>
          <w:szCs w:val="18"/>
        </w:rPr>
      </w:pPr>
      <w:r w:rsidRPr="007B1167">
        <w:rPr>
          <w:b/>
          <w:sz w:val="18"/>
          <w:szCs w:val="18"/>
        </w:rPr>
        <w:t>ВОРОНЕЖСКОЙ ОБЛАСТИ</w:t>
      </w:r>
    </w:p>
    <w:p w:rsidR="004C7CE8" w:rsidRPr="007B1167" w:rsidRDefault="004C7CE8" w:rsidP="00283B73">
      <w:pPr>
        <w:shd w:val="clear" w:color="auto" w:fill="FFFFFF" w:themeFill="background1"/>
        <w:jc w:val="center"/>
        <w:rPr>
          <w:b/>
          <w:sz w:val="18"/>
          <w:szCs w:val="18"/>
        </w:rPr>
      </w:pPr>
    </w:p>
    <w:p w:rsidR="00747201" w:rsidRPr="007B1167" w:rsidRDefault="001A508A" w:rsidP="00283B73">
      <w:pPr>
        <w:shd w:val="clear" w:color="auto" w:fill="FFFFFF" w:themeFill="background1"/>
        <w:jc w:val="center"/>
        <w:rPr>
          <w:b/>
          <w:sz w:val="18"/>
          <w:szCs w:val="18"/>
        </w:rPr>
      </w:pPr>
      <w:proofErr w:type="gramStart"/>
      <w:r w:rsidRPr="007B1167">
        <w:rPr>
          <w:b/>
          <w:sz w:val="18"/>
          <w:szCs w:val="18"/>
        </w:rPr>
        <w:t>П</w:t>
      </w:r>
      <w:proofErr w:type="gramEnd"/>
      <w:r w:rsidR="004C7CE8" w:rsidRPr="007B1167">
        <w:rPr>
          <w:b/>
          <w:sz w:val="18"/>
          <w:szCs w:val="18"/>
        </w:rPr>
        <w:t xml:space="preserve"> </w:t>
      </w:r>
      <w:r w:rsidRPr="007B1167">
        <w:rPr>
          <w:b/>
          <w:sz w:val="18"/>
          <w:szCs w:val="18"/>
        </w:rPr>
        <w:t>О</w:t>
      </w:r>
      <w:r w:rsidR="004C7CE8" w:rsidRPr="007B1167">
        <w:rPr>
          <w:b/>
          <w:sz w:val="18"/>
          <w:szCs w:val="18"/>
        </w:rPr>
        <w:t xml:space="preserve"> </w:t>
      </w:r>
      <w:r w:rsidRPr="007B1167">
        <w:rPr>
          <w:b/>
          <w:sz w:val="18"/>
          <w:szCs w:val="18"/>
        </w:rPr>
        <w:t>С</w:t>
      </w:r>
      <w:r w:rsidR="004C7CE8" w:rsidRPr="007B1167">
        <w:rPr>
          <w:b/>
          <w:sz w:val="18"/>
          <w:szCs w:val="18"/>
        </w:rPr>
        <w:t xml:space="preserve"> </w:t>
      </w:r>
      <w:r w:rsidRPr="007B1167">
        <w:rPr>
          <w:b/>
          <w:sz w:val="18"/>
          <w:szCs w:val="18"/>
        </w:rPr>
        <w:t>Т</w:t>
      </w:r>
      <w:r w:rsidR="004C7CE8" w:rsidRPr="007B1167">
        <w:rPr>
          <w:b/>
          <w:sz w:val="18"/>
          <w:szCs w:val="18"/>
        </w:rPr>
        <w:t xml:space="preserve"> </w:t>
      </w:r>
      <w:r w:rsidRPr="007B1167">
        <w:rPr>
          <w:b/>
          <w:sz w:val="18"/>
          <w:szCs w:val="18"/>
        </w:rPr>
        <w:t>А</w:t>
      </w:r>
      <w:r w:rsidR="004C7CE8" w:rsidRPr="007B1167">
        <w:rPr>
          <w:b/>
          <w:sz w:val="18"/>
          <w:szCs w:val="18"/>
        </w:rPr>
        <w:t xml:space="preserve"> </w:t>
      </w:r>
      <w:r w:rsidRPr="007B1167">
        <w:rPr>
          <w:b/>
          <w:sz w:val="18"/>
          <w:szCs w:val="18"/>
        </w:rPr>
        <w:t>Н</w:t>
      </w:r>
      <w:r w:rsidR="004C7CE8" w:rsidRPr="007B1167">
        <w:rPr>
          <w:b/>
          <w:sz w:val="18"/>
          <w:szCs w:val="18"/>
        </w:rPr>
        <w:t xml:space="preserve"> </w:t>
      </w:r>
      <w:r w:rsidRPr="007B1167">
        <w:rPr>
          <w:b/>
          <w:sz w:val="18"/>
          <w:szCs w:val="18"/>
        </w:rPr>
        <w:t>О</w:t>
      </w:r>
      <w:r w:rsidR="004C7CE8" w:rsidRPr="007B1167">
        <w:rPr>
          <w:b/>
          <w:sz w:val="18"/>
          <w:szCs w:val="18"/>
        </w:rPr>
        <w:t xml:space="preserve"> </w:t>
      </w:r>
      <w:r w:rsidRPr="007B1167">
        <w:rPr>
          <w:b/>
          <w:sz w:val="18"/>
          <w:szCs w:val="18"/>
        </w:rPr>
        <w:t>В</w:t>
      </w:r>
      <w:r w:rsidR="004C7CE8" w:rsidRPr="007B1167">
        <w:rPr>
          <w:b/>
          <w:sz w:val="18"/>
          <w:szCs w:val="18"/>
        </w:rPr>
        <w:t xml:space="preserve"> </w:t>
      </w:r>
      <w:r w:rsidRPr="007B1167">
        <w:rPr>
          <w:b/>
          <w:sz w:val="18"/>
          <w:szCs w:val="18"/>
        </w:rPr>
        <w:t>Л</w:t>
      </w:r>
      <w:r w:rsidR="004C7CE8" w:rsidRPr="007B1167">
        <w:rPr>
          <w:b/>
          <w:sz w:val="18"/>
          <w:szCs w:val="18"/>
        </w:rPr>
        <w:t xml:space="preserve"> </w:t>
      </w:r>
      <w:r w:rsidRPr="007B1167">
        <w:rPr>
          <w:b/>
          <w:sz w:val="18"/>
          <w:szCs w:val="18"/>
        </w:rPr>
        <w:t>Е</w:t>
      </w:r>
      <w:r w:rsidR="004C7CE8" w:rsidRPr="007B1167">
        <w:rPr>
          <w:b/>
          <w:sz w:val="18"/>
          <w:szCs w:val="18"/>
        </w:rPr>
        <w:t xml:space="preserve"> </w:t>
      </w:r>
      <w:r w:rsidRPr="007B1167">
        <w:rPr>
          <w:b/>
          <w:sz w:val="18"/>
          <w:szCs w:val="18"/>
        </w:rPr>
        <w:t>Н</w:t>
      </w:r>
      <w:r w:rsidR="004C7CE8" w:rsidRPr="007B1167">
        <w:rPr>
          <w:b/>
          <w:sz w:val="18"/>
          <w:szCs w:val="18"/>
        </w:rPr>
        <w:t xml:space="preserve"> </w:t>
      </w:r>
      <w:r w:rsidRPr="007B1167">
        <w:rPr>
          <w:b/>
          <w:sz w:val="18"/>
          <w:szCs w:val="18"/>
        </w:rPr>
        <w:t>И</w:t>
      </w:r>
      <w:r w:rsidR="004C7CE8" w:rsidRPr="007B1167">
        <w:rPr>
          <w:b/>
          <w:sz w:val="18"/>
          <w:szCs w:val="18"/>
        </w:rPr>
        <w:t xml:space="preserve"> </w:t>
      </w:r>
      <w:r w:rsidRPr="007B1167">
        <w:rPr>
          <w:b/>
          <w:sz w:val="18"/>
          <w:szCs w:val="18"/>
        </w:rPr>
        <w:t>Е</w:t>
      </w:r>
    </w:p>
    <w:p w:rsidR="00747201" w:rsidRPr="007B1167" w:rsidRDefault="00747201" w:rsidP="00283B73">
      <w:pPr>
        <w:pStyle w:val="21"/>
        <w:shd w:val="clear" w:color="auto" w:fill="FFFFFF" w:themeFill="background1"/>
        <w:jc w:val="left"/>
        <w:rPr>
          <w:b/>
          <w:bCs/>
          <w:sz w:val="18"/>
          <w:szCs w:val="18"/>
          <w:lang w:eastAsia="ar-SA"/>
        </w:rPr>
      </w:pPr>
    </w:p>
    <w:p w:rsidR="00F96F5D" w:rsidRPr="007B1167" w:rsidRDefault="00ED14BA" w:rsidP="00283B73">
      <w:pPr>
        <w:pStyle w:val="21"/>
        <w:shd w:val="clear" w:color="auto" w:fill="FFFFFF" w:themeFill="background1"/>
        <w:jc w:val="left"/>
        <w:rPr>
          <w:bCs/>
          <w:sz w:val="18"/>
          <w:szCs w:val="18"/>
          <w:u w:val="single"/>
          <w:lang w:eastAsia="ar-SA"/>
        </w:rPr>
      </w:pPr>
      <w:r w:rsidRPr="007B1167">
        <w:rPr>
          <w:bCs/>
          <w:sz w:val="18"/>
          <w:szCs w:val="18"/>
          <w:u w:val="single"/>
          <w:lang w:eastAsia="ar-SA"/>
        </w:rPr>
        <w:t xml:space="preserve">20.05.2025 </w:t>
      </w:r>
      <w:r w:rsidR="004F5F19" w:rsidRPr="007B1167">
        <w:rPr>
          <w:bCs/>
          <w:sz w:val="18"/>
          <w:szCs w:val="18"/>
          <w:u w:val="single"/>
          <w:lang w:eastAsia="ar-SA"/>
        </w:rPr>
        <w:t xml:space="preserve"> </w:t>
      </w:r>
      <w:r w:rsidR="00DB2950" w:rsidRPr="007B1167">
        <w:rPr>
          <w:bCs/>
          <w:sz w:val="18"/>
          <w:szCs w:val="18"/>
          <w:lang w:eastAsia="ar-SA"/>
        </w:rPr>
        <w:t>№</w:t>
      </w:r>
      <w:r w:rsidR="00600FEC" w:rsidRPr="007B1167">
        <w:rPr>
          <w:bCs/>
          <w:sz w:val="18"/>
          <w:szCs w:val="18"/>
          <w:lang w:eastAsia="ar-SA"/>
        </w:rPr>
        <w:t xml:space="preserve"> </w:t>
      </w:r>
      <w:r w:rsidRPr="007B1167">
        <w:rPr>
          <w:bCs/>
          <w:sz w:val="18"/>
          <w:szCs w:val="18"/>
          <w:lang w:eastAsia="ar-SA"/>
        </w:rPr>
        <w:t>275</w:t>
      </w:r>
    </w:p>
    <w:p w:rsidR="00747201" w:rsidRPr="007B1167" w:rsidRDefault="00B26553" w:rsidP="00283B73">
      <w:pPr>
        <w:pStyle w:val="21"/>
        <w:shd w:val="clear" w:color="auto" w:fill="FFFFFF" w:themeFill="background1"/>
        <w:jc w:val="left"/>
        <w:rPr>
          <w:bCs/>
          <w:sz w:val="18"/>
          <w:szCs w:val="18"/>
          <w:lang w:eastAsia="ar-SA"/>
        </w:rPr>
      </w:pPr>
      <w:proofErr w:type="spellStart"/>
      <w:r w:rsidRPr="007B1167">
        <w:rPr>
          <w:bCs/>
          <w:sz w:val="18"/>
          <w:szCs w:val="18"/>
          <w:lang w:eastAsia="ar-SA"/>
        </w:rPr>
        <w:t>р.п</w:t>
      </w:r>
      <w:proofErr w:type="spellEnd"/>
      <w:r w:rsidRPr="007B1167">
        <w:rPr>
          <w:bCs/>
          <w:sz w:val="18"/>
          <w:szCs w:val="18"/>
          <w:lang w:eastAsia="ar-SA"/>
        </w:rPr>
        <w:t>.</w:t>
      </w:r>
      <w:r w:rsidR="004F6CC2" w:rsidRPr="007B1167">
        <w:rPr>
          <w:bCs/>
          <w:sz w:val="18"/>
          <w:szCs w:val="18"/>
          <w:lang w:eastAsia="ar-SA"/>
        </w:rPr>
        <w:t xml:space="preserve"> </w:t>
      </w:r>
      <w:r w:rsidRPr="007B1167">
        <w:rPr>
          <w:bCs/>
          <w:sz w:val="18"/>
          <w:szCs w:val="18"/>
          <w:lang w:eastAsia="ar-SA"/>
        </w:rPr>
        <w:t>Кантемировка</w:t>
      </w:r>
    </w:p>
    <w:p w:rsidR="00A86D91" w:rsidRPr="007B1167" w:rsidRDefault="00A86D91" w:rsidP="00283B73">
      <w:pPr>
        <w:pStyle w:val="21"/>
        <w:shd w:val="clear" w:color="auto" w:fill="FFFFFF" w:themeFill="background1"/>
        <w:jc w:val="both"/>
        <w:rPr>
          <w:b/>
          <w:bCs/>
          <w:sz w:val="18"/>
          <w:szCs w:val="18"/>
          <w:lang w:eastAsia="ar-SA"/>
        </w:rPr>
      </w:pPr>
    </w:p>
    <w:p w:rsidR="004F6CC2" w:rsidRPr="007B1167" w:rsidRDefault="001A508A" w:rsidP="00283B73">
      <w:pPr>
        <w:pStyle w:val="21"/>
        <w:shd w:val="clear" w:color="auto" w:fill="FFFFFF" w:themeFill="background1"/>
        <w:jc w:val="both"/>
        <w:rPr>
          <w:b/>
          <w:bCs/>
          <w:sz w:val="18"/>
          <w:szCs w:val="18"/>
          <w:lang w:eastAsia="ar-SA"/>
        </w:rPr>
      </w:pPr>
      <w:r w:rsidRPr="007B1167">
        <w:rPr>
          <w:b/>
          <w:bCs/>
          <w:sz w:val="18"/>
          <w:szCs w:val="18"/>
          <w:lang w:eastAsia="ar-SA"/>
        </w:rPr>
        <w:t>О</w:t>
      </w:r>
      <w:r w:rsidR="00825500" w:rsidRPr="007B1167">
        <w:rPr>
          <w:b/>
          <w:bCs/>
          <w:sz w:val="18"/>
          <w:szCs w:val="18"/>
          <w:lang w:eastAsia="ar-SA"/>
        </w:rPr>
        <w:t xml:space="preserve"> внесении изменений </w:t>
      </w:r>
    </w:p>
    <w:p w:rsidR="004F6CC2" w:rsidRPr="007B1167" w:rsidRDefault="00825500" w:rsidP="00283B73">
      <w:pPr>
        <w:pStyle w:val="21"/>
        <w:shd w:val="clear" w:color="auto" w:fill="FFFFFF" w:themeFill="background1"/>
        <w:jc w:val="both"/>
        <w:rPr>
          <w:b/>
          <w:bCs/>
          <w:sz w:val="18"/>
          <w:szCs w:val="18"/>
          <w:lang w:eastAsia="ar-SA"/>
        </w:rPr>
      </w:pPr>
      <w:r w:rsidRPr="007B1167">
        <w:rPr>
          <w:b/>
          <w:bCs/>
          <w:sz w:val="18"/>
          <w:szCs w:val="18"/>
          <w:lang w:eastAsia="ar-SA"/>
        </w:rPr>
        <w:t>в постановление</w:t>
      </w:r>
      <w:r w:rsidR="004F6CC2" w:rsidRPr="007B1167">
        <w:rPr>
          <w:b/>
          <w:bCs/>
          <w:sz w:val="18"/>
          <w:szCs w:val="18"/>
          <w:lang w:eastAsia="ar-SA"/>
        </w:rPr>
        <w:t xml:space="preserve"> </w:t>
      </w:r>
      <w:r w:rsidRPr="007B1167">
        <w:rPr>
          <w:b/>
          <w:bCs/>
          <w:sz w:val="18"/>
          <w:szCs w:val="18"/>
          <w:lang w:eastAsia="ar-SA"/>
        </w:rPr>
        <w:t xml:space="preserve">администрации </w:t>
      </w:r>
    </w:p>
    <w:p w:rsidR="004F6CC2" w:rsidRPr="007B1167" w:rsidRDefault="00825500" w:rsidP="00283B73">
      <w:pPr>
        <w:pStyle w:val="21"/>
        <w:shd w:val="clear" w:color="auto" w:fill="FFFFFF" w:themeFill="background1"/>
        <w:jc w:val="both"/>
        <w:rPr>
          <w:b/>
          <w:bCs/>
          <w:sz w:val="18"/>
          <w:szCs w:val="18"/>
          <w:lang w:eastAsia="ar-SA"/>
        </w:rPr>
      </w:pPr>
      <w:r w:rsidRPr="007B1167">
        <w:rPr>
          <w:b/>
          <w:bCs/>
          <w:sz w:val="18"/>
          <w:szCs w:val="18"/>
          <w:lang w:eastAsia="ar-SA"/>
        </w:rPr>
        <w:t>Кантемировского</w:t>
      </w:r>
      <w:r w:rsidR="004F6CC2" w:rsidRPr="007B1167">
        <w:rPr>
          <w:b/>
          <w:bCs/>
          <w:sz w:val="18"/>
          <w:szCs w:val="18"/>
          <w:lang w:eastAsia="ar-SA"/>
        </w:rPr>
        <w:t xml:space="preserve"> </w:t>
      </w:r>
      <w:r w:rsidRPr="007B1167">
        <w:rPr>
          <w:b/>
          <w:bCs/>
          <w:sz w:val="18"/>
          <w:szCs w:val="18"/>
          <w:lang w:eastAsia="ar-SA"/>
        </w:rPr>
        <w:t xml:space="preserve">муниципального района </w:t>
      </w:r>
    </w:p>
    <w:p w:rsidR="004F6CC2" w:rsidRPr="007B1167" w:rsidRDefault="00825500" w:rsidP="00283B73">
      <w:pPr>
        <w:pStyle w:val="21"/>
        <w:shd w:val="clear" w:color="auto" w:fill="FFFFFF" w:themeFill="background1"/>
        <w:jc w:val="both"/>
        <w:rPr>
          <w:b/>
          <w:bCs/>
          <w:sz w:val="18"/>
          <w:szCs w:val="18"/>
          <w:lang w:eastAsia="ar-SA"/>
        </w:rPr>
      </w:pPr>
      <w:r w:rsidRPr="007B1167">
        <w:rPr>
          <w:b/>
          <w:bCs/>
          <w:sz w:val="18"/>
          <w:szCs w:val="18"/>
          <w:lang w:eastAsia="ar-SA"/>
        </w:rPr>
        <w:t>от 16.01.2014</w:t>
      </w:r>
      <w:r w:rsidR="004F6CC2" w:rsidRPr="007B1167">
        <w:rPr>
          <w:b/>
          <w:bCs/>
          <w:sz w:val="18"/>
          <w:szCs w:val="18"/>
          <w:lang w:eastAsia="ar-SA"/>
        </w:rPr>
        <w:t xml:space="preserve"> </w:t>
      </w:r>
      <w:r w:rsidRPr="007B1167">
        <w:rPr>
          <w:b/>
          <w:bCs/>
          <w:sz w:val="18"/>
          <w:szCs w:val="18"/>
          <w:lang w:eastAsia="ar-SA"/>
        </w:rPr>
        <w:t>№ 23</w:t>
      </w:r>
      <w:r w:rsidR="004F6CC2" w:rsidRPr="007B1167">
        <w:rPr>
          <w:b/>
          <w:bCs/>
          <w:sz w:val="18"/>
          <w:szCs w:val="18"/>
          <w:lang w:eastAsia="ar-SA"/>
        </w:rPr>
        <w:t xml:space="preserve"> </w:t>
      </w:r>
    </w:p>
    <w:p w:rsidR="00C66924" w:rsidRPr="007B1167" w:rsidRDefault="00C66924" w:rsidP="00283B73">
      <w:pPr>
        <w:pStyle w:val="21"/>
        <w:shd w:val="clear" w:color="auto" w:fill="FFFFFF" w:themeFill="background1"/>
        <w:jc w:val="both"/>
        <w:rPr>
          <w:bCs/>
          <w:sz w:val="18"/>
          <w:szCs w:val="18"/>
          <w:lang w:eastAsia="ar-SA"/>
        </w:rPr>
      </w:pPr>
    </w:p>
    <w:p w:rsidR="001A508A" w:rsidRPr="007B1167" w:rsidRDefault="008D4BA5" w:rsidP="00283B73">
      <w:pPr>
        <w:pStyle w:val="1"/>
        <w:shd w:val="clear" w:color="auto" w:fill="FFFFFF" w:themeFill="background1"/>
        <w:spacing w:before="0" w:beforeAutospacing="0" w:after="0" w:afterAutospacing="0" w:line="330" w:lineRule="atLeast"/>
        <w:jc w:val="both"/>
        <w:rPr>
          <w:b w:val="0"/>
          <w:bCs w:val="0"/>
          <w:sz w:val="18"/>
          <w:szCs w:val="18"/>
          <w:lang w:eastAsia="ar-SA"/>
        </w:rPr>
      </w:pPr>
      <w:r w:rsidRPr="007B1167">
        <w:rPr>
          <w:b w:val="0"/>
          <w:bCs w:val="0"/>
          <w:sz w:val="18"/>
          <w:szCs w:val="18"/>
          <w:lang w:eastAsia="ar-SA"/>
        </w:rPr>
        <w:t xml:space="preserve">         В соответствии с постановлением администрации Кантемировского муниципального района от 23.10.2013 г. № 996 «О порядке разработки, реализации и оценки эффективности муниципальных программ Кантемировского муниципального района Воронежской области», </w:t>
      </w:r>
      <w:r w:rsidR="00C56BD5" w:rsidRPr="007B1167">
        <w:rPr>
          <w:b w:val="0"/>
          <w:bCs w:val="0"/>
          <w:sz w:val="18"/>
          <w:szCs w:val="18"/>
          <w:lang w:eastAsia="ar-SA"/>
        </w:rPr>
        <w:t>Федеральным законом от 06.10.2003</w:t>
      </w:r>
      <w:r w:rsidR="004F6CC2" w:rsidRPr="007B1167">
        <w:rPr>
          <w:b w:val="0"/>
          <w:bCs w:val="0"/>
          <w:sz w:val="18"/>
          <w:szCs w:val="18"/>
          <w:lang w:eastAsia="ar-SA"/>
        </w:rPr>
        <w:t xml:space="preserve"> </w:t>
      </w:r>
      <w:r w:rsidR="00C56BD5" w:rsidRPr="007B1167">
        <w:rPr>
          <w:b w:val="0"/>
          <w:bCs w:val="0"/>
          <w:sz w:val="18"/>
          <w:szCs w:val="18"/>
          <w:lang w:eastAsia="ar-SA"/>
        </w:rPr>
        <w:t>г.</w:t>
      </w:r>
      <w:r w:rsidRPr="007B1167">
        <w:rPr>
          <w:b w:val="0"/>
          <w:bCs w:val="0"/>
          <w:sz w:val="18"/>
          <w:szCs w:val="18"/>
          <w:lang w:eastAsia="ar-SA"/>
        </w:rPr>
        <w:t xml:space="preserve"> №</w:t>
      </w:r>
      <w:r w:rsidR="004F6CC2" w:rsidRPr="007B1167">
        <w:rPr>
          <w:b w:val="0"/>
          <w:bCs w:val="0"/>
          <w:sz w:val="18"/>
          <w:szCs w:val="18"/>
          <w:lang w:eastAsia="ar-SA"/>
        </w:rPr>
        <w:t xml:space="preserve"> </w:t>
      </w:r>
      <w:r w:rsidRPr="007B1167">
        <w:rPr>
          <w:b w:val="0"/>
          <w:bCs w:val="0"/>
          <w:sz w:val="18"/>
          <w:szCs w:val="18"/>
          <w:lang w:eastAsia="ar-SA"/>
        </w:rPr>
        <w:t>131</w:t>
      </w:r>
      <w:r w:rsidR="00C56BD5" w:rsidRPr="007B1167">
        <w:rPr>
          <w:b w:val="0"/>
          <w:bCs w:val="0"/>
          <w:sz w:val="18"/>
          <w:szCs w:val="18"/>
          <w:lang w:eastAsia="ar-SA"/>
        </w:rPr>
        <w:t>-ФЗ</w:t>
      </w:r>
      <w:r w:rsidRPr="007B1167">
        <w:rPr>
          <w:b w:val="0"/>
          <w:bCs w:val="0"/>
          <w:sz w:val="18"/>
          <w:szCs w:val="18"/>
          <w:lang w:eastAsia="ar-SA"/>
        </w:rPr>
        <w:t xml:space="preserve"> </w:t>
      </w:r>
      <w:r w:rsidR="004F6CC2" w:rsidRPr="007B1167">
        <w:rPr>
          <w:b w:val="0"/>
          <w:bCs w:val="0"/>
          <w:sz w:val="18"/>
          <w:szCs w:val="18"/>
          <w:lang w:eastAsia="ar-SA"/>
        </w:rPr>
        <w:t>«</w:t>
      </w:r>
      <w:r w:rsidRPr="007B1167">
        <w:rPr>
          <w:b w:val="0"/>
          <w:color w:val="373737"/>
          <w:sz w:val="18"/>
          <w:szCs w:val="18"/>
        </w:rPr>
        <w:t>Об общих принципах организации местного самоуправления в Российской Федерации</w:t>
      </w:r>
      <w:r w:rsidR="004F6CC2" w:rsidRPr="007B1167">
        <w:rPr>
          <w:b w:val="0"/>
          <w:color w:val="373737"/>
          <w:sz w:val="18"/>
          <w:szCs w:val="18"/>
        </w:rPr>
        <w:t>»</w:t>
      </w:r>
      <w:r w:rsidRPr="007B1167">
        <w:rPr>
          <w:b w:val="0"/>
          <w:color w:val="373737"/>
          <w:sz w:val="18"/>
          <w:szCs w:val="18"/>
        </w:rPr>
        <w:t xml:space="preserve">, </w:t>
      </w:r>
      <w:r w:rsidRPr="007B1167">
        <w:rPr>
          <w:b w:val="0"/>
          <w:bCs w:val="0"/>
          <w:sz w:val="18"/>
          <w:szCs w:val="18"/>
          <w:lang w:eastAsia="ar-SA"/>
        </w:rPr>
        <w:t>администрация</w:t>
      </w:r>
      <w:r w:rsidR="004F6CC2" w:rsidRPr="007B1167">
        <w:rPr>
          <w:b w:val="0"/>
          <w:bCs w:val="0"/>
          <w:sz w:val="18"/>
          <w:szCs w:val="18"/>
          <w:lang w:eastAsia="ar-SA"/>
        </w:rPr>
        <w:t xml:space="preserve"> </w:t>
      </w:r>
      <w:r w:rsidRPr="007B1167">
        <w:rPr>
          <w:b w:val="0"/>
          <w:bCs w:val="0"/>
          <w:sz w:val="18"/>
          <w:szCs w:val="18"/>
          <w:lang w:eastAsia="ar-SA"/>
        </w:rPr>
        <w:t>Кантемировского</w:t>
      </w:r>
      <w:r w:rsidR="004F6CC2" w:rsidRPr="007B1167">
        <w:rPr>
          <w:b w:val="0"/>
          <w:bCs w:val="0"/>
          <w:sz w:val="18"/>
          <w:szCs w:val="18"/>
          <w:lang w:eastAsia="ar-SA"/>
        </w:rPr>
        <w:t xml:space="preserve"> </w:t>
      </w:r>
      <w:r w:rsidRPr="007B1167">
        <w:rPr>
          <w:b w:val="0"/>
          <w:bCs w:val="0"/>
          <w:sz w:val="18"/>
          <w:szCs w:val="18"/>
          <w:lang w:eastAsia="ar-SA"/>
        </w:rPr>
        <w:t>муниципального</w:t>
      </w:r>
      <w:r w:rsidR="004F6CC2" w:rsidRPr="007B1167">
        <w:rPr>
          <w:b w:val="0"/>
          <w:bCs w:val="0"/>
          <w:sz w:val="18"/>
          <w:szCs w:val="18"/>
          <w:lang w:eastAsia="ar-SA"/>
        </w:rPr>
        <w:t xml:space="preserve"> </w:t>
      </w:r>
      <w:r w:rsidRPr="007B1167">
        <w:rPr>
          <w:b w:val="0"/>
          <w:bCs w:val="0"/>
          <w:sz w:val="18"/>
          <w:szCs w:val="18"/>
          <w:lang w:eastAsia="ar-SA"/>
        </w:rPr>
        <w:t>района</w:t>
      </w:r>
      <w:r w:rsidR="004D1142" w:rsidRPr="007B1167">
        <w:rPr>
          <w:b w:val="0"/>
          <w:bCs w:val="0"/>
          <w:sz w:val="18"/>
          <w:szCs w:val="18"/>
          <w:lang w:eastAsia="ar-SA"/>
        </w:rPr>
        <w:t xml:space="preserve"> </w:t>
      </w:r>
      <w:proofErr w:type="gramStart"/>
      <w:r w:rsidR="004E3DD3" w:rsidRPr="007B1167">
        <w:rPr>
          <w:bCs w:val="0"/>
          <w:sz w:val="18"/>
          <w:szCs w:val="18"/>
          <w:lang w:eastAsia="ar-SA"/>
        </w:rPr>
        <w:t>п</w:t>
      </w:r>
      <w:proofErr w:type="gramEnd"/>
      <w:r w:rsidR="004E3DD3" w:rsidRPr="007B1167">
        <w:rPr>
          <w:bCs w:val="0"/>
          <w:sz w:val="18"/>
          <w:szCs w:val="18"/>
          <w:lang w:eastAsia="ar-SA"/>
        </w:rPr>
        <w:t xml:space="preserve"> о с т а н о в л я е т</w:t>
      </w:r>
      <w:r w:rsidR="004E3DD3" w:rsidRPr="007B1167">
        <w:rPr>
          <w:b w:val="0"/>
          <w:bCs w:val="0"/>
          <w:sz w:val="18"/>
          <w:szCs w:val="18"/>
          <w:lang w:eastAsia="ar-SA"/>
        </w:rPr>
        <w:t>:</w:t>
      </w:r>
    </w:p>
    <w:p w:rsidR="002145E4" w:rsidRPr="007B1167" w:rsidRDefault="004F6CC2" w:rsidP="00283B73">
      <w:pPr>
        <w:pStyle w:val="21"/>
        <w:shd w:val="clear" w:color="auto" w:fill="FFFFFF" w:themeFill="background1"/>
        <w:ind w:firstLine="360"/>
        <w:jc w:val="both"/>
        <w:rPr>
          <w:bCs/>
          <w:sz w:val="18"/>
          <w:szCs w:val="18"/>
          <w:lang w:eastAsia="ar-SA"/>
        </w:rPr>
      </w:pPr>
      <w:r w:rsidRPr="007B1167">
        <w:rPr>
          <w:bCs/>
          <w:sz w:val="18"/>
          <w:szCs w:val="18"/>
          <w:lang w:eastAsia="ar-SA"/>
        </w:rPr>
        <w:t xml:space="preserve">1. </w:t>
      </w:r>
      <w:r w:rsidR="002145E4" w:rsidRPr="007B1167">
        <w:rPr>
          <w:bCs/>
          <w:sz w:val="18"/>
          <w:szCs w:val="18"/>
          <w:lang w:eastAsia="ar-SA"/>
        </w:rPr>
        <w:t>Внести в постановление администрации Кантемировского муниципального</w:t>
      </w:r>
      <w:r w:rsidR="004D1142" w:rsidRPr="007B1167">
        <w:rPr>
          <w:bCs/>
          <w:sz w:val="18"/>
          <w:szCs w:val="18"/>
          <w:lang w:eastAsia="ar-SA"/>
        </w:rPr>
        <w:t xml:space="preserve"> района от 16.01.2014 года № 23</w:t>
      </w:r>
      <w:r w:rsidRPr="007B1167">
        <w:rPr>
          <w:bCs/>
          <w:sz w:val="18"/>
          <w:szCs w:val="18"/>
          <w:lang w:eastAsia="ar-SA"/>
        </w:rPr>
        <w:t xml:space="preserve"> </w:t>
      </w:r>
      <w:r w:rsidR="002145E4" w:rsidRPr="007B1167">
        <w:rPr>
          <w:bCs/>
          <w:sz w:val="18"/>
          <w:szCs w:val="18"/>
          <w:lang w:eastAsia="ar-SA"/>
        </w:rPr>
        <w:t>«Об утверждении муниципальной программы «Развитие культуры Кантемировского муниципального района» следующие изменения:</w:t>
      </w:r>
    </w:p>
    <w:p w:rsidR="00AA472C" w:rsidRPr="007B1167" w:rsidRDefault="002145E4" w:rsidP="00283B73">
      <w:pPr>
        <w:pStyle w:val="21"/>
        <w:shd w:val="clear" w:color="auto" w:fill="FFFFFF" w:themeFill="background1"/>
        <w:ind w:firstLine="360"/>
        <w:jc w:val="both"/>
        <w:rPr>
          <w:bCs/>
          <w:sz w:val="18"/>
          <w:szCs w:val="18"/>
          <w:lang w:eastAsia="ar-SA"/>
        </w:rPr>
      </w:pPr>
      <w:r w:rsidRPr="007B1167">
        <w:rPr>
          <w:bCs/>
          <w:sz w:val="18"/>
          <w:szCs w:val="18"/>
          <w:lang w:eastAsia="ar-SA"/>
        </w:rPr>
        <w:t>1.1.</w:t>
      </w:r>
      <w:r w:rsidR="004F6CC2" w:rsidRPr="007B1167">
        <w:rPr>
          <w:bCs/>
          <w:sz w:val="18"/>
          <w:szCs w:val="18"/>
          <w:lang w:eastAsia="ar-SA"/>
        </w:rPr>
        <w:t xml:space="preserve"> </w:t>
      </w:r>
      <w:r w:rsidR="008D4BA5" w:rsidRPr="007B1167">
        <w:rPr>
          <w:bCs/>
          <w:sz w:val="18"/>
          <w:szCs w:val="18"/>
          <w:lang w:eastAsia="ar-SA"/>
        </w:rPr>
        <w:t>Муниципальную программу «Развитие культуры Кантемир</w:t>
      </w:r>
      <w:r w:rsidR="004F6CC2" w:rsidRPr="007B1167">
        <w:rPr>
          <w:bCs/>
          <w:sz w:val="18"/>
          <w:szCs w:val="18"/>
          <w:lang w:eastAsia="ar-SA"/>
        </w:rPr>
        <w:t xml:space="preserve">овского муниципального района» </w:t>
      </w:r>
      <w:r w:rsidR="00944732" w:rsidRPr="007B1167">
        <w:rPr>
          <w:bCs/>
          <w:sz w:val="18"/>
          <w:szCs w:val="18"/>
          <w:lang w:eastAsia="ar-SA"/>
        </w:rPr>
        <w:t xml:space="preserve">изложить </w:t>
      </w:r>
      <w:r w:rsidR="00AE2382" w:rsidRPr="007B1167">
        <w:rPr>
          <w:bCs/>
          <w:sz w:val="18"/>
          <w:szCs w:val="18"/>
          <w:lang w:eastAsia="ar-SA"/>
        </w:rPr>
        <w:t xml:space="preserve"> </w:t>
      </w:r>
      <w:r w:rsidR="00944732" w:rsidRPr="007B1167">
        <w:rPr>
          <w:bCs/>
          <w:sz w:val="18"/>
          <w:szCs w:val="18"/>
          <w:lang w:eastAsia="ar-SA"/>
        </w:rPr>
        <w:t>в новой редакции согласно приложению к настоящему постановлению.</w:t>
      </w:r>
    </w:p>
    <w:p w:rsidR="0055336C" w:rsidRPr="007B1167" w:rsidRDefault="0055336C" w:rsidP="00283B73">
      <w:pPr>
        <w:pStyle w:val="21"/>
        <w:shd w:val="clear" w:color="auto" w:fill="FFFFFF" w:themeFill="background1"/>
        <w:ind w:firstLine="360"/>
        <w:jc w:val="both"/>
        <w:rPr>
          <w:bCs/>
          <w:sz w:val="18"/>
          <w:szCs w:val="18"/>
          <w:lang w:eastAsia="ar-SA"/>
        </w:rPr>
      </w:pPr>
      <w:r w:rsidRPr="007B1167">
        <w:rPr>
          <w:bCs/>
          <w:sz w:val="18"/>
          <w:szCs w:val="18"/>
          <w:lang w:eastAsia="ar-SA"/>
        </w:rPr>
        <w:t>2. Считать утратившим силу:</w:t>
      </w:r>
    </w:p>
    <w:p w:rsidR="0084792F" w:rsidRPr="007B1167" w:rsidRDefault="0084792F" w:rsidP="00283B73">
      <w:pPr>
        <w:pStyle w:val="21"/>
        <w:shd w:val="clear" w:color="auto" w:fill="FFFFFF" w:themeFill="background1"/>
        <w:ind w:firstLine="360"/>
        <w:jc w:val="both"/>
        <w:rPr>
          <w:bCs/>
          <w:sz w:val="18"/>
          <w:szCs w:val="18"/>
          <w:lang w:eastAsia="ar-SA"/>
        </w:rPr>
      </w:pPr>
      <w:r w:rsidRPr="007B1167">
        <w:rPr>
          <w:bCs/>
          <w:sz w:val="18"/>
          <w:szCs w:val="18"/>
          <w:lang w:eastAsia="ar-SA"/>
        </w:rPr>
        <w:t xml:space="preserve">- постановление администрации Кантемировского муниципального района от </w:t>
      </w:r>
      <w:r w:rsidR="001F32AA" w:rsidRPr="007B1167">
        <w:rPr>
          <w:bCs/>
          <w:sz w:val="18"/>
          <w:szCs w:val="18"/>
          <w:lang w:eastAsia="ar-SA"/>
        </w:rPr>
        <w:t>17</w:t>
      </w:r>
      <w:r w:rsidR="0053578B" w:rsidRPr="007B1167">
        <w:rPr>
          <w:bCs/>
          <w:sz w:val="18"/>
          <w:szCs w:val="18"/>
          <w:lang w:eastAsia="ar-SA"/>
        </w:rPr>
        <w:t>.</w:t>
      </w:r>
      <w:r w:rsidR="001F32AA" w:rsidRPr="007B1167">
        <w:rPr>
          <w:bCs/>
          <w:sz w:val="18"/>
          <w:szCs w:val="18"/>
          <w:lang w:eastAsia="ar-SA"/>
        </w:rPr>
        <w:t>0</w:t>
      </w:r>
      <w:r w:rsidR="00123414" w:rsidRPr="007B1167">
        <w:rPr>
          <w:bCs/>
          <w:sz w:val="18"/>
          <w:szCs w:val="18"/>
          <w:lang w:eastAsia="ar-SA"/>
        </w:rPr>
        <w:t>2</w:t>
      </w:r>
      <w:r w:rsidR="0053578B" w:rsidRPr="007B1167">
        <w:rPr>
          <w:bCs/>
          <w:sz w:val="18"/>
          <w:szCs w:val="18"/>
          <w:lang w:eastAsia="ar-SA"/>
        </w:rPr>
        <w:t>.202</w:t>
      </w:r>
      <w:r w:rsidR="001F32AA" w:rsidRPr="007B1167">
        <w:rPr>
          <w:bCs/>
          <w:sz w:val="18"/>
          <w:szCs w:val="18"/>
          <w:lang w:eastAsia="ar-SA"/>
        </w:rPr>
        <w:t>5</w:t>
      </w:r>
      <w:r w:rsidRPr="007B1167">
        <w:rPr>
          <w:bCs/>
          <w:sz w:val="18"/>
          <w:szCs w:val="18"/>
          <w:lang w:eastAsia="ar-SA"/>
        </w:rPr>
        <w:t xml:space="preserve"> № </w:t>
      </w:r>
      <w:r w:rsidR="001F32AA" w:rsidRPr="007B1167">
        <w:rPr>
          <w:bCs/>
          <w:sz w:val="18"/>
          <w:szCs w:val="18"/>
          <w:lang w:eastAsia="ar-SA"/>
        </w:rPr>
        <w:t>80</w:t>
      </w:r>
      <w:r w:rsidR="00123414" w:rsidRPr="007B1167">
        <w:rPr>
          <w:bCs/>
          <w:sz w:val="18"/>
          <w:szCs w:val="18"/>
          <w:lang w:eastAsia="ar-SA"/>
        </w:rPr>
        <w:t xml:space="preserve"> </w:t>
      </w:r>
      <w:r w:rsidRPr="007B1167">
        <w:rPr>
          <w:bCs/>
          <w:sz w:val="18"/>
          <w:szCs w:val="18"/>
          <w:lang w:eastAsia="ar-SA"/>
        </w:rPr>
        <w:t xml:space="preserve">«О внесении  </w:t>
      </w:r>
      <w:r w:rsidR="00123414" w:rsidRPr="007B1167">
        <w:rPr>
          <w:bCs/>
          <w:sz w:val="18"/>
          <w:szCs w:val="18"/>
          <w:lang w:eastAsia="ar-SA"/>
        </w:rPr>
        <w:t>и</w:t>
      </w:r>
      <w:r w:rsidRPr="007B1167">
        <w:rPr>
          <w:bCs/>
          <w:sz w:val="18"/>
          <w:szCs w:val="18"/>
          <w:lang w:eastAsia="ar-SA"/>
        </w:rPr>
        <w:t>зменений   в  постановление администрации Кантемировского муниципального района от 16.01.2014 № 23».</w:t>
      </w:r>
    </w:p>
    <w:p w:rsidR="0055336C" w:rsidRPr="007B1167" w:rsidRDefault="0055336C" w:rsidP="00283B73">
      <w:pPr>
        <w:pStyle w:val="21"/>
        <w:shd w:val="clear" w:color="auto" w:fill="FFFFFF" w:themeFill="background1"/>
        <w:ind w:firstLine="360"/>
        <w:jc w:val="both"/>
        <w:rPr>
          <w:bCs/>
          <w:sz w:val="18"/>
          <w:szCs w:val="18"/>
          <w:lang w:eastAsia="ar-SA"/>
        </w:rPr>
      </w:pPr>
      <w:r w:rsidRPr="007B1167">
        <w:rPr>
          <w:bCs/>
          <w:sz w:val="18"/>
          <w:szCs w:val="18"/>
          <w:lang w:eastAsia="ar-SA"/>
        </w:rPr>
        <w:t xml:space="preserve">3. </w:t>
      </w:r>
      <w:r w:rsidR="00AA472C" w:rsidRPr="007B1167">
        <w:rPr>
          <w:bCs/>
          <w:sz w:val="18"/>
          <w:szCs w:val="18"/>
          <w:lang w:eastAsia="ar-SA"/>
        </w:rPr>
        <w:t>Опубликовать настоящее постановление в информационном бюллетене «Формула власти» и разместить на официальном сайте в сети Интернет.</w:t>
      </w:r>
    </w:p>
    <w:p w:rsidR="00A86D91" w:rsidRPr="007B1167" w:rsidRDefault="0055336C" w:rsidP="00283B73">
      <w:pPr>
        <w:pStyle w:val="21"/>
        <w:shd w:val="clear" w:color="auto" w:fill="FFFFFF" w:themeFill="background1"/>
        <w:ind w:firstLine="360"/>
        <w:jc w:val="both"/>
        <w:rPr>
          <w:bCs/>
          <w:sz w:val="18"/>
          <w:szCs w:val="18"/>
          <w:lang w:eastAsia="ar-SA"/>
        </w:rPr>
      </w:pPr>
      <w:r w:rsidRPr="007B1167">
        <w:rPr>
          <w:bCs/>
          <w:sz w:val="18"/>
          <w:szCs w:val="18"/>
          <w:lang w:eastAsia="ar-SA"/>
        </w:rPr>
        <w:t xml:space="preserve">4. </w:t>
      </w:r>
      <w:proofErr w:type="gramStart"/>
      <w:r w:rsidR="00AA472C" w:rsidRPr="007B1167">
        <w:rPr>
          <w:bCs/>
          <w:sz w:val="18"/>
          <w:szCs w:val="18"/>
          <w:lang w:eastAsia="ar-SA"/>
        </w:rPr>
        <w:t>Контроль за</w:t>
      </w:r>
      <w:proofErr w:type="gramEnd"/>
      <w:r w:rsidR="00AA472C" w:rsidRPr="007B1167">
        <w:rPr>
          <w:bCs/>
          <w:sz w:val="18"/>
          <w:szCs w:val="18"/>
          <w:lang w:eastAsia="ar-SA"/>
        </w:rPr>
        <w:t xml:space="preserve"> исполнением настоящего постановления оставляю за собой.</w:t>
      </w:r>
    </w:p>
    <w:p w:rsidR="005F3D1D" w:rsidRPr="007B1167" w:rsidRDefault="005F07C1" w:rsidP="00283B73">
      <w:pPr>
        <w:pStyle w:val="21"/>
        <w:shd w:val="clear" w:color="auto" w:fill="FFFFFF" w:themeFill="background1"/>
        <w:jc w:val="both"/>
        <w:rPr>
          <w:bCs/>
          <w:sz w:val="18"/>
          <w:szCs w:val="18"/>
          <w:lang w:eastAsia="ar-SA"/>
        </w:rPr>
      </w:pPr>
      <w:r w:rsidRPr="007B1167">
        <w:rPr>
          <w:bCs/>
          <w:sz w:val="18"/>
          <w:szCs w:val="18"/>
          <w:lang w:eastAsia="ar-SA"/>
        </w:rPr>
        <w:t xml:space="preserve"> </w:t>
      </w:r>
    </w:p>
    <w:p w:rsidR="00C66924" w:rsidRPr="007B1167" w:rsidRDefault="00C66924" w:rsidP="00283B73">
      <w:pPr>
        <w:pStyle w:val="21"/>
        <w:shd w:val="clear" w:color="auto" w:fill="FFFFFF" w:themeFill="background1"/>
        <w:jc w:val="both"/>
        <w:rPr>
          <w:bCs/>
          <w:sz w:val="18"/>
          <w:szCs w:val="18"/>
          <w:lang w:eastAsia="ar-SA"/>
        </w:rPr>
      </w:pPr>
    </w:p>
    <w:p w:rsidR="00C66924" w:rsidRPr="007B1167" w:rsidRDefault="00C66924" w:rsidP="00283B73">
      <w:pPr>
        <w:pStyle w:val="21"/>
        <w:shd w:val="clear" w:color="auto" w:fill="FFFFFF" w:themeFill="background1"/>
        <w:jc w:val="both"/>
        <w:rPr>
          <w:bCs/>
          <w:sz w:val="18"/>
          <w:szCs w:val="18"/>
          <w:lang w:eastAsia="ar-SA"/>
        </w:rPr>
      </w:pPr>
    </w:p>
    <w:p w:rsidR="004C7CE8" w:rsidRPr="007B1167" w:rsidRDefault="00B26553" w:rsidP="00283B73">
      <w:pPr>
        <w:pStyle w:val="21"/>
        <w:shd w:val="clear" w:color="auto" w:fill="FFFFFF" w:themeFill="background1"/>
        <w:jc w:val="both"/>
        <w:rPr>
          <w:bCs/>
          <w:sz w:val="18"/>
          <w:szCs w:val="18"/>
          <w:lang w:eastAsia="ar-SA"/>
        </w:rPr>
      </w:pPr>
      <w:r w:rsidRPr="007B1167">
        <w:rPr>
          <w:bCs/>
          <w:sz w:val="18"/>
          <w:szCs w:val="18"/>
          <w:lang w:eastAsia="ar-SA"/>
        </w:rPr>
        <w:t>Г</w:t>
      </w:r>
      <w:r w:rsidR="00C56BD5" w:rsidRPr="007B1167">
        <w:rPr>
          <w:bCs/>
          <w:sz w:val="18"/>
          <w:szCs w:val="18"/>
          <w:lang w:eastAsia="ar-SA"/>
        </w:rPr>
        <w:t>лава</w:t>
      </w:r>
      <w:r w:rsidR="00A86D91" w:rsidRPr="007B1167">
        <w:rPr>
          <w:bCs/>
          <w:sz w:val="18"/>
          <w:szCs w:val="18"/>
          <w:lang w:eastAsia="ar-SA"/>
        </w:rPr>
        <w:t xml:space="preserve"> </w:t>
      </w:r>
      <w:proofErr w:type="gramStart"/>
      <w:r w:rsidR="005F3D1D" w:rsidRPr="007B1167">
        <w:rPr>
          <w:bCs/>
          <w:sz w:val="18"/>
          <w:szCs w:val="18"/>
          <w:lang w:eastAsia="ar-SA"/>
        </w:rPr>
        <w:t>Кантемировского</w:t>
      </w:r>
      <w:proofErr w:type="gramEnd"/>
    </w:p>
    <w:p w:rsidR="004C7CE8" w:rsidRPr="007B1167" w:rsidRDefault="005F3D1D" w:rsidP="00283B73">
      <w:pPr>
        <w:pStyle w:val="21"/>
        <w:shd w:val="clear" w:color="auto" w:fill="FFFFFF" w:themeFill="background1"/>
        <w:jc w:val="both"/>
        <w:rPr>
          <w:bCs/>
          <w:sz w:val="18"/>
          <w:szCs w:val="18"/>
          <w:lang w:eastAsia="ar-SA"/>
        </w:rPr>
      </w:pPr>
      <w:r w:rsidRPr="007B1167">
        <w:rPr>
          <w:bCs/>
          <w:sz w:val="18"/>
          <w:szCs w:val="18"/>
          <w:lang w:eastAsia="ar-SA"/>
        </w:rPr>
        <w:t xml:space="preserve">муниципального </w:t>
      </w:r>
      <w:r w:rsidR="004C7CE8" w:rsidRPr="007B1167">
        <w:rPr>
          <w:bCs/>
          <w:sz w:val="18"/>
          <w:szCs w:val="18"/>
          <w:lang w:eastAsia="ar-SA"/>
        </w:rPr>
        <w:t xml:space="preserve"> </w:t>
      </w:r>
      <w:r w:rsidR="00A86D91" w:rsidRPr="007B1167">
        <w:rPr>
          <w:bCs/>
          <w:sz w:val="18"/>
          <w:szCs w:val="18"/>
          <w:lang w:eastAsia="ar-SA"/>
        </w:rPr>
        <w:t xml:space="preserve">района   </w:t>
      </w:r>
      <w:r w:rsidR="004C7CE8" w:rsidRPr="007B1167">
        <w:rPr>
          <w:bCs/>
          <w:sz w:val="18"/>
          <w:szCs w:val="18"/>
          <w:lang w:eastAsia="ar-SA"/>
        </w:rPr>
        <w:t xml:space="preserve">                                     </w:t>
      </w:r>
      <w:r w:rsidR="00B077C1" w:rsidRPr="007B1167">
        <w:rPr>
          <w:bCs/>
          <w:sz w:val="18"/>
          <w:szCs w:val="18"/>
          <w:lang w:eastAsia="ar-SA"/>
        </w:rPr>
        <w:t xml:space="preserve">                    </w:t>
      </w:r>
      <w:r w:rsidR="00C66924" w:rsidRPr="007B1167">
        <w:rPr>
          <w:bCs/>
          <w:sz w:val="18"/>
          <w:szCs w:val="18"/>
          <w:lang w:eastAsia="ar-SA"/>
        </w:rPr>
        <w:t xml:space="preserve"> </w:t>
      </w:r>
      <w:r w:rsidR="004C7CE8" w:rsidRPr="007B1167">
        <w:rPr>
          <w:bCs/>
          <w:sz w:val="18"/>
          <w:szCs w:val="18"/>
          <w:lang w:eastAsia="ar-SA"/>
        </w:rPr>
        <w:t xml:space="preserve">    В.В. Покусаев</w:t>
      </w:r>
      <w:r w:rsidR="00A86D91" w:rsidRPr="007B1167">
        <w:rPr>
          <w:bCs/>
          <w:sz w:val="18"/>
          <w:szCs w:val="18"/>
          <w:lang w:eastAsia="ar-SA"/>
        </w:rPr>
        <w:t xml:space="preserve">                   </w:t>
      </w:r>
      <w:r w:rsidR="00E003EC" w:rsidRPr="007B1167">
        <w:rPr>
          <w:bCs/>
          <w:sz w:val="18"/>
          <w:szCs w:val="18"/>
          <w:lang w:eastAsia="ar-SA"/>
        </w:rPr>
        <w:t xml:space="preserve">       </w:t>
      </w:r>
      <w:r w:rsidR="00A86D91" w:rsidRPr="007B1167">
        <w:rPr>
          <w:bCs/>
          <w:sz w:val="18"/>
          <w:szCs w:val="18"/>
          <w:lang w:eastAsia="ar-SA"/>
        </w:rPr>
        <w:t xml:space="preserve">  </w:t>
      </w:r>
      <w:r w:rsidR="00B26553" w:rsidRPr="007B1167">
        <w:rPr>
          <w:bCs/>
          <w:sz w:val="18"/>
          <w:szCs w:val="18"/>
          <w:lang w:eastAsia="ar-SA"/>
        </w:rPr>
        <w:t xml:space="preserve">                                          </w:t>
      </w:r>
      <w:r w:rsidR="00B1643D" w:rsidRPr="007B1167">
        <w:rPr>
          <w:bCs/>
          <w:sz w:val="18"/>
          <w:szCs w:val="18"/>
          <w:lang w:eastAsia="ar-SA"/>
        </w:rPr>
        <w:t xml:space="preserve">   </w:t>
      </w:r>
      <w:r w:rsidR="004C7CE8" w:rsidRPr="007B1167">
        <w:rPr>
          <w:bCs/>
          <w:sz w:val="18"/>
          <w:szCs w:val="18"/>
          <w:lang w:eastAsia="ar-SA"/>
        </w:rPr>
        <w:t xml:space="preserve">                    </w:t>
      </w:r>
    </w:p>
    <w:p w:rsidR="00ED14BA" w:rsidRPr="007B1167" w:rsidRDefault="00ED14BA" w:rsidP="00283B73">
      <w:pPr>
        <w:shd w:val="clear" w:color="auto" w:fill="FFFFFF" w:themeFill="background1"/>
        <w:rPr>
          <w:rFonts w:eastAsia="Lucida Sans Unicode"/>
          <w:bCs/>
          <w:sz w:val="18"/>
          <w:szCs w:val="18"/>
          <w:lang w:eastAsia="ar-SA"/>
        </w:rPr>
      </w:pPr>
      <w:r w:rsidRPr="007B1167">
        <w:rPr>
          <w:bCs/>
          <w:sz w:val="18"/>
          <w:szCs w:val="18"/>
          <w:lang w:eastAsia="ar-SA"/>
        </w:rPr>
        <w:br w:type="page"/>
      </w:r>
    </w:p>
    <w:p w:rsidR="00ED14BA" w:rsidRPr="007B1167" w:rsidRDefault="00ED14BA" w:rsidP="00283B73">
      <w:pPr>
        <w:shd w:val="clear" w:color="auto" w:fill="FFFFFF" w:themeFill="background1"/>
        <w:ind w:left="5103"/>
        <w:jc w:val="both"/>
        <w:rPr>
          <w:sz w:val="18"/>
          <w:szCs w:val="18"/>
          <w:lang w:eastAsia="ar-SA"/>
        </w:rPr>
      </w:pPr>
      <w:r w:rsidRPr="007B1167">
        <w:rPr>
          <w:sz w:val="18"/>
          <w:szCs w:val="18"/>
          <w:lang w:eastAsia="ar-SA"/>
        </w:rPr>
        <w:lastRenderedPageBreak/>
        <w:t xml:space="preserve">                                                                Приложение к постановлению     администрации  </w:t>
      </w:r>
      <w:proofErr w:type="gramStart"/>
      <w:r w:rsidRPr="007B1167">
        <w:rPr>
          <w:sz w:val="18"/>
          <w:szCs w:val="18"/>
          <w:lang w:eastAsia="ar-SA"/>
        </w:rPr>
        <w:t>Кантемировского</w:t>
      </w:r>
      <w:proofErr w:type="gramEnd"/>
      <w:r w:rsidRPr="007B1167">
        <w:rPr>
          <w:sz w:val="18"/>
          <w:szCs w:val="18"/>
          <w:lang w:eastAsia="ar-SA"/>
        </w:rPr>
        <w:t xml:space="preserve"> </w:t>
      </w:r>
    </w:p>
    <w:p w:rsidR="00ED14BA" w:rsidRPr="007B1167" w:rsidRDefault="00ED14BA" w:rsidP="00283B73">
      <w:pPr>
        <w:shd w:val="clear" w:color="auto" w:fill="FFFFFF" w:themeFill="background1"/>
        <w:ind w:left="5103"/>
        <w:jc w:val="both"/>
        <w:rPr>
          <w:sz w:val="18"/>
          <w:szCs w:val="18"/>
          <w:lang w:eastAsia="ar-SA"/>
        </w:rPr>
      </w:pPr>
      <w:r w:rsidRPr="007B1167">
        <w:rPr>
          <w:sz w:val="18"/>
          <w:szCs w:val="18"/>
          <w:lang w:eastAsia="ar-SA"/>
        </w:rPr>
        <w:t xml:space="preserve">                                                                 муниципального района                                                                                                                                     </w:t>
      </w:r>
    </w:p>
    <w:p w:rsidR="00ED14BA" w:rsidRPr="007B1167" w:rsidRDefault="00ED14BA" w:rsidP="00283B73">
      <w:pPr>
        <w:shd w:val="clear" w:color="auto" w:fill="FFFFFF" w:themeFill="background1"/>
        <w:ind w:left="5103"/>
        <w:jc w:val="both"/>
        <w:rPr>
          <w:sz w:val="18"/>
          <w:szCs w:val="18"/>
          <w:lang w:eastAsia="ar-SA"/>
        </w:rPr>
      </w:pPr>
      <w:r w:rsidRPr="007B1167">
        <w:rPr>
          <w:sz w:val="18"/>
          <w:szCs w:val="18"/>
          <w:lang w:eastAsia="ar-SA"/>
        </w:rPr>
        <w:t xml:space="preserve">                                                            от 20 мая 2025 № 275</w:t>
      </w:r>
    </w:p>
    <w:p w:rsidR="00ED14BA" w:rsidRPr="007B1167" w:rsidRDefault="00ED14BA" w:rsidP="00283B73">
      <w:pPr>
        <w:shd w:val="clear" w:color="auto" w:fill="FFFFFF" w:themeFill="background1"/>
        <w:tabs>
          <w:tab w:val="left" w:pos="4710"/>
        </w:tabs>
        <w:ind w:left="5103"/>
        <w:jc w:val="both"/>
        <w:rPr>
          <w:sz w:val="18"/>
          <w:szCs w:val="18"/>
        </w:rPr>
      </w:pPr>
      <w:r w:rsidRPr="007B1167">
        <w:rPr>
          <w:sz w:val="18"/>
          <w:szCs w:val="18"/>
        </w:rPr>
        <w:tab/>
      </w:r>
    </w:p>
    <w:p w:rsidR="00ED14BA" w:rsidRPr="007B1167" w:rsidRDefault="00ED14BA" w:rsidP="00283B73">
      <w:pPr>
        <w:shd w:val="clear" w:color="auto" w:fill="FFFFFF" w:themeFill="background1"/>
        <w:tabs>
          <w:tab w:val="left" w:pos="4710"/>
        </w:tabs>
        <w:ind w:left="5103"/>
        <w:jc w:val="both"/>
        <w:rPr>
          <w:sz w:val="18"/>
          <w:szCs w:val="18"/>
        </w:rPr>
      </w:pPr>
      <w:r w:rsidRPr="007B1167">
        <w:rPr>
          <w:sz w:val="18"/>
          <w:szCs w:val="18"/>
        </w:rPr>
        <w:t xml:space="preserve">                                                                  </w:t>
      </w:r>
      <w:proofErr w:type="gramStart"/>
      <w:r w:rsidRPr="007B1167">
        <w:rPr>
          <w:sz w:val="18"/>
          <w:szCs w:val="18"/>
        </w:rPr>
        <w:t>Утверждена</w:t>
      </w:r>
      <w:proofErr w:type="gramEnd"/>
      <w:r w:rsidRPr="007B1167">
        <w:rPr>
          <w:sz w:val="18"/>
          <w:szCs w:val="18"/>
        </w:rPr>
        <w:t xml:space="preserve"> постановлением</w:t>
      </w:r>
    </w:p>
    <w:p w:rsidR="00ED14BA" w:rsidRPr="007B1167" w:rsidRDefault="00ED14BA" w:rsidP="00283B73">
      <w:pPr>
        <w:shd w:val="clear" w:color="auto" w:fill="FFFFFF" w:themeFill="background1"/>
        <w:tabs>
          <w:tab w:val="left" w:pos="4710"/>
        </w:tabs>
        <w:ind w:left="5103"/>
        <w:jc w:val="both"/>
        <w:rPr>
          <w:sz w:val="18"/>
          <w:szCs w:val="18"/>
        </w:rPr>
      </w:pPr>
      <w:r w:rsidRPr="007B1167">
        <w:rPr>
          <w:sz w:val="18"/>
          <w:szCs w:val="18"/>
        </w:rPr>
        <w:t xml:space="preserve">                                                                  администрации </w:t>
      </w:r>
      <w:proofErr w:type="gramStart"/>
      <w:r w:rsidRPr="007B1167">
        <w:rPr>
          <w:sz w:val="18"/>
          <w:szCs w:val="18"/>
        </w:rPr>
        <w:t>Кантемировского</w:t>
      </w:r>
      <w:proofErr w:type="gramEnd"/>
    </w:p>
    <w:p w:rsidR="00ED14BA" w:rsidRPr="007B1167" w:rsidRDefault="00ED14BA" w:rsidP="00283B73">
      <w:pPr>
        <w:shd w:val="clear" w:color="auto" w:fill="FFFFFF" w:themeFill="background1"/>
        <w:tabs>
          <w:tab w:val="left" w:pos="4710"/>
        </w:tabs>
        <w:ind w:left="5103"/>
        <w:jc w:val="both"/>
        <w:rPr>
          <w:sz w:val="18"/>
          <w:szCs w:val="18"/>
        </w:rPr>
      </w:pPr>
      <w:r w:rsidRPr="007B1167">
        <w:rPr>
          <w:sz w:val="18"/>
          <w:szCs w:val="18"/>
        </w:rPr>
        <w:t xml:space="preserve">                                                                  муниципального района </w:t>
      </w:r>
    </w:p>
    <w:p w:rsidR="00ED14BA" w:rsidRPr="007B1167" w:rsidRDefault="00ED14BA" w:rsidP="00283B73">
      <w:pPr>
        <w:shd w:val="clear" w:color="auto" w:fill="FFFFFF" w:themeFill="background1"/>
        <w:tabs>
          <w:tab w:val="left" w:pos="4710"/>
        </w:tabs>
        <w:ind w:left="5103"/>
        <w:jc w:val="both"/>
        <w:rPr>
          <w:sz w:val="18"/>
          <w:szCs w:val="18"/>
        </w:rPr>
      </w:pPr>
      <w:r w:rsidRPr="007B1167">
        <w:rPr>
          <w:sz w:val="18"/>
          <w:szCs w:val="18"/>
        </w:rPr>
        <w:t xml:space="preserve">                                                                  района Воронежской области </w:t>
      </w:r>
    </w:p>
    <w:p w:rsidR="00ED14BA" w:rsidRPr="007B1167" w:rsidRDefault="00ED14BA" w:rsidP="00283B73">
      <w:pPr>
        <w:shd w:val="clear" w:color="auto" w:fill="FFFFFF" w:themeFill="background1"/>
        <w:tabs>
          <w:tab w:val="left" w:pos="4710"/>
        </w:tabs>
        <w:ind w:left="5103"/>
        <w:jc w:val="both"/>
        <w:rPr>
          <w:sz w:val="18"/>
          <w:szCs w:val="18"/>
        </w:rPr>
      </w:pPr>
      <w:r w:rsidRPr="007B1167">
        <w:rPr>
          <w:sz w:val="18"/>
          <w:szCs w:val="18"/>
        </w:rPr>
        <w:t xml:space="preserve">                                                                   от 16.01.2014 г. № 23 </w:t>
      </w:r>
    </w:p>
    <w:p w:rsidR="00ED14BA" w:rsidRPr="007B1167" w:rsidRDefault="00ED14BA" w:rsidP="00283B73">
      <w:pPr>
        <w:shd w:val="clear" w:color="auto" w:fill="FFFFFF" w:themeFill="background1"/>
        <w:jc w:val="right"/>
        <w:rPr>
          <w:sz w:val="18"/>
          <w:szCs w:val="18"/>
        </w:rPr>
      </w:pPr>
    </w:p>
    <w:p w:rsidR="00ED14BA" w:rsidRPr="007B1167" w:rsidRDefault="00ED14BA" w:rsidP="00283B73">
      <w:pPr>
        <w:pStyle w:val="21"/>
        <w:shd w:val="clear" w:color="auto" w:fill="FFFFFF" w:themeFill="background1"/>
        <w:jc w:val="right"/>
        <w:rPr>
          <w:bCs/>
          <w:sz w:val="18"/>
          <w:szCs w:val="18"/>
          <w:lang w:eastAsia="ar-SA"/>
        </w:rPr>
      </w:pP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r w:rsidRPr="007B1167">
        <w:rPr>
          <w:sz w:val="18"/>
          <w:szCs w:val="18"/>
        </w:rPr>
        <w:t>Муниципальная  программа</w:t>
      </w:r>
    </w:p>
    <w:p w:rsidR="00ED14BA" w:rsidRPr="007B1167" w:rsidRDefault="00ED14BA" w:rsidP="00283B73">
      <w:pPr>
        <w:shd w:val="clear" w:color="auto" w:fill="FFFFFF" w:themeFill="background1"/>
        <w:jc w:val="center"/>
        <w:rPr>
          <w:sz w:val="18"/>
          <w:szCs w:val="18"/>
        </w:rPr>
      </w:pPr>
      <w:r w:rsidRPr="007B1167">
        <w:rPr>
          <w:sz w:val="18"/>
          <w:szCs w:val="18"/>
        </w:rPr>
        <w:t xml:space="preserve">«Развитие культуры </w:t>
      </w:r>
    </w:p>
    <w:p w:rsidR="00ED14BA" w:rsidRPr="007B1167" w:rsidRDefault="00ED14BA" w:rsidP="00283B73">
      <w:pPr>
        <w:shd w:val="clear" w:color="auto" w:fill="FFFFFF" w:themeFill="background1"/>
        <w:jc w:val="center"/>
        <w:rPr>
          <w:sz w:val="18"/>
          <w:szCs w:val="18"/>
        </w:rPr>
      </w:pPr>
      <w:r w:rsidRPr="007B1167">
        <w:rPr>
          <w:sz w:val="18"/>
          <w:szCs w:val="18"/>
        </w:rPr>
        <w:t>Кантемировского муниципального района»</w:t>
      </w: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r w:rsidRPr="007B1167">
        <w:rPr>
          <w:sz w:val="18"/>
          <w:szCs w:val="18"/>
        </w:rPr>
        <w:t>ПАСПОРТ</w:t>
      </w:r>
    </w:p>
    <w:p w:rsidR="00ED14BA" w:rsidRPr="007B1167" w:rsidRDefault="00ED14BA" w:rsidP="00283B73">
      <w:pPr>
        <w:shd w:val="clear" w:color="auto" w:fill="FFFFFF" w:themeFill="background1"/>
        <w:jc w:val="center"/>
        <w:rPr>
          <w:sz w:val="18"/>
          <w:szCs w:val="18"/>
        </w:rPr>
      </w:pPr>
      <w:r w:rsidRPr="007B1167">
        <w:rPr>
          <w:sz w:val="18"/>
          <w:szCs w:val="18"/>
        </w:rPr>
        <w:t>муниципальной   программы</w:t>
      </w:r>
    </w:p>
    <w:p w:rsidR="00ED14BA" w:rsidRPr="007B1167" w:rsidRDefault="00ED14BA" w:rsidP="00283B73">
      <w:pPr>
        <w:shd w:val="clear" w:color="auto" w:fill="FFFFFF" w:themeFill="background1"/>
        <w:jc w:val="center"/>
        <w:rPr>
          <w:sz w:val="18"/>
          <w:szCs w:val="18"/>
        </w:rPr>
      </w:pPr>
      <w:r w:rsidRPr="007B1167">
        <w:rPr>
          <w:sz w:val="18"/>
          <w:szCs w:val="18"/>
        </w:rPr>
        <w:t>«Развитие культуры Кантемировского муниципального района»</w:t>
      </w: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rPr>
          <w:sz w:val="18"/>
          <w:szCs w:val="18"/>
        </w:rPr>
      </w:pPr>
    </w:p>
    <w:tbl>
      <w:tblPr>
        <w:tblW w:w="0" w:type="auto"/>
        <w:tblInd w:w="-106" w:type="dxa"/>
        <w:tblLayout w:type="fixed"/>
        <w:tblLook w:val="00A0" w:firstRow="1" w:lastRow="0" w:firstColumn="1" w:lastColumn="0" w:noHBand="0" w:noVBand="0"/>
      </w:tblPr>
      <w:tblGrid>
        <w:gridCol w:w="3254"/>
        <w:gridCol w:w="929"/>
        <w:gridCol w:w="1560"/>
        <w:gridCol w:w="1559"/>
        <w:gridCol w:w="1134"/>
        <w:gridCol w:w="850"/>
      </w:tblGrid>
      <w:tr w:rsidR="00ED14BA" w:rsidRPr="007B1167" w:rsidTr="005951F6">
        <w:tc>
          <w:tcPr>
            <w:tcW w:w="3254" w:type="dxa"/>
            <w:tcBorders>
              <w:top w:val="single" w:sz="4" w:space="0" w:color="000000"/>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Ответственный исполнитель</w:t>
            </w:r>
          </w:p>
        </w:tc>
        <w:tc>
          <w:tcPr>
            <w:tcW w:w="6032" w:type="dxa"/>
            <w:gridSpan w:val="5"/>
            <w:tcBorders>
              <w:top w:val="single" w:sz="4" w:space="0" w:color="000000"/>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snapToGrid w:val="0"/>
              <w:rPr>
                <w:sz w:val="18"/>
                <w:szCs w:val="18"/>
              </w:rPr>
            </w:pPr>
            <w:r w:rsidRPr="007B1167">
              <w:rPr>
                <w:sz w:val="18"/>
                <w:szCs w:val="18"/>
              </w:rPr>
              <w:t>МКУ «Отдел культуры» Кантемировского муниципального района Воронежской области</w:t>
            </w:r>
          </w:p>
        </w:tc>
      </w:tr>
      <w:tr w:rsidR="00ED14BA" w:rsidRPr="007B1167" w:rsidTr="005951F6">
        <w:tc>
          <w:tcPr>
            <w:tcW w:w="3254" w:type="dxa"/>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Исполнители муниципальной программы</w:t>
            </w:r>
          </w:p>
        </w:tc>
        <w:tc>
          <w:tcPr>
            <w:tcW w:w="6032" w:type="dxa"/>
            <w:gridSpan w:val="5"/>
            <w:tcBorders>
              <w:top w:val="nil"/>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snapToGrid w:val="0"/>
              <w:rPr>
                <w:sz w:val="18"/>
                <w:szCs w:val="18"/>
              </w:rPr>
            </w:pPr>
            <w:r w:rsidRPr="007B1167">
              <w:rPr>
                <w:sz w:val="18"/>
                <w:szCs w:val="18"/>
              </w:rPr>
              <w:t xml:space="preserve">МКУ «Отдел культуры» Кантемировского муниципального района Воронежской области </w:t>
            </w:r>
          </w:p>
        </w:tc>
      </w:tr>
      <w:tr w:rsidR="00ED14BA" w:rsidRPr="007B1167" w:rsidTr="005951F6">
        <w:trPr>
          <w:trHeight w:val="1019"/>
        </w:trPr>
        <w:tc>
          <w:tcPr>
            <w:tcW w:w="3254" w:type="dxa"/>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 xml:space="preserve">Основные разработчики муниципальной программы </w:t>
            </w:r>
          </w:p>
        </w:tc>
        <w:tc>
          <w:tcPr>
            <w:tcW w:w="6032" w:type="dxa"/>
            <w:gridSpan w:val="5"/>
            <w:tcBorders>
              <w:top w:val="nil"/>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 Воронежской области; Подведомственные учреждения культуры</w:t>
            </w:r>
          </w:p>
        </w:tc>
      </w:tr>
      <w:tr w:rsidR="00ED14BA" w:rsidRPr="007B1167" w:rsidTr="005951F6">
        <w:trPr>
          <w:trHeight w:val="1019"/>
        </w:trPr>
        <w:tc>
          <w:tcPr>
            <w:tcW w:w="3254" w:type="dxa"/>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 xml:space="preserve">Подпрограммы муниципальной программы и основные мероприятия </w:t>
            </w:r>
          </w:p>
        </w:tc>
        <w:tc>
          <w:tcPr>
            <w:tcW w:w="6032" w:type="dxa"/>
            <w:gridSpan w:val="5"/>
            <w:tcBorders>
              <w:top w:val="nil"/>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Подпрограммы:</w:t>
            </w:r>
          </w:p>
          <w:p w:rsidR="00ED14BA" w:rsidRPr="007B1167" w:rsidRDefault="00ED14BA" w:rsidP="00283B73">
            <w:pPr>
              <w:shd w:val="clear" w:color="auto" w:fill="FFFFFF" w:themeFill="background1"/>
              <w:rPr>
                <w:color w:val="000000"/>
                <w:sz w:val="18"/>
                <w:szCs w:val="18"/>
              </w:rPr>
            </w:pPr>
            <w:r w:rsidRPr="007B1167">
              <w:rPr>
                <w:color w:val="000000"/>
                <w:sz w:val="18"/>
                <w:szCs w:val="18"/>
              </w:rPr>
              <w:t>1. Обеспечение устойчивого социально-творческого развития отрасли культуры.</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 обеспечение деятельности Отдела культуры;</w:t>
            </w:r>
          </w:p>
          <w:p w:rsidR="00ED14BA" w:rsidRPr="007B1167" w:rsidRDefault="00ED14BA" w:rsidP="00283B73">
            <w:pPr>
              <w:shd w:val="clear" w:color="auto" w:fill="FFFFFF" w:themeFill="background1"/>
              <w:rPr>
                <w:color w:val="000000"/>
                <w:sz w:val="18"/>
                <w:szCs w:val="18"/>
              </w:rPr>
            </w:pPr>
            <w:r w:rsidRPr="007B1167">
              <w:rPr>
                <w:color w:val="000000"/>
                <w:sz w:val="18"/>
                <w:szCs w:val="18"/>
              </w:rPr>
              <w:t>- укрепление традиций  и  художественного творчества, культмероприятия  социально - творческого заказа;</w:t>
            </w:r>
          </w:p>
          <w:p w:rsidR="00ED14BA" w:rsidRPr="007B1167" w:rsidRDefault="00ED14BA" w:rsidP="00283B73">
            <w:pPr>
              <w:shd w:val="clear" w:color="auto" w:fill="FFFFFF" w:themeFill="background1"/>
              <w:rPr>
                <w:color w:val="000000"/>
                <w:sz w:val="18"/>
                <w:szCs w:val="18"/>
              </w:rPr>
            </w:pPr>
            <w:r w:rsidRPr="007B1167">
              <w:rPr>
                <w:color w:val="000000"/>
                <w:sz w:val="18"/>
                <w:szCs w:val="18"/>
              </w:rPr>
              <w:t>- реализация мероприятий по этнокультурному развитию в Кантемировском муниципальном районе.</w:t>
            </w:r>
          </w:p>
          <w:p w:rsidR="00ED14BA" w:rsidRPr="007B1167" w:rsidRDefault="00ED14BA" w:rsidP="00283B73">
            <w:pPr>
              <w:shd w:val="clear" w:color="auto" w:fill="FFFFFF" w:themeFill="background1"/>
              <w:rPr>
                <w:color w:val="000000"/>
                <w:sz w:val="18"/>
                <w:szCs w:val="18"/>
              </w:rPr>
            </w:pPr>
            <w:r w:rsidRPr="007B1167">
              <w:rPr>
                <w:color w:val="000000"/>
                <w:sz w:val="18"/>
                <w:szCs w:val="18"/>
              </w:rPr>
              <w:t>2. Совершенствование музейных процессов. Обеспечение свободного доступа к музейным фондам и культурным ценностям.</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rPr>
                <w:color w:val="000000"/>
                <w:sz w:val="18"/>
                <w:szCs w:val="18"/>
              </w:rPr>
            </w:pPr>
            <w:r w:rsidRPr="007B1167">
              <w:rPr>
                <w:color w:val="000000"/>
                <w:sz w:val="18"/>
                <w:szCs w:val="18"/>
              </w:rPr>
              <w:t>-обеспечение деятельности районного краеведческого музея;</w:t>
            </w:r>
          </w:p>
          <w:p w:rsidR="00ED14BA" w:rsidRPr="007B1167" w:rsidRDefault="00ED14BA" w:rsidP="00283B73">
            <w:pPr>
              <w:shd w:val="clear" w:color="auto" w:fill="FFFFFF" w:themeFill="background1"/>
              <w:rPr>
                <w:color w:val="000000"/>
                <w:sz w:val="18"/>
                <w:szCs w:val="18"/>
              </w:rPr>
            </w:pPr>
            <w:r w:rsidRPr="007B1167">
              <w:rPr>
                <w:color w:val="000000"/>
                <w:sz w:val="18"/>
                <w:szCs w:val="18"/>
              </w:rPr>
              <w:t>-обеспечение музея современными средствами охраны.</w:t>
            </w:r>
          </w:p>
          <w:p w:rsidR="00ED14BA" w:rsidRPr="007B1167" w:rsidRDefault="00ED14BA" w:rsidP="00283B73">
            <w:pPr>
              <w:pStyle w:val="af2"/>
              <w:shd w:val="clear" w:color="auto" w:fill="FFFFFF" w:themeFill="background1"/>
              <w:spacing w:before="0" w:beforeAutospacing="0" w:after="0" w:afterAutospacing="0" w:line="255" w:lineRule="atLeast"/>
              <w:rPr>
                <w:rFonts w:ascii="Times New Roman" w:hAnsi="Times New Roman"/>
                <w:color w:val="000000"/>
                <w:sz w:val="18"/>
                <w:szCs w:val="18"/>
                <w:lang w:eastAsia="ar-SA"/>
              </w:rPr>
            </w:pPr>
            <w:r w:rsidRPr="007B1167">
              <w:rPr>
                <w:rFonts w:ascii="Times New Roman" w:hAnsi="Times New Roman"/>
                <w:color w:val="000000"/>
                <w:sz w:val="18"/>
                <w:szCs w:val="18"/>
              </w:rPr>
              <w:t>3.</w:t>
            </w:r>
            <w:r w:rsidRPr="007B1167">
              <w:rPr>
                <w:rFonts w:ascii="Times New Roman" w:hAnsi="Times New Roman"/>
                <w:color w:val="000000"/>
                <w:sz w:val="18"/>
                <w:szCs w:val="18"/>
                <w:lang w:eastAsia="ar-SA"/>
              </w:rPr>
              <w:t xml:space="preserve"> 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rPr>
                <w:color w:val="000000"/>
                <w:sz w:val="18"/>
                <w:szCs w:val="18"/>
              </w:rPr>
            </w:pPr>
            <w:r w:rsidRPr="007B1167">
              <w:rPr>
                <w:color w:val="000000"/>
                <w:sz w:val="18"/>
                <w:szCs w:val="18"/>
              </w:rPr>
              <w:t>- обеспечение деятельности Районного дома культуры;</w:t>
            </w:r>
          </w:p>
          <w:p w:rsidR="00ED14BA" w:rsidRPr="007B1167" w:rsidRDefault="00ED14BA" w:rsidP="00283B73">
            <w:pPr>
              <w:shd w:val="clear" w:color="auto" w:fill="FFFFFF" w:themeFill="background1"/>
              <w:rPr>
                <w:sz w:val="18"/>
                <w:szCs w:val="18"/>
              </w:rPr>
            </w:pPr>
            <w:r w:rsidRPr="007B1167">
              <w:rPr>
                <w:color w:val="000000"/>
                <w:sz w:val="18"/>
                <w:szCs w:val="18"/>
              </w:rPr>
              <w:t>- модернизация творческого и производственного процессов, укрепление материально-технической базы учреждений культуры (</w:t>
            </w:r>
            <w:r w:rsidRPr="007B1167">
              <w:rPr>
                <w:sz w:val="18"/>
                <w:szCs w:val="18"/>
              </w:rPr>
              <w:t>приобретение технических средств, музыкальных инструментов, передвижных автоклубов);</w:t>
            </w:r>
          </w:p>
          <w:p w:rsidR="00ED14BA" w:rsidRPr="007B1167" w:rsidRDefault="00ED14BA" w:rsidP="00283B73">
            <w:pPr>
              <w:shd w:val="clear" w:color="auto" w:fill="FFFFFF" w:themeFill="background1"/>
              <w:rPr>
                <w:sz w:val="18"/>
                <w:szCs w:val="18"/>
              </w:rPr>
            </w:pPr>
            <w:r w:rsidRPr="007B1167">
              <w:rPr>
                <w:sz w:val="18"/>
                <w:szCs w:val="18"/>
              </w:rPr>
              <w:t>- оснащение и приобретение специального оборудования для организации доступа инвалидов к учреждениям культуры;</w:t>
            </w:r>
          </w:p>
          <w:p w:rsidR="00ED14BA" w:rsidRPr="007B1167" w:rsidRDefault="00ED14BA" w:rsidP="00283B73">
            <w:pPr>
              <w:shd w:val="clear" w:color="auto" w:fill="FFFFFF" w:themeFill="background1"/>
              <w:rPr>
                <w:sz w:val="18"/>
                <w:szCs w:val="18"/>
              </w:rPr>
            </w:pPr>
            <w:r w:rsidRPr="007B1167">
              <w:rPr>
                <w:sz w:val="18"/>
                <w:szCs w:val="18"/>
              </w:rPr>
              <w:t>- организация тематических выставок-ярмарок народных художественных промыслов;</w:t>
            </w:r>
          </w:p>
          <w:p w:rsidR="00ED14BA" w:rsidRPr="007B1167" w:rsidRDefault="00ED14BA" w:rsidP="00283B73">
            <w:pPr>
              <w:shd w:val="clear" w:color="auto" w:fill="FFFFFF" w:themeFill="background1"/>
              <w:rPr>
                <w:sz w:val="18"/>
                <w:szCs w:val="18"/>
              </w:rPr>
            </w:pPr>
            <w:r w:rsidRPr="007B1167">
              <w:rPr>
                <w:sz w:val="18"/>
                <w:szCs w:val="18"/>
              </w:rPr>
              <w:t xml:space="preserve">- обеспечение участия в региональных выставках и ярмарках; </w:t>
            </w:r>
          </w:p>
          <w:p w:rsidR="00ED14BA" w:rsidRPr="007B1167" w:rsidRDefault="00ED14BA" w:rsidP="00283B73">
            <w:pPr>
              <w:shd w:val="clear" w:color="auto" w:fill="FFFFFF" w:themeFill="background1"/>
              <w:rPr>
                <w:color w:val="000000"/>
                <w:sz w:val="18"/>
                <w:szCs w:val="18"/>
              </w:rPr>
            </w:pPr>
            <w:r w:rsidRPr="007B1167">
              <w:rPr>
                <w:sz w:val="18"/>
                <w:szCs w:val="18"/>
              </w:rPr>
              <w:t>-проведение конкурсов профессионального мастерства среди мастеров.</w:t>
            </w:r>
          </w:p>
          <w:p w:rsidR="00ED14BA" w:rsidRPr="007B1167" w:rsidRDefault="00ED14BA" w:rsidP="00283B73">
            <w:pPr>
              <w:shd w:val="clear" w:color="auto" w:fill="FFFFFF" w:themeFill="background1"/>
              <w:rPr>
                <w:bCs/>
                <w:color w:val="000000"/>
                <w:sz w:val="18"/>
                <w:szCs w:val="18"/>
              </w:rPr>
            </w:pPr>
            <w:r w:rsidRPr="007B1167">
              <w:rPr>
                <w:color w:val="000000"/>
                <w:sz w:val="18"/>
                <w:szCs w:val="18"/>
              </w:rPr>
              <w:lastRenderedPageBreak/>
              <w:t>4.</w:t>
            </w:r>
            <w:r w:rsidRPr="007B1167">
              <w:rPr>
                <w:bCs/>
                <w:color w:val="000000"/>
                <w:sz w:val="18"/>
                <w:szCs w:val="18"/>
              </w:rPr>
              <w:t xml:space="preserve"> Создание условий для организации библиотечного обслуживания населения </w:t>
            </w:r>
            <w:proofErr w:type="spellStart"/>
            <w:r w:rsidRPr="007B1167">
              <w:rPr>
                <w:bCs/>
                <w:color w:val="000000"/>
                <w:sz w:val="18"/>
                <w:szCs w:val="18"/>
              </w:rPr>
              <w:t>межпоселенческими</w:t>
            </w:r>
            <w:proofErr w:type="spellEnd"/>
            <w:r w:rsidRPr="007B1167">
              <w:rPr>
                <w:bCs/>
                <w:color w:val="000000"/>
                <w:sz w:val="18"/>
                <w:szCs w:val="18"/>
              </w:rPr>
              <w:t xml:space="preserve"> библиотеками, комплектование и обеспечение сохранности библиотечных фондов.</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-обеспечение деятельности </w:t>
            </w:r>
            <w:proofErr w:type="spellStart"/>
            <w:r w:rsidRPr="007B1167">
              <w:rPr>
                <w:color w:val="000000"/>
                <w:sz w:val="18"/>
                <w:szCs w:val="18"/>
              </w:rPr>
              <w:t>межпоселенческой</w:t>
            </w:r>
            <w:proofErr w:type="spellEnd"/>
            <w:r w:rsidRPr="007B1167">
              <w:rPr>
                <w:color w:val="000000"/>
                <w:sz w:val="18"/>
                <w:szCs w:val="18"/>
              </w:rPr>
              <w:t xml:space="preserve"> библиотечной системы;</w:t>
            </w:r>
          </w:p>
          <w:p w:rsidR="00ED14BA" w:rsidRPr="007B1167" w:rsidRDefault="00ED14BA" w:rsidP="00283B73">
            <w:pPr>
              <w:shd w:val="clear" w:color="auto" w:fill="FFFFFF" w:themeFill="background1"/>
              <w:rPr>
                <w:color w:val="000000"/>
                <w:sz w:val="18"/>
                <w:szCs w:val="18"/>
              </w:rPr>
            </w:pPr>
            <w:r w:rsidRPr="007B1167">
              <w:rPr>
                <w:color w:val="000000"/>
                <w:sz w:val="18"/>
                <w:szCs w:val="18"/>
              </w:rPr>
              <w:t>- модернизация творческого и производственного процессов, укрепление материально технической базы учреждений культуры (пополнение книжных фондов);</w:t>
            </w:r>
          </w:p>
          <w:p w:rsidR="00ED14BA" w:rsidRPr="007B1167" w:rsidRDefault="00ED14BA" w:rsidP="00283B73">
            <w:pPr>
              <w:shd w:val="clear" w:color="auto" w:fill="FFFFFF" w:themeFill="background1"/>
              <w:rPr>
                <w:color w:val="000000"/>
                <w:sz w:val="18"/>
                <w:szCs w:val="18"/>
              </w:rPr>
            </w:pPr>
            <w:r w:rsidRPr="007B1167">
              <w:rPr>
                <w:color w:val="000000"/>
                <w:sz w:val="18"/>
                <w:szCs w:val="18"/>
              </w:rPr>
              <w:t>- создание модельных библиотек;</w:t>
            </w:r>
          </w:p>
          <w:p w:rsidR="00ED14BA" w:rsidRPr="007B1167" w:rsidRDefault="00ED14BA" w:rsidP="00283B73">
            <w:pPr>
              <w:shd w:val="clear" w:color="auto" w:fill="FFFFFF" w:themeFill="background1"/>
              <w:rPr>
                <w:color w:val="000000"/>
                <w:sz w:val="18"/>
                <w:szCs w:val="18"/>
              </w:rPr>
            </w:pPr>
            <w:r w:rsidRPr="007B1167">
              <w:rPr>
                <w:color w:val="000000"/>
                <w:sz w:val="18"/>
                <w:szCs w:val="18"/>
              </w:rPr>
              <w:t>- оснащение и приобретение специального оборудования для организации доступа инвалидов к библиотечным фондам;</w:t>
            </w:r>
          </w:p>
          <w:p w:rsidR="00ED14BA" w:rsidRPr="007B1167" w:rsidRDefault="00ED14BA" w:rsidP="00283B73">
            <w:pPr>
              <w:pStyle w:val="a3"/>
              <w:numPr>
                <w:ilvl w:val="0"/>
                <w:numId w:val="27"/>
              </w:numPr>
              <w:shd w:val="clear" w:color="auto" w:fill="FFFFFF" w:themeFill="background1"/>
              <w:tabs>
                <w:tab w:val="left" w:pos="180"/>
                <w:tab w:val="left" w:pos="775"/>
              </w:tabs>
              <w:spacing w:line="100" w:lineRule="atLeast"/>
              <w:jc w:val="both"/>
              <w:rPr>
                <w:kern w:val="3"/>
                <w:sz w:val="18"/>
                <w:szCs w:val="18"/>
              </w:rPr>
            </w:pPr>
            <w:r w:rsidRPr="007B1167">
              <w:rPr>
                <w:kern w:val="3"/>
                <w:sz w:val="18"/>
                <w:szCs w:val="18"/>
              </w:rPr>
              <w:t>создание общероссийской системы доступа к Национальной электронной библиотеке.</w:t>
            </w:r>
          </w:p>
          <w:p w:rsidR="00ED14BA" w:rsidRPr="007B1167" w:rsidRDefault="00ED14BA" w:rsidP="00283B73">
            <w:pPr>
              <w:shd w:val="clear" w:color="auto" w:fill="FFFFFF" w:themeFill="background1"/>
              <w:rPr>
                <w:color w:val="000000"/>
                <w:sz w:val="18"/>
                <w:szCs w:val="18"/>
              </w:rPr>
            </w:pPr>
            <w:r w:rsidRPr="007B1167">
              <w:rPr>
                <w:bCs/>
                <w:color w:val="000000"/>
                <w:sz w:val="18"/>
                <w:szCs w:val="18"/>
              </w:rPr>
              <w:t xml:space="preserve">5. </w:t>
            </w:r>
            <w:r w:rsidRPr="007B1167">
              <w:rPr>
                <w:color w:val="000000"/>
                <w:sz w:val="18"/>
                <w:szCs w:val="18"/>
              </w:rPr>
              <w:t xml:space="preserve"> Создание  условий для  получения художественного образования детей в сфере культуры. Поддержка молодых дарований.</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rPr>
                <w:color w:val="000000"/>
                <w:sz w:val="18"/>
                <w:szCs w:val="18"/>
              </w:rPr>
            </w:pPr>
            <w:r w:rsidRPr="007B1167">
              <w:rPr>
                <w:color w:val="000000"/>
                <w:sz w:val="18"/>
                <w:szCs w:val="18"/>
              </w:rPr>
              <w:t>- обеспечение деятельности Детской школы искусств;</w:t>
            </w:r>
          </w:p>
          <w:p w:rsidR="00ED14BA" w:rsidRPr="007B1167" w:rsidRDefault="00ED14BA" w:rsidP="00283B73">
            <w:pPr>
              <w:shd w:val="clear" w:color="auto" w:fill="FFFFFF" w:themeFill="background1"/>
              <w:rPr>
                <w:color w:val="000000"/>
                <w:sz w:val="18"/>
                <w:szCs w:val="18"/>
              </w:rPr>
            </w:pPr>
            <w:r w:rsidRPr="007B1167">
              <w:rPr>
                <w:color w:val="000000"/>
                <w:sz w:val="18"/>
                <w:szCs w:val="18"/>
              </w:rPr>
              <w:t>- модернизация творческого и производственного процессов, укрепление материально технической базы учреждений культуры (приобретение технических средств и музыкальных инструментов).</w:t>
            </w:r>
          </w:p>
          <w:p w:rsidR="00ED14BA" w:rsidRPr="007B1167" w:rsidRDefault="00ED14BA" w:rsidP="00283B73">
            <w:pPr>
              <w:shd w:val="clear" w:color="auto" w:fill="FFFFFF" w:themeFill="background1"/>
              <w:rPr>
                <w:color w:val="000000"/>
                <w:sz w:val="18"/>
                <w:szCs w:val="18"/>
              </w:rPr>
            </w:pPr>
            <w:r w:rsidRPr="007B1167">
              <w:rPr>
                <w:color w:val="000000"/>
                <w:sz w:val="18"/>
                <w:szCs w:val="18"/>
              </w:rPr>
              <w:t>6. Развитие кинообслуживания населения Кантемировского  муниципального района и модернизация системы киносети.</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rPr>
                <w:color w:val="000000"/>
                <w:sz w:val="18"/>
                <w:szCs w:val="18"/>
              </w:rPr>
            </w:pPr>
            <w:r w:rsidRPr="007B1167">
              <w:rPr>
                <w:color w:val="000000"/>
                <w:sz w:val="18"/>
                <w:szCs w:val="18"/>
              </w:rPr>
              <w:t>-   обеспечение деятельности Киносети;</w:t>
            </w:r>
          </w:p>
          <w:p w:rsidR="00ED14BA" w:rsidRPr="007B1167" w:rsidRDefault="00ED14BA" w:rsidP="00283B73">
            <w:pPr>
              <w:pStyle w:val="a3"/>
              <w:numPr>
                <w:ilvl w:val="0"/>
                <w:numId w:val="40"/>
              </w:numPr>
              <w:shd w:val="clear" w:color="auto" w:fill="FFFFFF" w:themeFill="background1"/>
              <w:jc w:val="both"/>
              <w:rPr>
                <w:sz w:val="18"/>
                <w:szCs w:val="18"/>
              </w:rPr>
            </w:pPr>
            <w:r w:rsidRPr="007B1167">
              <w:rPr>
                <w:sz w:val="18"/>
                <w:szCs w:val="18"/>
              </w:rPr>
              <w:t>модернизация творческого и производственного процессов, укрепление материально-технической базы кинотеатра  (создание условий для кинообслуживания населения: оснащение современным оборудованием, проведение капитального ремонта);</w:t>
            </w:r>
          </w:p>
          <w:p w:rsidR="00ED14BA" w:rsidRPr="007B1167" w:rsidRDefault="00ED14BA" w:rsidP="00283B73">
            <w:pPr>
              <w:shd w:val="clear" w:color="auto" w:fill="FFFFFF" w:themeFill="background1"/>
              <w:rPr>
                <w:color w:val="000000"/>
                <w:sz w:val="18"/>
                <w:szCs w:val="18"/>
              </w:rPr>
            </w:pPr>
            <w:r w:rsidRPr="007B1167">
              <w:rPr>
                <w:color w:val="000000"/>
                <w:sz w:val="18"/>
                <w:szCs w:val="18"/>
              </w:rPr>
              <w:t>8. Развитие сельского туризма на территории Кантемировского муниципального района.</w:t>
            </w:r>
          </w:p>
          <w:p w:rsidR="00ED14BA" w:rsidRPr="007B1167" w:rsidRDefault="00ED14BA" w:rsidP="00283B73">
            <w:pPr>
              <w:shd w:val="clear" w:color="auto" w:fill="FFFFFF" w:themeFill="background1"/>
              <w:snapToGrid w:val="0"/>
              <w:rPr>
                <w:color w:val="000000"/>
                <w:sz w:val="18"/>
                <w:szCs w:val="18"/>
              </w:rPr>
            </w:pPr>
            <w:r w:rsidRPr="007B1167">
              <w:rPr>
                <w:color w:val="000000"/>
                <w:sz w:val="18"/>
                <w:szCs w:val="18"/>
              </w:rPr>
              <w:t>Основные мероприятия:</w:t>
            </w:r>
          </w:p>
          <w:p w:rsidR="00ED14BA" w:rsidRPr="007B1167" w:rsidRDefault="00ED14BA" w:rsidP="00283B73">
            <w:pPr>
              <w:shd w:val="clear" w:color="auto" w:fill="FFFFFF" w:themeFill="background1"/>
              <w:rPr>
                <w:color w:val="000000"/>
                <w:sz w:val="18"/>
                <w:szCs w:val="18"/>
              </w:rPr>
            </w:pPr>
            <w:r w:rsidRPr="007B1167">
              <w:rPr>
                <w:color w:val="000000"/>
                <w:sz w:val="18"/>
                <w:szCs w:val="18"/>
              </w:rPr>
              <w:t>- обеспечение координирующего органа по развитию туризма;</w:t>
            </w:r>
          </w:p>
          <w:p w:rsidR="00ED14BA" w:rsidRPr="007B1167" w:rsidRDefault="00ED14BA" w:rsidP="00283B73">
            <w:pPr>
              <w:shd w:val="clear" w:color="auto" w:fill="FFFFFF" w:themeFill="background1"/>
              <w:rPr>
                <w:color w:val="000000"/>
                <w:sz w:val="18"/>
                <w:szCs w:val="18"/>
              </w:rPr>
            </w:pPr>
            <w:r w:rsidRPr="007B1167">
              <w:rPr>
                <w:color w:val="000000"/>
                <w:sz w:val="18"/>
                <w:szCs w:val="18"/>
              </w:rPr>
              <w:t>9. Поддержка сельских учреждений культуры.</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Основные мероприятия: </w:t>
            </w:r>
          </w:p>
          <w:p w:rsidR="00ED14BA" w:rsidRPr="007B1167" w:rsidRDefault="00ED14BA" w:rsidP="00283B73">
            <w:pPr>
              <w:shd w:val="clear" w:color="auto" w:fill="FFFFFF" w:themeFill="background1"/>
              <w:rPr>
                <w:color w:val="000000"/>
                <w:sz w:val="18"/>
                <w:szCs w:val="18"/>
              </w:rPr>
            </w:pPr>
            <w:r w:rsidRPr="007B1167">
              <w:rPr>
                <w:color w:val="000000"/>
                <w:sz w:val="18"/>
                <w:szCs w:val="18"/>
              </w:rPr>
              <w:t>- капитальный, текущий и косметический ремонт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rPr>
                <w:color w:val="000000"/>
                <w:sz w:val="18"/>
                <w:szCs w:val="18"/>
              </w:rPr>
            </w:pPr>
            <w:r w:rsidRPr="007B1167">
              <w:rPr>
                <w:color w:val="000000"/>
                <w:sz w:val="18"/>
                <w:szCs w:val="18"/>
              </w:rPr>
              <w:t>- содействие сохранению существующей сети муниципальных учреждений культуры;</w:t>
            </w:r>
          </w:p>
          <w:p w:rsidR="00ED14BA" w:rsidRPr="007B1167" w:rsidRDefault="00ED14BA" w:rsidP="00283B73">
            <w:pPr>
              <w:shd w:val="clear" w:color="auto" w:fill="FFFFFF" w:themeFill="background1"/>
              <w:rPr>
                <w:color w:val="000000"/>
                <w:sz w:val="18"/>
                <w:szCs w:val="18"/>
              </w:rPr>
            </w:pPr>
            <w:r w:rsidRPr="007B1167">
              <w:rPr>
                <w:sz w:val="18"/>
                <w:szCs w:val="18"/>
              </w:rPr>
              <w:t>- оснащение и приобретение специального оборудования для организации доступа инвалидов к учреждениям культуры.</w:t>
            </w:r>
          </w:p>
          <w:p w:rsidR="00ED14BA" w:rsidRPr="007B1167" w:rsidRDefault="00ED14BA" w:rsidP="00283B73">
            <w:pPr>
              <w:shd w:val="clear" w:color="auto" w:fill="FFFFFF" w:themeFill="background1"/>
              <w:rPr>
                <w:color w:val="000000"/>
                <w:sz w:val="18"/>
                <w:szCs w:val="18"/>
              </w:rPr>
            </w:pPr>
          </w:p>
        </w:tc>
      </w:tr>
      <w:tr w:rsidR="00ED14BA" w:rsidRPr="007B1167" w:rsidTr="005951F6">
        <w:trPr>
          <w:trHeight w:val="550"/>
        </w:trPr>
        <w:tc>
          <w:tcPr>
            <w:tcW w:w="3254" w:type="dxa"/>
            <w:tcBorders>
              <w:top w:val="nil"/>
              <w:left w:val="single" w:sz="4" w:space="0" w:color="000000"/>
              <w:bottom w:val="single" w:sz="4" w:space="0" w:color="auto"/>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lastRenderedPageBreak/>
              <w:t>Цель муниципальной программы</w:t>
            </w:r>
          </w:p>
        </w:tc>
        <w:tc>
          <w:tcPr>
            <w:tcW w:w="6032" w:type="dxa"/>
            <w:gridSpan w:val="5"/>
            <w:tcBorders>
              <w:top w:val="nil"/>
              <w:left w:val="single" w:sz="4" w:space="0" w:color="000000"/>
              <w:bottom w:val="single" w:sz="4" w:space="0" w:color="auto"/>
              <w:right w:val="single" w:sz="4" w:space="0" w:color="000000"/>
            </w:tcBorders>
          </w:tcPr>
          <w:p w:rsidR="00ED14BA" w:rsidRPr="007B1167" w:rsidRDefault="00ED14BA" w:rsidP="00283B73">
            <w:pPr>
              <w:shd w:val="clear" w:color="auto" w:fill="FFFFFF" w:themeFill="background1"/>
              <w:rPr>
                <w:sz w:val="18"/>
                <w:szCs w:val="18"/>
              </w:rPr>
            </w:pPr>
            <w:r w:rsidRPr="007B1167">
              <w:rPr>
                <w:sz w:val="18"/>
                <w:szCs w:val="18"/>
              </w:rPr>
              <w:t xml:space="preserve"> Создание условий для сохранения и развития  сферы культуры, обеспечение развития творчества населения, инноваций в отрасли культуры, сохранение культурного наследия через эффективное использование культурного потенциала Кантемировского муниципального района.</w:t>
            </w:r>
          </w:p>
        </w:tc>
      </w:tr>
      <w:tr w:rsidR="00ED14BA" w:rsidRPr="007B1167" w:rsidTr="005951F6">
        <w:trPr>
          <w:trHeight w:val="5521"/>
        </w:trPr>
        <w:tc>
          <w:tcPr>
            <w:tcW w:w="3254" w:type="dxa"/>
            <w:tcBorders>
              <w:top w:val="single" w:sz="4" w:space="0" w:color="auto"/>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lastRenderedPageBreak/>
              <w:t>Задачи муниципальной программы</w:t>
            </w:r>
          </w:p>
        </w:tc>
        <w:tc>
          <w:tcPr>
            <w:tcW w:w="6032" w:type="dxa"/>
            <w:gridSpan w:val="5"/>
            <w:tcBorders>
              <w:top w:val="single" w:sz="4" w:space="0" w:color="auto"/>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rPr>
                <w:sz w:val="18"/>
                <w:szCs w:val="18"/>
              </w:rPr>
            </w:pPr>
            <w:r w:rsidRPr="007B1167">
              <w:rPr>
                <w:sz w:val="18"/>
                <w:szCs w:val="18"/>
              </w:rPr>
              <w:t>- развитие разнообразных форм государственной и частной поддержки отрасли культуры;</w:t>
            </w:r>
          </w:p>
          <w:p w:rsidR="00ED14BA" w:rsidRPr="007B1167" w:rsidRDefault="00ED14BA" w:rsidP="00283B73">
            <w:pPr>
              <w:shd w:val="clear" w:color="auto" w:fill="FFFFFF" w:themeFill="background1"/>
              <w:rPr>
                <w:sz w:val="18"/>
                <w:szCs w:val="18"/>
              </w:rPr>
            </w:pPr>
            <w:r w:rsidRPr="007B1167">
              <w:rPr>
                <w:sz w:val="18"/>
                <w:szCs w:val="18"/>
              </w:rPr>
              <w:t>- рост количества услуг, предоставляемых учреждениями культуры в соответствии с интересами и потребностями населения;</w:t>
            </w:r>
          </w:p>
          <w:p w:rsidR="00ED14BA" w:rsidRPr="007B1167" w:rsidRDefault="00ED14BA" w:rsidP="00283B73">
            <w:pPr>
              <w:shd w:val="clear" w:color="auto" w:fill="FFFFFF" w:themeFill="background1"/>
              <w:rPr>
                <w:sz w:val="18"/>
                <w:szCs w:val="18"/>
              </w:rPr>
            </w:pPr>
            <w:r w:rsidRPr="007B1167">
              <w:rPr>
                <w:sz w:val="18"/>
                <w:szCs w:val="18"/>
              </w:rPr>
              <w:t>- активация межрайонного культурного сотрудничества;</w:t>
            </w:r>
          </w:p>
          <w:p w:rsidR="00ED14BA" w:rsidRPr="007B1167" w:rsidRDefault="00ED14BA" w:rsidP="00283B73">
            <w:pPr>
              <w:shd w:val="clear" w:color="auto" w:fill="FFFFFF" w:themeFill="background1"/>
              <w:rPr>
                <w:sz w:val="18"/>
                <w:szCs w:val="18"/>
              </w:rPr>
            </w:pPr>
            <w:r w:rsidRPr="007B1167">
              <w:rPr>
                <w:sz w:val="18"/>
                <w:szCs w:val="18"/>
              </w:rPr>
              <w:t>- развитие инфраструктуры отрасли, укрепление ее материальной базы;</w:t>
            </w:r>
          </w:p>
          <w:p w:rsidR="00ED14BA" w:rsidRPr="007B1167" w:rsidRDefault="00ED14BA" w:rsidP="00283B73">
            <w:pPr>
              <w:shd w:val="clear" w:color="auto" w:fill="FFFFFF" w:themeFill="background1"/>
              <w:rPr>
                <w:sz w:val="18"/>
                <w:szCs w:val="18"/>
              </w:rPr>
            </w:pPr>
            <w:r w:rsidRPr="007B1167">
              <w:rPr>
                <w:sz w:val="18"/>
                <w:szCs w:val="18"/>
              </w:rPr>
              <w:t>- оказание поддержки проведению конкурсов, фестивалей, выставок и увеличение их числа;</w:t>
            </w:r>
          </w:p>
          <w:p w:rsidR="00ED14BA" w:rsidRPr="007B1167" w:rsidRDefault="00ED14BA" w:rsidP="00283B73">
            <w:pPr>
              <w:shd w:val="clear" w:color="auto" w:fill="FFFFFF" w:themeFill="background1"/>
              <w:rPr>
                <w:sz w:val="18"/>
                <w:szCs w:val="18"/>
              </w:rPr>
            </w:pPr>
            <w:r w:rsidRPr="007B1167">
              <w:rPr>
                <w:sz w:val="18"/>
                <w:szCs w:val="18"/>
              </w:rPr>
              <w:t>- развитие информационных услуг, предоставляемых населению на базе  библиотек;</w:t>
            </w:r>
          </w:p>
          <w:p w:rsidR="00ED14BA" w:rsidRPr="007B1167" w:rsidRDefault="00ED14BA" w:rsidP="00283B73">
            <w:pPr>
              <w:shd w:val="clear" w:color="auto" w:fill="FFFFFF" w:themeFill="background1"/>
              <w:rPr>
                <w:sz w:val="18"/>
                <w:szCs w:val="18"/>
              </w:rPr>
            </w:pPr>
            <w:r w:rsidRPr="007B1167">
              <w:rPr>
                <w:sz w:val="18"/>
                <w:szCs w:val="18"/>
              </w:rPr>
              <w:t>- внедрение и распространение новых информационных технологий в сфере культуры;</w:t>
            </w:r>
          </w:p>
          <w:p w:rsidR="00ED14BA" w:rsidRPr="007B1167" w:rsidRDefault="00ED14BA" w:rsidP="00283B73">
            <w:pPr>
              <w:shd w:val="clear" w:color="auto" w:fill="FFFFFF" w:themeFill="background1"/>
              <w:rPr>
                <w:sz w:val="18"/>
                <w:szCs w:val="18"/>
              </w:rPr>
            </w:pPr>
            <w:r w:rsidRPr="007B1167">
              <w:rPr>
                <w:sz w:val="18"/>
                <w:szCs w:val="18"/>
              </w:rPr>
              <w:t>- увеличение разнообразных услуг культуры и информационных услуг;</w:t>
            </w:r>
          </w:p>
          <w:p w:rsidR="00ED14BA" w:rsidRPr="007B1167" w:rsidRDefault="00ED14BA" w:rsidP="00283B73">
            <w:pPr>
              <w:shd w:val="clear" w:color="auto" w:fill="FFFFFF" w:themeFill="background1"/>
              <w:rPr>
                <w:sz w:val="18"/>
                <w:szCs w:val="18"/>
              </w:rPr>
            </w:pPr>
            <w:r w:rsidRPr="007B1167">
              <w:rPr>
                <w:sz w:val="18"/>
                <w:szCs w:val="18"/>
              </w:rPr>
              <w:t>- выявление и поддержка творческой одаренной молодежи и детей;</w:t>
            </w:r>
          </w:p>
          <w:p w:rsidR="00ED14BA" w:rsidRPr="007B1167" w:rsidRDefault="00ED14BA" w:rsidP="00283B73">
            <w:pPr>
              <w:shd w:val="clear" w:color="auto" w:fill="FFFFFF" w:themeFill="background1"/>
              <w:rPr>
                <w:sz w:val="18"/>
                <w:szCs w:val="18"/>
              </w:rPr>
            </w:pPr>
            <w:r w:rsidRPr="007B1167">
              <w:rPr>
                <w:sz w:val="18"/>
                <w:szCs w:val="18"/>
              </w:rPr>
              <w:t>- проведение работ по сохранению музейных ценностей, библиотечных фондов;</w:t>
            </w:r>
          </w:p>
          <w:p w:rsidR="00ED14BA" w:rsidRPr="007B1167" w:rsidRDefault="00ED14BA" w:rsidP="00283B73">
            <w:pPr>
              <w:shd w:val="clear" w:color="auto" w:fill="FFFFFF" w:themeFill="background1"/>
              <w:rPr>
                <w:sz w:val="18"/>
                <w:szCs w:val="18"/>
              </w:rPr>
            </w:pPr>
            <w:r w:rsidRPr="007B1167">
              <w:rPr>
                <w:sz w:val="18"/>
                <w:szCs w:val="18"/>
              </w:rPr>
              <w:t>- проведение работ по сохранению объектов культурного наследия, библиотечных фондов;</w:t>
            </w:r>
          </w:p>
          <w:p w:rsidR="00ED14BA" w:rsidRPr="007B1167" w:rsidRDefault="00ED14BA" w:rsidP="00283B73">
            <w:pPr>
              <w:shd w:val="clear" w:color="auto" w:fill="FFFFFF" w:themeFill="background1"/>
              <w:rPr>
                <w:sz w:val="18"/>
                <w:szCs w:val="18"/>
              </w:rPr>
            </w:pPr>
            <w:r w:rsidRPr="007B1167">
              <w:rPr>
                <w:sz w:val="18"/>
                <w:szCs w:val="18"/>
              </w:rPr>
              <w:t>- повышение уровня обеспеченности населения учреждениями культуры в сельской местности;</w:t>
            </w:r>
          </w:p>
          <w:p w:rsidR="00ED14BA" w:rsidRPr="007B1167" w:rsidRDefault="00ED14BA" w:rsidP="00283B73">
            <w:pPr>
              <w:shd w:val="clear" w:color="auto" w:fill="FFFFFF" w:themeFill="background1"/>
              <w:rPr>
                <w:sz w:val="18"/>
                <w:szCs w:val="18"/>
              </w:rPr>
            </w:pPr>
            <w:r w:rsidRPr="007B1167">
              <w:rPr>
                <w:sz w:val="18"/>
                <w:szCs w:val="18"/>
              </w:rPr>
              <w:t>- создание условий для повышения качества и разнообразия услуг, предоставляемых в сфере культуры;</w:t>
            </w:r>
          </w:p>
          <w:p w:rsidR="00ED14BA" w:rsidRPr="007B1167" w:rsidRDefault="00ED14BA" w:rsidP="00283B73">
            <w:pPr>
              <w:shd w:val="clear" w:color="auto" w:fill="FFFFFF" w:themeFill="background1"/>
              <w:rPr>
                <w:sz w:val="18"/>
                <w:szCs w:val="18"/>
              </w:rPr>
            </w:pPr>
            <w:r w:rsidRPr="007B1167">
              <w:rPr>
                <w:sz w:val="18"/>
                <w:szCs w:val="18"/>
              </w:rPr>
              <w:t>- сохранение и развитие традиционной культуры и любительского самодеятельного творчества.</w:t>
            </w:r>
          </w:p>
        </w:tc>
      </w:tr>
      <w:tr w:rsidR="00ED14BA" w:rsidRPr="007B1167" w:rsidTr="005951F6">
        <w:tc>
          <w:tcPr>
            <w:tcW w:w="3254" w:type="dxa"/>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Целевые индикаторы и показатели муниципальной программы</w:t>
            </w:r>
          </w:p>
        </w:tc>
        <w:tc>
          <w:tcPr>
            <w:tcW w:w="6032" w:type="dxa"/>
            <w:gridSpan w:val="5"/>
            <w:tcBorders>
              <w:top w:val="nil"/>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snapToGrid w:val="0"/>
              <w:rPr>
                <w:sz w:val="18"/>
                <w:szCs w:val="18"/>
              </w:rPr>
            </w:pPr>
            <w:r w:rsidRPr="007B1167">
              <w:rPr>
                <w:sz w:val="18"/>
                <w:szCs w:val="18"/>
              </w:rPr>
              <w:t>Целевые индикаторы:</w:t>
            </w:r>
          </w:p>
          <w:p w:rsidR="00ED14BA" w:rsidRPr="007B1167" w:rsidRDefault="00ED14BA" w:rsidP="00283B73">
            <w:pPr>
              <w:shd w:val="clear" w:color="auto" w:fill="FFFFFF" w:themeFill="background1"/>
              <w:rPr>
                <w:sz w:val="18"/>
                <w:szCs w:val="18"/>
              </w:rPr>
            </w:pPr>
            <w:r w:rsidRPr="007B1167">
              <w:rPr>
                <w:sz w:val="18"/>
                <w:szCs w:val="18"/>
              </w:rPr>
              <w:t>- количество посещений культурно-массовых мероприятий;</w:t>
            </w:r>
          </w:p>
          <w:p w:rsidR="00ED14BA" w:rsidRPr="007B1167" w:rsidRDefault="00ED14BA" w:rsidP="00283B73">
            <w:pPr>
              <w:shd w:val="clear" w:color="auto" w:fill="FFFFFF" w:themeFill="background1"/>
              <w:rPr>
                <w:sz w:val="18"/>
                <w:szCs w:val="18"/>
              </w:rPr>
            </w:pPr>
            <w:r w:rsidRPr="007B1167">
              <w:rPr>
                <w:sz w:val="18"/>
                <w:szCs w:val="18"/>
              </w:rPr>
              <w:t xml:space="preserve">- </w:t>
            </w:r>
            <w:proofErr w:type="spellStart"/>
            <w:r w:rsidRPr="007B1167">
              <w:rPr>
                <w:sz w:val="18"/>
                <w:szCs w:val="18"/>
              </w:rPr>
              <w:t>книгообеспеченность</w:t>
            </w:r>
            <w:proofErr w:type="spellEnd"/>
            <w:r w:rsidRPr="007B1167">
              <w:rPr>
                <w:sz w:val="18"/>
                <w:szCs w:val="18"/>
              </w:rPr>
              <w:t xml:space="preserve"> на 1000 жителей;</w:t>
            </w:r>
          </w:p>
          <w:p w:rsidR="00ED14BA" w:rsidRPr="007B1167" w:rsidRDefault="00ED14BA" w:rsidP="00283B73">
            <w:pPr>
              <w:shd w:val="clear" w:color="auto" w:fill="FFFFFF" w:themeFill="background1"/>
              <w:rPr>
                <w:sz w:val="18"/>
                <w:szCs w:val="18"/>
              </w:rPr>
            </w:pPr>
            <w:r w:rsidRPr="007B1167">
              <w:rPr>
                <w:sz w:val="18"/>
                <w:szCs w:val="18"/>
              </w:rPr>
              <w:t>- увеличение количества посещений музея;</w:t>
            </w:r>
          </w:p>
          <w:p w:rsidR="00ED14BA" w:rsidRPr="007B1167" w:rsidRDefault="00ED14BA" w:rsidP="00283B73">
            <w:pPr>
              <w:shd w:val="clear" w:color="auto" w:fill="FFFFFF" w:themeFill="background1"/>
              <w:rPr>
                <w:sz w:val="18"/>
                <w:szCs w:val="18"/>
              </w:rPr>
            </w:pPr>
            <w:r w:rsidRPr="007B1167">
              <w:rPr>
                <w:sz w:val="18"/>
                <w:szCs w:val="18"/>
              </w:rPr>
              <w:t>- рост собственных доходов учреждений культуры;</w:t>
            </w:r>
          </w:p>
          <w:p w:rsidR="00ED14BA" w:rsidRPr="007B1167" w:rsidRDefault="00ED14BA" w:rsidP="00283B73">
            <w:pPr>
              <w:shd w:val="clear" w:color="auto" w:fill="FFFFFF" w:themeFill="background1"/>
              <w:rPr>
                <w:sz w:val="18"/>
                <w:szCs w:val="18"/>
              </w:rPr>
            </w:pPr>
            <w:r w:rsidRPr="007B1167">
              <w:rPr>
                <w:sz w:val="18"/>
                <w:szCs w:val="18"/>
              </w:rPr>
              <w:t>-увеличение удельного веса населения, участвующего в культурно - досуговых мероприятиях, проводимых районными учреждениями культуры, и в работе любительских объединений;</w:t>
            </w:r>
          </w:p>
          <w:p w:rsidR="00ED14BA" w:rsidRPr="007B1167" w:rsidRDefault="00ED14BA" w:rsidP="00283B73">
            <w:pPr>
              <w:pStyle w:val="a3"/>
              <w:shd w:val="clear" w:color="auto" w:fill="FFFFFF" w:themeFill="background1"/>
              <w:ind w:left="0"/>
              <w:rPr>
                <w:color w:val="000000"/>
                <w:sz w:val="18"/>
                <w:szCs w:val="18"/>
              </w:rPr>
            </w:pPr>
            <w:r w:rsidRPr="007B1167">
              <w:rPr>
                <w:sz w:val="18"/>
                <w:szCs w:val="18"/>
              </w:rPr>
              <w:t>- о</w:t>
            </w:r>
            <w:r w:rsidRPr="007B1167">
              <w:rPr>
                <w:color w:val="000000"/>
                <w:sz w:val="18"/>
                <w:szCs w:val="18"/>
              </w:rPr>
              <w:t>тношение среднемесячной номинальной начисленной заработной платы работников муниципальных учреждений культуры и искусства к среднемесячной начисленной заработной плате работников, занятых в сфере экономики региона;</w:t>
            </w:r>
          </w:p>
          <w:p w:rsidR="00ED14BA" w:rsidRPr="007B1167" w:rsidRDefault="00ED14BA" w:rsidP="00283B73">
            <w:pPr>
              <w:pStyle w:val="a3"/>
              <w:shd w:val="clear" w:color="auto" w:fill="FFFFFF" w:themeFill="background1"/>
              <w:ind w:left="0"/>
              <w:rPr>
                <w:color w:val="000000"/>
                <w:sz w:val="18"/>
                <w:szCs w:val="18"/>
              </w:rPr>
            </w:pPr>
            <w:r w:rsidRPr="007B1167">
              <w:rPr>
                <w:color w:val="000000"/>
                <w:sz w:val="18"/>
                <w:szCs w:val="18"/>
              </w:rPr>
              <w:t>- увеличение доли муниципальных учреждений культуры и искусства, находящихся в удовлетворительном состоянии, в общем количестве учреждений культуры и искусства;</w:t>
            </w:r>
          </w:p>
          <w:p w:rsidR="00ED14BA" w:rsidRPr="007B1167" w:rsidRDefault="00ED14BA" w:rsidP="00283B73">
            <w:pPr>
              <w:pStyle w:val="a3"/>
              <w:shd w:val="clear" w:color="auto" w:fill="FFFFFF" w:themeFill="background1"/>
              <w:ind w:left="0"/>
              <w:rPr>
                <w:color w:val="000000"/>
                <w:sz w:val="18"/>
                <w:szCs w:val="18"/>
              </w:rPr>
            </w:pPr>
            <w:r w:rsidRPr="007B1167">
              <w:rPr>
                <w:color w:val="000000"/>
                <w:sz w:val="18"/>
                <w:szCs w:val="18"/>
              </w:rPr>
              <w:t>- увеличение доли детей, обучающихся в детских школах искусств от общего числа учащихся детей в муниципальном районе.</w:t>
            </w:r>
          </w:p>
          <w:p w:rsidR="00ED14BA" w:rsidRPr="007B1167" w:rsidRDefault="00ED14BA" w:rsidP="00283B73">
            <w:pPr>
              <w:shd w:val="clear" w:color="auto" w:fill="FFFFFF" w:themeFill="background1"/>
              <w:rPr>
                <w:sz w:val="18"/>
                <w:szCs w:val="18"/>
              </w:rPr>
            </w:pPr>
            <w:r w:rsidRPr="007B1167">
              <w:rPr>
                <w:sz w:val="18"/>
                <w:szCs w:val="18"/>
              </w:rPr>
              <w:t>Показатели:</w:t>
            </w:r>
          </w:p>
          <w:p w:rsidR="00ED14BA" w:rsidRPr="007B1167" w:rsidRDefault="00ED14BA" w:rsidP="00283B73">
            <w:pPr>
              <w:shd w:val="clear" w:color="auto" w:fill="FFFFFF" w:themeFill="background1"/>
              <w:rPr>
                <w:sz w:val="18"/>
                <w:szCs w:val="18"/>
              </w:rPr>
            </w:pPr>
            <w:r w:rsidRPr="007B1167">
              <w:rPr>
                <w:sz w:val="18"/>
                <w:szCs w:val="18"/>
              </w:rPr>
              <w:t>- доля учреждений культуры, обеспеченных музыкальными инструментами;</w:t>
            </w:r>
          </w:p>
          <w:p w:rsidR="00ED14BA" w:rsidRPr="007B1167" w:rsidRDefault="00ED14BA" w:rsidP="00283B73">
            <w:pPr>
              <w:shd w:val="clear" w:color="auto" w:fill="FFFFFF" w:themeFill="background1"/>
              <w:rPr>
                <w:sz w:val="18"/>
                <w:szCs w:val="18"/>
              </w:rPr>
            </w:pPr>
            <w:r w:rsidRPr="007B1167">
              <w:rPr>
                <w:sz w:val="18"/>
                <w:szCs w:val="18"/>
              </w:rPr>
              <w:t>- доля учреждений культуры, обеспеченных современным светозвуковым оборудованием;</w:t>
            </w:r>
          </w:p>
          <w:p w:rsidR="00ED14BA" w:rsidRPr="007B1167" w:rsidRDefault="00ED14BA" w:rsidP="00283B73">
            <w:pPr>
              <w:shd w:val="clear" w:color="auto" w:fill="FFFFFF" w:themeFill="background1"/>
              <w:rPr>
                <w:sz w:val="18"/>
                <w:szCs w:val="18"/>
              </w:rPr>
            </w:pPr>
            <w:r w:rsidRPr="007B1167">
              <w:rPr>
                <w:sz w:val="18"/>
                <w:szCs w:val="18"/>
              </w:rPr>
              <w:t>- доля мероприятий внутрирайонного  культурного обмена,</w:t>
            </w:r>
          </w:p>
        </w:tc>
      </w:tr>
      <w:tr w:rsidR="00ED14BA" w:rsidRPr="007B1167" w:rsidTr="005951F6">
        <w:tc>
          <w:tcPr>
            <w:tcW w:w="3254" w:type="dxa"/>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Этапы и сроки  реализации муниципальной программы</w:t>
            </w:r>
          </w:p>
        </w:tc>
        <w:tc>
          <w:tcPr>
            <w:tcW w:w="6032" w:type="dxa"/>
            <w:gridSpan w:val="5"/>
            <w:tcBorders>
              <w:top w:val="nil"/>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Общий срок реализации программы рассчитан на период с 2014 по 2027 год (в один этап).</w:t>
            </w:r>
          </w:p>
          <w:p w:rsidR="00ED14BA" w:rsidRPr="007B1167" w:rsidRDefault="00ED14BA" w:rsidP="00283B73">
            <w:pPr>
              <w:shd w:val="clear" w:color="auto" w:fill="FFFFFF" w:themeFill="background1"/>
              <w:snapToGrid w:val="0"/>
              <w:rPr>
                <w:sz w:val="18"/>
                <w:szCs w:val="18"/>
              </w:rPr>
            </w:pPr>
          </w:p>
        </w:tc>
      </w:tr>
      <w:tr w:rsidR="00ED14BA" w:rsidRPr="007B1167" w:rsidTr="005951F6">
        <w:trPr>
          <w:cantSplit/>
          <w:trHeight w:val="1156"/>
        </w:trPr>
        <w:tc>
          <w:tcPr>
            <w:tcW w:w="3254" w:type="dxa"/>
            <w:vMerge w:val="restart"/>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t>Объемы и источники финансирования муниципальной программы (в действующих ценах каждого года реализации муниципальной программы)</w:t>
            </w:r>
          </w:p>
        </w:tc>
        <w:tc>
          <w:tcPr>
            <w:tcW w:w="929" w:type="dxa"/>
            <w:tcBorders>
              <w:top w:val="nil"/>
              <w:left w:val="single" w:sz="4" w:space="0" w:color="000000"/>
              <w:bottom w:val="single" w:sz="4" w:space="0" w:color="auto"/>
              <w:right w:val="single" w:sz="4" w:space="0" w:color="auto"/>
            </w:tcBorders>
            <w:vAlign w:val="center"/>
          </w:tcPr>
          <w:p w:rsidR="00ED14BA" w:rsidRPr="007B1167" w:rsidRDefault="00ED14BA" w:rsidP="00283B73">
            <w:pPr>
              <w:pStyle w:val="af2"/>
              <w:shd w:val="clear" w:color="auto" w:fill="FFFFFF" w:themeFill="background1"/>
              <w:spacing w:before="0" w:beforeAutospacing="0" w:after="0" w:afterAutospacing="0"/>
              <w:ind w:firstLine="113"/>
              <w:jc w:val="center"/>
              <w:rPr>
                <w:rFonts w:ascii="Times New Roman" w:hAnsi="Times New Roman"/>
                <w:sz w:val="18"/>
                <w:szCs w:val="18"/>
              </w:rPr>
            </w:pPr>
            <w:r w:rsidRPr="007B1167">
              <w:rPr>
                <w:rFonts w:ascii="Times New Roman" w:hAnsi="Times New Roman"/>
                <w:sz w:val="18"/>
                <w:szCs w:val="18"/>
              </w:rPr>
              <w:t>Годы</w:t>
            </w:r>
          </w:p>
        </w:tc>
        <w:tc>
          <w:tcPr>
            <w:tcW w:w="1560" w:type="dxa"/>
            <w:tcBorders>
              <w:top w:val="nil"/>
              <w:left w:val="single" w:sz="4" w:space="0" w:color="auto"/>
              <w:bottom w:val="single" w:sz="4" w:space="0" w:color="auto"/>
              <w:right w:val="single" w:sz="4" w:space="0" w:color="auto"/>
            </w:tcBorders>
          </w:tcPr>
          <w:p w:rsidR="00ED14BA" w:rsidRPr="007B1167" w:rsidRDefault="00ED14BA" w:rsidP="00283B73">
            <w:pPr>
              <w:pStyle w:val="af2"/>
              <w:shd w:val="clear" w:color="auto" w:fill="FFFFFF" w:themeFill="background1"/>
              <w:spacing w:before="0" w:beforeAutospacing="0" w:after="0" w:afterAutospacing="0"/>
              <w:ind w:firstLine="130"/>
              <w:jc w:val="center"/>
              <w:rPr>
                <w:rFonts w:ascii="Times New Roman" w:hAnsi="Times New Roman"/>
                <w:sz w:val="18"/>
                <w:szCs w:val="18"/>
              </w:rPr>
            </w:pPr>
            <w:r w:rsidRPr="007B1167">
              <w:rPr>
                <w:rFonts w:ascii="Times New Roman" w:hAnsi="Times New Roman"/>
                <w:sz w:val="18"/>
                <w:szCs w:val="18"/>
              </w:rPr>
              <w:t>Всего (тыс. руб.)</w:t>
            </w:r>
          </w:p>
        </w:tc>
        <w:tc>
          <w:tcPr>
            <w:tcW w:w="1559" w:type="dxa"/>
            <w:tcBorders>
              <w:top w:val="nil"/>
              <w:left w:val="single" w:sz="4" w:space="0" w:color="auto"/>
              <w:bottom w:val="single" w:sz="4" w:space="0" w:color="auto"/>
              <w:right w:val="single" w:sz="4" w:space="0" w:color="auto"/>
            </w:tcBorders>
          </w:tcPr>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Областной бюджет (</w:t>
            </w:r>
            <w:proofErr w:type="spellStart"/>
            <w:r w:rsidRPr="007B1167">
              <w:rPr>
                <w:rFonts w:ascii="Times New Roman" w:hAnsi="Times New Roman"/>
                <w:sz w:val="18"/>
                <w:szCs w:val="18"/>
              </w:rPr>
              <w:t>тыс</w:t>
            </w:r>
            <w:proofErr w:type="gramStart"/>
            <w:r w:rsidRPr="007B1167">
              <w:rPr>
                <w:rFonts w:ascii="Times New Roman" w:hAnsi="Times New Roman"/>
                <w:sz w:val="18"/>
                <w:szCs w:val="18"/>
              </w:rPr>
              <w:t>.р</w:t>
            </w:r>
            <w:proofErr w:type="gramEnd"/>
            <w:r w:rsidRPr="007B1167">
              <w:rPr>
                <w:rFonts w:ascii="Times New Roman" w:hAnsi="Times New Roman"/>
                <w:sz w:val="18"/>
                <w:szCs w:val="18"/>
              </w:rPr>
              <w:t>уб</w:t>
            </w:r>
            <w:proofErr w:type="spellEnd"/>
            <w:r w:rsidRPr="007B1167">
              <w:rPr>
                <w:rFonts w:ascii="Times New Roman" w:hAnsi="Times New Roman"/>
                <w:sz w:val="18"/>
                <w:szCs w:val="18"/>
              </w:rPr>
              <w:t>.)</w:t>
            </w:r>
          </w:p>
        </w:tc>
        <w:tc>
          <w:tcPr>
            <w:tcW w:w="1134" w:type="dxa"/>
            <w:tcBorders>
              <w:top w:val="nil"/>
              <w:left w:val="single" w:sz="4" w:space="0" w:color="auto"/>
              <w:bottom w:val="single" w:sz="4" w:space="0" w:color="auto"/>
              <w:right w:val="single" w:sz="4" w:space="0" w:color="auto"/>
            </w:tcBorders>
          </w:tcPr>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Федеральный бюджет</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(тыс. руб.)</w:t>
            </w:r>
          </w:p>
        </w:tc>
        <w:tc>
          <w:tcPr>
            <w:tcW w:w="850" w:type="dxa"/>
            <w:tcBorders>
              <w:top w:val="nil"/>
              <w:left w:val="single" w:sz="4" w:space="0" w:color="auto"/>
              <w:bottom w:val="single" w:sz="4" w:space="0" w:color="auto"/>
              <w:right w:val="single" w:sz="4" w:space="0" w:color="000000"/>
            </w:tcBorders>
          </w:tcPr>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Местный бюджет</w:t>
            </w: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(тыс. руб.)</w:t>
            </w:r>
          </w:p>
        </w:tc>
      </w:tr>
      <w:tr w:rsidR="00ED14BA" w:rsidRPr="007B1167" w:rsidTr="005951F6">
        <w:trPr>
          <w:trHeight w:val="1500"/>
        </w:trPr>
        <w:tc>
          <w:tcPr>
            <w:tcW w:w="3254" w:type="dxa"/>
            <w:vMerge/>
            <w:tcBorders>
              <w:top w:val="nil"/>
              <w:left w:val="single" w:sz="4" w:space="0" w:color="000000"/>
              <w:bottom w:val="single" w:sz="4" w:space="0" w:color="000000"/>
              <w:right w:val="nil"/>
            </w:tcBorders>
            <w:vAlign w:val="center"/>
          </w:tcPr>
          <w:p w:rsidR="00ED14BA" w:rsidRPr="007B1167" w:rsidRDefault="00ED14BA" w:rsidP="00283B73">
            <w:pPr>
              <w:shd w:val="clear" w:color="auto" w:fill="FFFFFF" w:themeFill="background1"/>
              <w:rPr>
                <w:sz w:val="18"/>
                <w:szCs w:val="18"/>
              </w:rPr>
            </w:pPr>
          </w:p>
        </w:tc>
        <w:tc>
          <w:tcPr>
            <w:tcW w:w="929" w:type="dxa"/>
            <w:tcBorders>
              <w:top w:val="single" w:sz="4" w:space="0" w:color="auto"/>
              <w:left w:val="single" w:sz="4" w:space="0" w:color="000000"/>
              <w:bottom w:val="single" w:sz="4" w:space="0" w:color="000000"/>
              <w:right w:val="single" w:sz="4" w:space="0" w:color="auto"/>
            </w:tcBorders>
          </w:tcPr>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 xml:space="preserve">Всего </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в т. ч.</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2014</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2015</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2016</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2017</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2018</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2019</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2020</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2021</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2022</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lastRenderedPageBreak/>
              <w:t>2023</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2024</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2025</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2026</w:t>
            </w:r>
          </w:p>
          <w:p w:rsidR="00ED14BA" w:rsidRPr="007B1167" w:rsidRDefault="00ED14BA" w:rsidP="00283B73">
            <w:pPr>
              <w:pStyle w:val="af2"/>
              <w:shd w:val="clear" w:color="auto" w:fill="FFFFFF" w:themeFill="background1"/>
              <w:spacing w:before="0" w:beforeAutospacing="0" w:after="0" w:afterAutospacing="0"/>
              <w:ind w:firstLine="0"/>
              <w:jc w:val="left"/>
              <w:rPr>
                <w:rFonts w:ascii="Times New Roman" w:hAnsi="Times New Roman"/>
                <w:sz w:val="18"/>
                <w:szCs w:val="18"/>
              </w:rPr>
            </w:pPr>
            <w:r w:rsidRPr="007B1167">
              <w:rPr>
                <w:rFonts w:ascii="Times New Roman" w:hAnsi="Times New Roman"/>
                <w:sz w:val="18"/>
                <w:szCs w:val="18"/>
              </w:rPr>
              <w:t>2027</w:t>
            </w:r>
          </w:p>
        </w:tc>
        <w:tc>
          <w:tcPr>
            <w:tcW w:w="1560" w:type="dxa"/>
            <w:tcBorders>
              <w:top w:val="single" w:sz="4" w:space="0" w:color="auto"/>
              <w:left w:val="single" w:sz="4" w:space="0" w:color="auto"/>
              <w:bottom w:val="single" w:sz="4" w:space="0" w:color="000000"/>
              <w:right w:val="single" w:sz="4" w:space="0" w:color="auto"/>
            </w:tcBorders>
          </w:tcPr>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b/>
                <w:sz w:val="18"/>
                <w:szCs w:val="18"/>
              </w:rPr>
            </w:pPr>
            <w:r w:rsidRPr="007B1167">
              <w:rPr>
                <w:rFonts w:ascii="Times New Roman" w:hAnsi="Times New Roman"/>
                <w:b/>
                <w:sz w:val="18"/>
                <w:szCs w:val="18"/>
              </w:rPr>
              <w:lastRenderedPageBreak/>
              <w:t>1031790,9</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41 725,60</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37 226,2</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45 983,7</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45 074,4</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52 899,7</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54962,8</w:t>
            </w:r>
          </w:p>
          <w:p w:rsidR="00ED14BA" w:rsidRPr="007B1167" w:rsidRDefault="00ED14BA" w:rsidP="00283B73">
            <w:pPr>
              <w:pStyle w:val="af2"/>
              <w:shd w:val="clear" w:color="auto" w:fill="FFFFFF" w:themeFill="background1"/>
              <w:spacing w:before="0" w:beforeAutospacing="0" w:after="0" w:afterAutospacing="0"/>
              <w:ind w:firstLine="0"/>
              <w:rPr>
                <w:rFonts w:ascii="Times New Roman" w:hAnsi="Times New Roman"/>
                <w:sz w:val="18"/>
                <w:szCs w:val="18"/>
              </w:rPr>
            </w:pPr>
            <w:r w:rsidRPr="007B1167">
              <w:rPr>
                <w:rFonts w:ascii="Times New Roman" w:hAnsi="Times New Roman"/>
                <w:sz w:val="18"/>
                <w:szCs w:val="18"/>
              </w:rPr>
              <w:t>64792,7</w:t>
            </w:r>
          </w:p>
          <w:p w:rsidR="00ED14BA" w:rsidRPr="007B1167" w:rsidRDefault="00ED14BA" w:rsidP="00283B73">
            <w:pPr>
              <w:shd w:val="clear" w:color="auto" w:fill="FFFFFF" w:themeFill="background1"/>
              <w:ind w:firstLine="34"/>
              <w:rPr>
                <w:sz w:val="18"/>
                <w:szCs w:val="18"/>
              </w:rPr>
            </w:pPr>
            <w:r w:rsidRPr="007B1167">
              <w:rPr>
                <w:sz w:val="18"/>
                <w:szCs w:val="18"/>
              </w:rPr>
              <w:t>87153,2</w:t>
            </w:r>
          </w:p>
          <w:p w:rsidR="00ED14BA" w:rsidRPr="007B1167" w:rsidRDefault="00ED14BA" w:rsidP="00283B73">
            <w:pPr>
              <w:shd w:val="clear" w:color="auto" w:fill="FFFFFF" w:themeFill="background1"/>
              <w:ind w:firstLine="34"/>
              <w:rPr>
                <w:sz w:val="18"/>
                <w:szCs w:val="18"/>
              </w:rPr>
            </w:pPr>
            <w:r w:rsidRPr="007B1167">
              <w:rPr>
                <w:sz w:val="18"/>
                <w:szCs w:val="18"/>
              </w:rPr>
              <w:t>90294,3</w:t>
            </w:r>
          </w:p>
          <w:p w:rsidR="00ED14BA" w:rsidRPr="007B1167" w:rsidRDefault="00ED14BA" w:rsidP="00283B73">
            <w:pPr>
              <w:shd w:val="clear" w:color="auto" w:fill="FFFFFF" w:themeFill="background1"/>
              <w:ind w:firstLine="34"/>
              <w:rPr>
                <w:sz w:val="18"/>
                <w:szCs w:val="18"/>
              </w:rPr>
            </w:pPr>
            <w:r w:rsidRPr="007B1167">
              <w:rPr>
                <w:sz w:val="18"/>
                <w:szCs w:val="18"/>
              </w:rPr>
              <w:t>117933,4</w:t>
            </w:r>
          </w:p>
          <w:p w:rsidR="00ED14BA" w:rsidRPr="007B1167" w:rsidRDefault="00ED14BA" w:rsidP="00283B73">
            <w:pPr>
              <w:shd w:val="clear" w:color="auto" w:fill="FFFFFF" w:themeFill="background1"/>
              <w:ind w:firstLine="34"/>
              <w:rPr>
                <w:sz w:val="18"/>
                <w:szCs w:val="18"/>
              </w:rPr>
            </w:pPr>
            <w:r w:rsidRPr="007B1167">
              <w:rPr>
                <w:sz w:val="18"/>
                <w:szCs w:val="18"/>
              </w:rPr>
              <w:lastRenderedPageBreak/>
              <w:t>122137,8</w:t>
            </w:r>
          </w:p>
          <w:p w:rsidR="00ED14BA" w:rsidRPr="007B1167" w:rsidRDefault="00ED14BA" w:rsidP="00283B73">
            <w:pPr>
              <w:shd w:val="clear" w:color="auto" w:fill="FFFFFF" w:themeFill="background1"/>
              <w:ind w:firstLine="34"/>
              <w:rPr>
                <w:sz w:val="18"/>
                <w:szCs w:val="18"/>
              </w:rPr>
            </w:pPr>
            <w:r w:rsidRPr="007B1167">
              <w:rPr>
                <w:sz w:val="18"/>
                <w:szCs w:val="18"/>
              </w:rPr>
              <w:t>122137,8</w:t>
            </w:r>
          </w:p>
          <w:p w:rsidR="00ED14BA" w:rsidRPr="007B1167" w:rsidRDefault="00ED14BA" w:rsidP="00283B73">
            <w:pPr>
              <w:shd w:val="clear" w:color="auto" w:fill="FFFFFF" w:themeFill="background1"/>
              <w:ind w:firstLine="34"/>
              <w:rPr>
                <w:sz w:val="18"/>
                <w:szCs w:val="18"/>
              </w:rPr>
            </w:pPr>
            <w:r w:rsidRPr="007B1167">
              <w:rPr>
                <w:sz w:val="18"/>
                <w:szCs w:val="18"/>
              </w:rPr>
              <w:t>96219,1</w:t>
            </w:r>
          </w:p>
          <w:p w:rsidR="00ED14BA" w:rsidRPr="007B1167" w:rsidRDefault="00ED14BA" w:rsidP="00283B73">
            <w:pPr>
              <w:shd w:val="clear" w:color="auto" w:fill="FFFFFF" w:themeFill="background1"/>
              <w:ind w:firstLine="34"/>
              <w:rPr>
                <w:sz w:val="18"/>
                <w:szCs w:val="18"/>
              </w:rPr>
            </w:pPr>
            <w:r w:rsidRPr="007B1167">
              <w:rPr>
                <w:sz w:val="18"/>
                <w:szCs w:val="18"/>
              </w:rPr>
              <w:t>88289,5</w:t>
            </w:r>
          </w:p>
          <w:p w:rsidR="00ED14BA" w:rsidRPr="007B1167" w:rsidRDefault="00ED14BA" w:rsidP="00283B73">
            <w:pPr>
              <w:shd w:val="clear" w:color="auto" w:fill="FFFFFF" w:themeFill="background1"/>
              <w:ind w:firstLine="34"/>
              <w:rPr>
                <w:sz w:val="18"/>
                <w:szCs w:val="18"/>
              </w:rPr>
            </w:pPr>
            <w:r w:rsidRPr="007B1167">
              <w:rPr>
                <w:sz w:val="18"/>
                <w:szCs w:val="18"/>
              </w:rPr>
              <w:t>87098,5</w:t>
            </w:r>
          </w:p>
        </w:tc>
        <w:tc>
          <w:tcPr>
            <w:tcW w:w="1559" w:type="dxa"/>
            <w:tcBorders>
              <w:top w:val="single" w:sz="4" w:space="0" w:color="auto"/>
              <w:left w:val="single" w:sz="4" w:space="0" w:color="auto"/>
              <w:bottom w:val="single" w:sz="4" w:space="0" w:color="000000"/>
              <w:right w:val="single" w:sz="4" w:space="0" w:color="auto"/>
            </w:tcBorders>
          </w:tcPr>
          <w:p w:rsidR="00ED14BA" w:rsidRPr="007B1167" w:rsidRDefault="00ED14BA" w:rsidP="00283B73">
            <w:pPr>
              <w:pStyle w:val="af2"/>
              <w:shd w:val="clear" w:color="auto" w:fill="FFFFFF" w:themeFill="background1"/>
              <w:spacing w:before="0" w:beforeAutospacing="0" w:after="0" w:afterAutospacing="0"/>
              <w:ind w:firstLine="99"/>
              <w:jc w:val="center"/>
              <w:rPr>
                <w:rFonts w:ascii="Times New Roman" w:hAnsi="Times New Roman"/>
                <w:b/>
                <w:sz w:val="18"/>
                <w:szCs w:val="18"/>
              </w:rPr>
            </w:pPr>
            <w:r w:rsidRPr="007B1167">
              <w:rPr>
                <w:rFonts w:ascii="Times New Roman" w:hAnsi="Times New Roman"/>
                <w:b/>
                <w:sz w:val="18"/>
                <w:szCs w:val="18"/>
              </w:rPr>
              <w:lastRenderedPageBreak/>
              <w:t>161408,83</w:t>
            </w:r>
          </w:p>
          <w:p w:rsidR="00ED14BA" w:rsidRPr="007B1167" w:rsidRDefault="00ED14BA" w:rsidP="00283B73">
            <w:pPr>
              <w:pStyle w:val="af2"/>
              <w:shd w:val="clear" w:color="auto" w:fill="FFFFFF" w:themeFill="background1"/>
              <w:spacing w:before="0" w:beforeAutospacing="0" w:after="0" w:afterAutospacing="0"/>
              <w:ind w:firstLine="99"/>
              <w:jc w:val="center"/>
              <w:rPr>
                <w:rFonts w:ascii="Times New Roman" w:hAnsi="Times New Roman"/>
                <w:sz w:val="18"/>
                <w:szCs w:val="18"/>
              </w:rPr>
            </w:pPr>
            <w:r w:rsidRPr="007B1167">
              <w:rPr>
                <w:rFonts w:ascii="Times New Roman" w:hAnsi="Times New Roman"/>
                <w:sz w:val="18"/>
                <w:szCs w:val="18"/>
              </w:rPr>
              <w:t>500,03</w:t>
            </w:r>
          </w:p>
          <w:p w:rsidR="00ED14BA" w:rsidRPr="007B1167" w:rsidRDefault="00ED14BA" w:rsidP="00283B73">
            <w:pPr>
              <w:pStyle w:val="af2"/>
              <w:shd w:val="clear" w:color="auto" w:fill="FFFFFF" w:themeFill="background1"/>
              <w:spacing w:before="0" w:beforeAutospacing="0" w:after="0" w:afterAutospacing="0"/>
              <w:ind w:firstLine="99"/>
              <w:jc w:val="center"/>
              <w:rPr>
                <w:rFonts w:ascii="Times New Roman" w:hAnsi="Times New Roman"/>
                <w:sz w:val="18"/>
                <w:szCs w:val="18"/>
              </w:rPr>
            </w:pPr>
            <w:r w:rsidRPr="007B1167">
              <w:rPr>
                <w:rFonts w:ascii="Times New Roman" w:hAnsi="Times New Roman"/>
                <w:sz w:val="18"/>
                <w:szCs w:val="18"/>
              </w:rPr>
              <w:t>40,0</w:t>
            </w:r>
          </w:p>
          <w:p w:rsidR="00ED14BA" w:rsidRPr="007B1167" w:rsidRDefault="00ED14BA" w:rsidP="00283B73">
            <w:pPr>
              <w:pStyle w:val="af2"/>
              <w:shd w:val="clear" w:color="auto" w:fill="FFFFFF" w:themeFill="background1"/>
              <w:spacing w:before="0" w:beforeAutospacing="0" w:after="0" w:afterAutospacing="0"/>
              <w:ind w:firstLine="99"/>
              <w:jc w:val="center"/>
              <w:rPr>
                <w:rFonts w:ascii="Times New Roman" w:hAnsi="Times New Roman"/>
                <w:sz w:val="18"/>
                <w:szCs w:val="18"/>
              </w:rPr>
            </w:pPr>
            <w:r w:rsidRPr="007B1167">
              <w:rPr>
                <w:rFonts w:ascii="Times New Roman" w:hAnsi="Times New Roman"/>
                <w:sz w:val="18"/>
                <w:szCs w:val="18"/>
              </w:rPr>
              <w:t>200,0</w:t>
            </w:r>
          </w:p>
          <w:p w:rsidR="00ED14BA" w:rsidRPr="007B1167" w:rsidRDefault="00ED14BA" w:rsidP="00283B73">
            <w:pPr>
              <w:pStyle w:val="af2"/>
              <w:shd w:val="clear" w:color="auto" w:fill="FFFFFF" w:themeFill="background1"/>
              <w:spacing w:before="0" w:beforeAutospacing="0" w:after="0" w:afterAutospacing="0"/>
              <w:ind w:firstLine="99"/>
              <w:jc w:val="center"/>
              <w:rPr>
                <w:rFonts w:ascii="Times New Roman" w:hAnsi="Times New Roman"/>
                <w:sz w:val="18"/>
                <w:szCs w:val="18"/>
              </w:rPr>
            </w:pPr>
            <w:r w:rsidRPr="007B1167">
              <w:rPr>
                <w:rFonts w:ascii="Times New Roman" w:hAnsi="Times New Roman"/>
                <w:sz w:val="18"/>
                <w:szCs w:val="18"/>
              </w:rPr>
              <w:t>760,1</w:t>
            </w:r>
          </w:p>
          <w:p w:rsidR="00ED14BA" w:rsidRPr="007B1167" w:rsidRDefault="00ED14BA" w:rsidP="00283B73">
            <w:pPr>
              <w:pStyle w:val="af2"/>
              <w:shd w:val="clear" w:color="auto" w:fill="FFFFFF" w:themeFill="background1"/>
              <w:spacing w:before="0" w:beforeAutospacing="0" w:after="0" w:afterAutospacing="0"/>
              <w:ind w:firstLine="99"/>
              <w:jc w:val="center"/>
              <w:rPr>
                <w:rFonts w:ascii="Times New Roman" w:hAnsi="Times New Roman"/>
                <w:sz w:val="18"/>
                <w:szCs w:val="18"/>
              </w:rPr>
            </w:pPr>
            <w:r w:rsidRPr="007B1167">
              <w:rPr>
                <w:rFonts w:ascii="Times New Roman" w:hAnsi="Times New Roman"/>
                <w:sz w:val="18"/>
                <w:szCs w:val="18"/>
              </w:rPr>
              <w:t>110,0</w:t>
            </w:r>
          </w:p>
          <w:p w:rsidR="00ED14BA" w:rsidRPr="007B1167" w:rsidRDefault="00ED14BA" w:rsidP="00283B73">
            <w:pPr>
              <w:shd w:val="clear" w:color="auto" w:fill="FFFFFF" w:themeFill="background1"/>
              <w:ind w:firstLine="176"/>
              <w:jc w:val="center"/>
              <w:rPr>
                <w:sz w:val="18"/>
                <w:szCs w:val="18"/>
              </w:rPr>
            </w:pPr>
            <w:r w:rsidRPr="007B1167">
              <w:rPr>
                <w:sz w:val="18"/>
                <w:szCs w:val="18"/>
              </w:rPr>
              <w:t>3342,0</w:t>
            </w:r>
          </w:p>
          <w:p w:rsidR="00ED14BA" w:rsidRPr="007B1167" w:rsidRDefault="00ED14BA" w:rsidP="00283B73">
            <w:pPr>
              <w:shd w:val="clear" w:color="auto" w:fill="FFFFFF" w:themeFill="background1"/>
              <w:ind w:firstLine="176"/>
              <w:jc w:val="center"/>
              <w:rPr>
                <w:sz w:val="18"/>
                <w:szCs w:val="18"/>
              </w:rPr>
            </w:pPr>
            <w:r w:rsidRPr="007B1167">
              <w:rPr>
                <w:sz w:val="18"/>
                <w:szCs w:val="18"/>
              </w:rPr>
              <w:t>12037,4</w:t>
            </w:r>
          </w:p>
          <w:p w:rsidR="00ED14BA" w:rsidRPr="007B1167" w:rsidRDefault="00ED14BA" w:rsidP="00283B73">
            <w:pPr>
              <w:shd w:val="clear" w:color="auto" w:fill="FFFFFF" w:themeFill="background1"/>
              <w:jc w:val="center"/>
              <w:rPr>
                <w:sz w:val="18"/>
                <w:szCs w:val="18"/>
              </w:rPr>
            </w:pPr>
            <w:r w:rsidRPr="007B1167">
              <w:rPr>
                <w:sz w:val="18"/>
                <w:szCs w:val="18"/>
              </w:rPr>
              <w:t>32360,8</w:t>
            </w:r>
          </w:p>
          <w:p w:rsidR="00ED14BA" w:rsidRPr="007B1167" w:rsidRDefault="00ED14BA" w:rsidP="00283B73">
            <w:pPr>
              <w:shd w:val="clear" w:color="auto" w:fill="FFFFFF" w:themeFill="background1"/>
              <w:jc w:val="center"/>
              <w:rPr>
                <w:sz w:val="18"/>
                <w:szCs w:val="18"/>
              </w:rPr>
            </w:pPr>
            <w:r w:rsidRPr="007B1167">
              <w:rPr>
                <w:sz w:val="18"/>
                <w:szCs w:val="18"/>
              </w:rPr>
              <w:t>22269,70</w:t>
            </w:r>
          </w:p>
          <w:p w:rsidR="00ED14BA" w:rsidRPr="007B1167" w:rsidRDefault="00ED14BA" w:rsidP="00283B73">
            <w:pPr>
              <w:shd w:val="clear" w:color="auto" w:fill="FFFFFF" w:themeFill="background1"/>
              <w:jc w:val="center"/>
              <w:rPr>
                <w:sz w:val="18"/>
                <w:szCs w:val="18"/>
              </w:rPr>
            </w:pPr>
            <w:r w:rsidRPr="007B1167">
              <w:rPr>
                <w:sz w:val="18"/>
                <w:szCs w:val="18"/>
              </w:rPr>
              <w:t>43435,8</w:t>
            </w:r>
          </w:p>
          <w:p w:rsidR="00ED14BA" w:rsidRPr="007B1167" w:rsidRDefault="00ED14BA" w:rsidP="00283B73">
            <w:pPr>
              <w:shd w:val="clear" w:color="auto" w:fill="FFFFFF" w:themeFill="background1"/>
              <w:jc w:val="center"/>
              <w:rPr>
                <w:sz w:val="18"/>
                <w:szCs w:val="18"/>
              </w:rPr>
            </w:pPr>
            <w:r w:rsidRPr="007B1167">
              <w:rPr>
                <w:sz w:val="18"/>
                <w:szCs w:val="18"/>
              </w:rPr>
              <w:lastRenderedPageBreak/>
              <w:t>40486,8</w:t>
            </w:r>
          </w:p>
          <w:p w:rsidR="00ED14BA" w:rsidRPr="007B1167" w:rsidRDefault="00ED14BA" w:rsidP="00283B73">
            <w:pPr>
              <w:shd w:val="clear" w:color="auto" w:fill="FFFFFF" w:themeFill="background1"/>
              <w:jc w:val="center"/>
              <w:rPr>
                <w:sz w:val="18"/>
                <w:szCs w:val="18"/>
              </w:rPr>
            </w:pPr>
            <w:r w:rsidRPr="007B1167">
              <w:rPr>
                <w:sz w:val="18"/>
                <w:szCs w:val="18"/>
              </w:rPr>
              <w:t>40816,8</w:t>
            </w:r>
          </w:p>
          <w:p w:rsidR="00ED14BA" w:rsidRPr="007B1167" w:rsidRDefault="00ED14BA" w:rsidP="00283B73">
            <w:pPr>
              <w:shd w:val="clear" w:color="auto" w:fill="FFFFFF" w:themeFill="background1"/>
              <w:jc w:val="center"/>
              <w:rPr>
                <w:sz w:val="18"/>
                <w:szCs w:val="18"/>
              </w:rPr>
            </w:pPr>
            <w:r w:rsidRPr="007B1167">
              <w:rPr>
                <w:sz w:val="18"/>
                <w:szCs w:val="18"/>
              </w:rPr>
              <w:t>4728,3</w:t>
            </w:r>
          </w:p>
          <w:p w:rsidR="00ED14BA" w:rsidRPr="007B1167" w:rsidRDefault="00ED14BA" w:rsidP="00283B73">
            <w:pPr>
              <w:shd w:val="clear" w:color="auto" w:fill="FFFFFF" w:themeFill="background1"/>
              <w:jc w:val="center"/>
              <w:rPr>
                <w:sz w:val="18"/>
                <w:szCs w:val="18"/>
              </w:rPr>
            </w:pPr>
            <w:r w:rsidRPr="007B1167">
              <w:rPr>
                <w:sz w:val="18"/>
                <w:szCs w:val="18"/>
              </w:rPr>
              <w:t>2281,8</w:t>
            </w:r>
          </w:p>
          <w:p w:rsidR="00ED14BA" w:rsidRPr="007B1167" w:rsidRDefault="00ED14BA" w:rsidP="00283B73">
            <w:pPr>
              <w:shd w:val="clear" w:color="auto" w:fill="FFFFFF" w:themeFill="background1"/>
              <w:jc w:val="center"/>
              <w:rPr>
                <w:sz w:val="18"/>
                <w:szCs w:val="18"/>
              </w:rPr>
            </w:pPr>
            <w:r w:rsidRPr="007B1167">
              <w:rPr>
                <w:sz w:val="18"/>
                <w:szCs w:val="18"/>
              </w:rPr>
              <w:t>1475,1</w:t>
            </w:r>
          </w:p>
        </w:tc>
        <w:tc>
          <w:tcPr>
            <w:tcW w:w="1134" w:type="dxa"/>
            <w:tcBorders>
              <w:top w:val="single" w:sz="4" w:space="0" w:color="auto"/>
              <w:left w:val="single" w:sz="4" w:space="0" w:color="auto"/>
              <w:bottom w:val="single" w:sz="4" w:space="0" w:color="000000"/>
              <w:right w:val="single" w:sz="4" w:space="0" w:color="auto"/>
            </w:tcBorders>
          </w:tcPr>
          <w:p w:rsidR="00ED14BA" w:rsidRPr="007B1167" w:rsidRDefault="00ED14BA" w:rsidP="00283B73">
            <w:pPr>
              <w:shd w:val="clear" w:color="auto" w:fill="FFFFFF" w:themeFill="background1"/>
              <w:jc w:val="center"/>
              <w:rPr>
                <w:b/>
                <w:sz w:val="18"/>
                <w:szCs w:val="18"/>
              </w:rPr>
            </w:pPr>
            <w:r w:rsidRPr="007B1167">
              <w:rPr>
                <w:b/>
                <w:sz w:val="18"/>
                <w:szCs w:val="18"/>
              </w:rPr>
              <w:lastRenderedPageBreak/>
              <w:t>8481,6</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245,6</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189,4</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471,9</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12,6</w:t>
            </w:r>
          </w:p>
          <w:p w:rsidR="00ED14BA" w:rsidRPr="007B1167" w:rsidRDefault="00ED14BA" w:rsidP="00283B73">
            <w:pPr>
              <w:shd w:val="clear" w:color="auto" w:fill="FFFFFF" w:themeFill="background1"/>
              <w:ind w:firstLine="34"/>
              <w:jc w:val="center"/>
              <w:rPr>
                <w:sz w:val="18"/>
                <w:szCs w:val="18"/>
              </w:rPr>
            </w:pPr>
            <w:r w:rsidRPr="007B1167">
              <w:rPr>
                <w:sz w:val="18"/>
                <w:szCs w:val="18"/>
              </w:rPr>
              <w:t>160,1</w:t>
            </w:r>
          </w:p>
          <w:p w:rsidR="00ED14BA" w:rsidRPr="007B1167" w:rsidRDefault="00ED14BA" w:rsidP="00283B73">
            <w:pPr>
              <w:shd w:val="clear" w:color="auto" w:fill="FFFFFF" w:themeFill="background1"/>
              <w:ind w:firstLine="34"/>
              <w:jc w:val="center"/>
              <w:rPr>
                <w:sz w:val="18"/>
                <w:szCs w:val="18"/>
              </w:rPr>
            </w:pPr>
            <w:r w:rsidRPr="007B1167">
              <w:rPr>
                <w:sz w:val="18"/>
                <w:szCs w:val="18"/>
              </w:rPr>
              <w:t>211,8</w:t>
            </w:r>
          </w:p>
          <w:p w:rsidR="00ED14BA" w:rsidRPr="007B1167" w:rsidRDefault="00ED14BA" w:rsidP="00283B73">
            <w:pPr>
              <w:shd w:val="clear" w:color="auto" w:fill="FFFFFF" w:themeFill="background1"/>
              <w:jc w:val="center"/>
              <w:rPr>
                <w:sz w:val="18"/>
                <w:szCs w:val="18"/>
              </w:rPr>
            </w:pPr>
            <w:r w:rsidRPr="007B1167">
              <w:rPr>
                <w:sz w:val="18"/>
                <w:szCs w:val="18"/>
              </w:rPr>
              <w:t>188,6</w:t>
            </w:r>
          </w:p>
          <w:p w:rsidR="00ED14BA" w:rsidRPr="007B1167" w:rsidRDefault="00ED14BA" w:rsidP="00283B73">
            <w:pPr>
              <w:shd w:val="clear" w:color="auto" w:fill="FFFFFF" w:themeFill="background1"/>
              <w:jc w:val="center"/>
              <w:rPr>
                <w:sz w:val="18"/>
                <w:szCs w:val="18"/>
              </w:rPr>
            </w:pPr>
            <w:r w:rsidRPr="007B1167">
              <w:rPr>
                <w:sz w:val="18"/>
                <w:szCs w:val="18"/>
              </w:rPr>
              <w:t>183,1</w:t>
            </w:r>
          </w:p>
          <w:p w:rsidR="00ED14BA" w:rsidRPr="007B1167" w:rsidRDefault="00ED14BA" w:rsidP="00283B73">
            <w:pPr>
              <w:shd w:val="clear" w:color="auto" w:fill="FFFFFF" w:themeFill="background1"/>
              <w:rPr>
                <w:sz w:val="18"/>
                <w:szCs w:val="18"/>
              </w:rPr>
            </w:pPr>
            <w:r w:rsidRPr="007B1167">
              <w:rPr>
                <w:sz w:val="18"/>
                <w:szCs w:val="18"/>
              </w:rPr>
              <w:lastRenderedPageBreak/>
              <w:t xml:space="preserve"> 5422,1  </w:t>
            </w:r>
          </w:p>
          <w:p w:rsidR="00ED14BA" w:rsidRPr="007B1167" w:rsidRDefault="00ED14BA" w:rsidP="00283B73">
            <w:pPr>
              <w:shd w:val="clear" w:color="auto" w:fill="FFFFFF" w:themeFill="background1"/>
              <w:jc w:val="center"/>
              <w:rPr>
                <w:sz w:val="18"/>
                <w:szCs w:val="18"/>
              </w:rPr>
            </w:pPr>
            <w:r w:rsidRPr="007B1167">
              <w:rPr>
                <w:sz w:val="18"/>
                <w:szCs w:val="18"/>
              </w:rPr>
              <w:t>102,9</w:t>
            </w:r>
          </w:p>
          <w:p w:rsidR="00ED14BA" w:rsidRPr="007B1167" w:rsidRDefault="00ED14BA" w:rsidP="00283B73">
            <w:pPr>
              <w:shd w:val="clear" w:color="auto" w:fill="FFFFFF" w:themeFill="background1"/>
              <w:jc w:val="center"/>
              <w:rPr>
                <w:sz w:val="18"/>
                <w:szCs w:val="18"/>
              </w:rPr>
            </w:pPr>
            <w:r w:rsidRPr="007B1167">
              <w:rPr>
                <w:sz w:val="18"/>
                <w:szCs w:val="18"/>
              </w:rPr>
              <w:t>1293,5</w:t>
            </w:r>
          </w:p>
          <w:p w:rsidR="00ED14BA" w:rsidRPr="007B1167" w:rsidRDefault="00ED14BA" w:rsidP="00283B73">
            <w:pPr>
              <w:shd w:val="clear" w:color="auto" w:fill="FFFFFF" w:themeFill="background1"/>
              <w:jc w:val="center"/>
              <w:rPr>
                <w:sz w:val="18"/>
                <w:szCs w:val="18"/>
              </w:rPr>
            </w:pPr>
          </w:p>
        </w:tc>
        <w:tc>
          <w:tcPr>
            <w:tcW w:w="850" w:type="dxa"/>
            <w:tcBorders>
              <w:top w:val="single" w:sz="4" w:space="0" w:color="auto"/>
              <w:left w:val="single" w:sz="4" w:space="0" w:color="auto"/>
              <w:bottom w:val="single" w:sz="4" w:space="0" w:color="000000"/>
              <w:right w:val="single" w:sz="4" w:space="0" w:color="000000"/>
            </w:tcBorders>
          </w:tcPr>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b/>
                <w:sz w:val="18"/>
                <w:szCs w:val="18"/>
              </w:rPr>
            </w:pPr>
            <w:r w:rsidRPr="007B1167">
              <w:rPr>
                <w:rFonts w:ascii="Times New Roman" w:hAnsi="Times New Roman"/>
                <w:b/>
                <w:sz w:val="18"/>
                <w:szCs w:val="18"/>
              </w:rPr>
              <w:lastRenderedPageBreak/>
              <w:t>861900,47</w:t>
            </w: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41 225,57</w:t>
            </w: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36 940,6</w:t>
            </w: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45 594,3</w:t>
            </w: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t>43 842,4</w:t>
            </w:r>
          </w:p>
          <w:p w:rsidR="00ED14BA" w:rsidRPr="007B1167" w:rsidRDefault="00ED14BA" w:rsidP="00283B73">
            <w:pPr>
              <w:pStyle w:val="af2"/>
              <w:shd w:val="clear" w:color="auto" w:fill="FFFFFF" w:themeFill="background1"/>
              <w:spacing w:before="0" w:beforeAutospacing="0" w:after="0" w:afterAutospacing="0"/>
              <w:ind w:firstLine="34"/>
              <w:jc w:val="center"/>
              <w:rPr>
                <w:rFonts w:ascii="Times New Roman" w:hAnsi="Times New Roman"/>
                <w:sz w:val="18"/>
                <w:szCs w:val="18"/>
              </w:rPr>
            </w:pPr>
            <w:r w:rsidRPr="007B1167">
              <w:rPr>
                <w:rFonts w:ascii="Times New Roman" w:hAnsi="Times New Roman"/>
                <w:sz w:val="18"/>
                <w:szCs w:val="18"/>
              </w:rPr>
              <w:lastRenderedPageBreak/>
              <w:t>52 777,1</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51460,7</w:t>
            </w:r>
          </w:p>
          <w:p w:rsidR="00ED14BA" w:rsidRPr="007B1167" w:rsidRDefault="00ED14BA" w:rsidP="00283B73">
            <w:pPr>
              <w:pStyle w:val="af2"/>
              <w:shd w:val="clear" w:color="auto" w:fill="FFFFFF" w:themeFill="background1"/>
              <w:spacing w:before="0" w:beforeAutospacing="0" w:after="0" w:afterAutospacing="0"/>
              <w:ind w:firstLine="0"/>
              <w:jc w:val="center"/>
              <w:rPr>
                <w:rFonts w:ascii="Times New Roman" w:hAnsi="Times New Roman"/>
                <w:sz w:val="18"/>
                <w:szCs w:val="18"/>
              </w:rPr>
            </w:pPr>
            <w:r w:rsidRPr="007B1167">
              <w:rPr>
                <w:rFonts w:ascii="Times New Roman" w:hAnsi="Times New Roman"/>
                <w:sz w:val="18"/>
                <w:szCs w:val="18"/>
              </w:rPr>
              <w:t>52543,5</w:t>
            </w:r>
          </w:p>
          <w:p w:rsidR="00ED14BA" w:rsidRPr="007B1167" w:rsidRDefault="00ED14BA" w:rsidP="00283B73">
            <w:pPr>
              <w:shd w:val="clear" w:color="auto" w:fill="FFFFFF" w:themeFill="background1"/>
              <w:ind w:firstLine="34"/>
              <w:jc w:val="center"/>
              <w:rPr>
                <w:sz w:val="18"/>
                <w:szCs w:val="18"/>
              </w:rPr>
            </w:pPr>
            <w:r w:rsidRPr="007B1167">
              <w:rPr>
                <w:sz w:val="18"/>
                <w:szCs w:val="18"/>
              </w:rPr>
              <w:t>54603,8</w:t>
            </w:r>
          </w:p>
          <w:p w:rsidR="00ED14BA" w:rsidRPr="007B1167" w:rsidRDefault="00ED14BA" w:rsidP="00283B73">
            <w:pPr>
              <w:shd w:val="clear" w:color="auto" w:fill="FFFFFF" w:themeFill="background1"/>
              <w:ind w:firstLine="34"/>
              <w:jc w:val="center"/>
              <w:rPr>
                <w:sz w:val="18"/>
                <w:szCs w:val="18"/>
              </w:rPr>
            </w:pPr>
            <w:r w:rsidRPr="007B1167">
              <w:rPr>
                <w:sz w:val="18"/>
                <w:szCs w:val="18"/>
              </w:rPr>
              <w:t>67841,5</w:t>
            </w:r>
          </w:p>
          <w:p w:rsidR="00ED14BA" w:rsidRPr="007B1167" w:rsidRDefault="00ED14BA" w:rsidP="00283B73">
            <w:pPr>
              <w:shd w:val="clear" w:color="auto" w:fill="FFFFFF" w:themeFill="background1"/>
              <w:ind w:firstLine="34"/>
              <w:jc w:val="center"/>
              <w:rPr>
                <w:sz w:val="18"/>
                <w:szCs w:val="18"/>
              </w:rPr>
            </w:pPr>
            <w:r w:rsidRPr="007B1167">
              <w:rPr>
                <w:sz w:val="18"/>
                <w:szCs w:val="18"/>
              </w:rPr>
              <w:t>72024,5</w:t>
            </w:r>
          </w:p>
          <w:p w:rsidR="00ED14BA" w:rsidRPr="007B1167" w:rsidRDefault="00ED14BA" w:rsidP="00283B73">
            <w:pPr>
              <w:shd w:val="clear" w:color="auto" w:fill="FFFFFF" w:themeFill="background1"/>
              <w:jc w:val="center"/>
              <w:rPr>
                <w:sz w:val="18"/>
                <w:szCs w:val="18"/>
              </w:rPr>
            </w:pPr>
            <w:r w:rsidRPr="007B1167">
              <w:rPr>
                <w:sz w:val="18"/>
                <w:szCs w:val="18"/>
              </w:rPr>
              <w:t>81218,1</w:t>
            </w:r>
          </w:p>
          <w:p w:rsidR="00ED14BA" w:rsidRPr="007B1167" w:rsidRDefault="00ED14BA" w:rsidP="00283B73">
            <w:pPr>
              <w:shd w:val="clear" w:color="auto" w:fill="FFFFFF" w:themeFill="background1"/>
              <w:jc w:val="center"/>
              <w:rPr>
                <w:sz w:val="18"/>
                <w:szCs w:val="18"/>
              </w:rPr>
            </w:pPr>
            <w:r w:rsidRPr="007B1167">
              <w:rPr>
                <w:sz w:val="18"/>
                <w:szCs w:val="18"/>
              </w:rPr>
              <w:t>90197,3</w:t>
            </w:r>
          </w:p>
          <w:p w:rsidR="00ED14BA" w:rsidRPr="007B1167" w:rsidRDefault="00ED14BA" w:rsidP="00283B73">
            <w:pPr>
              <w:shd w:val="clear" w:color="auto" w:fill="FFFFFF" w:themeFill="background1"/>
              <w:jc w:val="center"/>
              <w:rPr>
                <w:sz w:val="18"/>
                <w:szCs w:val="18"/>
              </w:rPr>
            </w:pPr>
            <w:r w:rsidRPr="007B1167">
              <w:rPr>
                <w:sz w:val="18"/>
                <w:szCs w:val="18"/>
              </w:rPr>
              <w:t>86007,7</w:t>
            </w:r>
          </w:p>
          <w:p w:rsidR="00ED14BA" w:rsidRPr="007B1167" w:rsidRDefault="00ED14BA" w:rsidP="00283B73">
            <w:pPr>
              <w:shd w:val="clear" w:color="auto" w:fill="FFFFFF" w:themeFill="background1"/>
              <w:jc w:val="center"/>
              <w:rPr>
                <w:sz w:val="18"/>
                <w:szCs w:val="18"/>
              </w:rPr>
            </w:pPr>
            <w:r w:rsidRPr="007B1167">
              <w:rPr>
                <w:sz w:val="18"/>
                <w:szCs w:val="18"/>
              </w:rPr>
              <w:t>85623,4</w:t>
            </w:r>
          </w:p>
        </w:tc>
      </w:tr>
      <w:tr w:rsidR="00ED14BA" w:rsidRPr="007B1167" w:rsidTr="005951F6">
        <w:tc>
          <w:tcPr>
            <w:tcW w:w="3254" w:type="dxa"/>
            <w:tcBorders>
              <w:top w:val="nil"/>
              <w:left w:val="single" w:sz="4" w:space="0" w:color="000000"/>
              <w:bottom w:val="single" w:sz="4" w:space="0" w:color="000000"/>
              <w:right w:val="nil"/>
            </w:tcBorders>
          </w:tcPr>
          <w:p w:rsidR="00ED14BA" w:rsidRPr="007B1167" w:rsidRDefault="00ED14BA" w:rsidP="00283B73">
            <w:pPr>
              <w:shd w:val="clear" w:color="auto" w:fill="FFFFFF" w:themeFill="background1"/>
              <w:snapToGrid w:val="0"/>
              <w:rPr>
                <w:sz w:val="18"/>
                <w:szCs w:val="18"/>
              </w:rPr>
            </w:pPr>
            <w:r w:rsidRPr="007B1167">
              <w:rPr>
                <w:sz w:val="18"/>
                <w:szCs w:val="18"/>
              </w:rPr>
              <w:lastRenderedPageBreak/>
              <w:t>Ожидаемые конечные результаты реализации муниципальной программы</w:t>
            </w:r>
          </w:p>
        </w:tc>
        <w:tc>
          <w:tcPr>
            <w:tcW w:w="6032" w:type="dxa"/>
            <w:gridSpan w:val="5"/>
            <w:tcBorders>
              <w:top w:val="nil"/>
              <w:left w:val="single" w:sz="4" w:space="0" w:color="000000"/>
              <w:bottom w:val="single" w:sz="4" w:space="0" w:color="000000"/>
              <w:right w:val="single" w:sz="4" w:space="0" w:color="000000"/>
            </w:tcBorders>
          </w:tcPr>
          <w:p w:rsidR="00ED14BA" w:rsidRPr="007B1167" w:rsidRDefault="00ED14BA" w:rsidP="00283B73">
            <w:pPr>
              <w:shd w:val="clear" w:color="auto" w:fill="FFFFFF" w:themeFill="background1"/>
              <w:snapToGrid w:val="0"/>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p>
          <w:p w:rsidR="00ED14BA" w:rsidRPr="007B1167" w:rsidRDefault="00ED14BA" w:rsidP="00283B73">
            <w:pPr>
              <w:shd w:val="clear" w:color="auto" w:fill="FFFFFF" w:themeFill="background1"/>
              <w:rPr>
                <w:sz w:val="18"/>
                <w:szCs w:val="18"/>
              </w:rPr>
            </w:pPr>
            <w:r w:rsidRPr="007B1167">
              <w:rPr>
                <w:sz w:val="18"/>
                <w:szCs w:val="18"/>
              </w:rPr>
              <w:t>- сохранение и эффективное использование культурного наследия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увеличение предложений населению культурных благ, расширение доступа граждан к культурным ценностям;</w:t>
            </w:r>
          </w:p>
          <w:p w:rsidR="00ED14BA" w:rsidRPr="007B1167" w:rsidRDefault="00ED14BA" w:rsidP="00283B73">
            <w:pPr>
              <w:shd w:val="clear" w:color="auto" w:fill="FFFFFF" w:themeFill="background1"/>
              <w:rPr>
                <w:sz w:val="18"/>
                <w:szCs w:val="18"/>
              </w:rPr>
            </w:pPr>
            <w:r w:rsidRPr="007B1167">
              <w:rPr>
                <w:sz w:val="18"/>
                <w:szCs w:val="18"/>
              </w:rPr>
              <w:t>- решение организации досуга молодежи, формирование правильной ценностной ориентации подрастающего поколения;</w:t>
            </w:r>
          </w:p>
          <w:p w:rsidR="00ED14BA" w:rsidRPr="007B1167" w:rsidRDefault="00ED14BA" w:rsidP="00283B73">
            <w:pPr>
              <w:shd w:val="clear" w:color="auto" w:fill="FFFFFF" w:themeFill="background1"/>
              <w:rPr>
                <w:sz w:val="18"/>
                <w:szCs w:val="18"/>
              </w:rPr>
            </w:pPr>
            <w:r w:rsidRPr="007B1167">
              <w:rPr>
                <w:sz w:val="18"/>
                <w:szCs w:val="18"/>
              </w:rPr>
              <w:t>Реализация программных мероприятий позволит к 2027 году:</w:t>
            </w:r>
          </w:p>
          <w:p w:rsidR="00ED14BA" w:rsidRPr="007B1167" w:rsidRDefault="00ED14BA" w:rsidP="00283B73">
            <w:pPr>
              <w:shd w:val="clear" w:color="auto" w:fill="FFFFFF" w:themeFill="background1"/>
              <w:rPr>
                <w:sz w:val="18"/>
                <w:szCs w:val="18"/>
              </w:rPr>
            </w:pPr>
            <w:r w:rsidRPr="007B1167">
              <w:rPr>
                <w:sz w:val="18"/>
                <w:szCs w:val="18"/>
              </w:rPr>
              <w:t>- повысить уровень материальной обеспеченности учреждений культуры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увеличить количество посещений учреждений культуры и наполняемость зрительных залов;</w:t>
            </w:r>
          </w:p>
          <w:p w:rsidR="00ED14BA" w:rsidRPr="007B1167" w:rsidRDefault="00ED14BA" w:rsidP="00283B73">
            <w:pPr>
              <w:shd w:val="clear" w:color="auto" w:fill="FFFFFF" w:themeFill="background1"/>
              <w:ind w:firstLine="538"/>
              <w:rPr>
                <w:sz w:val="18"/>
                <w:szCs w:val="18"/>
              </w:rPr>
            </w:pPr>
            <w:r w:rsidRPr="007B1167">
              <w:rPr>
                <w:sz w:val="18"/>
                <w:szCs w:val="18"/>
              </w:rPr>
              <w:t>- обеспечить рост собственных доходов;</w:t>
            </w:r>
          </w:p>
          <w:p w:rsidR="00ED14BA" w:rsidRPr="007B1167" w:rsidRDefault="00ED14BA" w:rsidP="00283B73">
            <w:pPr>
              <w:pStyle w:val="ConsPlusNonformat"/>
              <w:widowControl/>
              <w:shd w:val="clear" w:color="auto" w:fill="FFFFFF" w:themeFill="background1"/>
              <w:ind w:firstLine="538"/>
              <w:jc w:val="both"/>
              <w:rPr>
                <w:rFonts w:ascii="Times New Roman" w:hAnsi="Times New Roman" w:cs="Times New Roman"/>
                <w:color w:val="000000"/>
                <w:sz w:val="18"/>
                <w:szCs w:val="18"/>
              </w:rPr>
            </w:pPr>
            <w:r w:rsidRPr="007B1167">
              <w:rPr>
                <w:rFonts w:ascii="Times New Roman" w:hAnsi="Times New Roman" w:cs="Times New Roman"/>
                <w:sz w:val="18"/>
                <w:szCs w:val="18"/>
              </w:rPr>
              <w:t xml:space="preserve">- </w:t>
            </w:r>
            <w:r w:rsidRPr="007B1167">
              <w:rPr>
                <w:rFonts w:ascii="Times New Roman" w:hAnsi="Times New Roman" w:cs="Times New Roman"/>
                <w:color w:val="000000"/>
                <w:sz w:val="18"/>
                <w:szCs w:val="18"/>
              </w:rPr>
              <w:t>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p w:rsidR="00ED14BA" w:rsidRPr="007B1167" w:rsidRDefault="00ED14BA" w:rsidP="00283B73">
            <w:pPr>
              <w:pStyle w:val="ConsPlusNonformat"/>
              <w:widowControl/>
              <w:shd w:val="clear" w:color="auto" w:fill="FFFFFF" w:themeFill="background1"/>
              <w:ind w:firstLine="538"/>
              <w:jc w:val="both"/>
              <w:rPr>
                <w:rFonts w:ascii="Times New Roman" w:hAnsi="Times New Roman" w:cs="Times New Roman"/>
                <w:color w:val="000000"/>
                <w:sz w:val="18"/>
                <w:szCs w:val="18"/>
              </w:rPr>
            </w:pPr>
            <w:r w:rsidRPr="007B1167">
              <w:rPr>
                <w:rFonts w:ascii="Times New Roman" w:hAnsi="Times New Roman" w:cs="Times New Roman"/>
                <w:color w:val="000000"/>
                <w:sz w:val="18"/>
                <w:szCs w:val="18"/>
              </w:rPr>
              <w:t xml:space="preserve"> - доведение средней заработной платы работников учреждений дополнительного образования до 100% средней заработной платы, установленной в Воронежской области.</w:t>
            </w:r>
          </w:p>
          <w:p w:rsidR="00ED14BA" w:rsidRPr="007B1167" w:rsidRDefault="00ED14BA" w:rsidP="00283B73">
            <w:pPr>
              <w:shd w:val="clear" w:color="auto" w:fill="FFFFFF" w:themeFill="background1"/>
              <w:rPr>
                <w:sz w:val="18"/>
                <w:szCs w:val="18"/>
              </w:rPr>
            </w:pPr>
          </w:p>
        </w:tc>
      </w:tr>
    </w:tbl>
    <w:p w:rsidR="00ED14BA" w:rsidRPr="007B1167" w:rsidRDefault="00ED14BA" w:rsidP="00283B73">
      <w:pPr>
        <w:shd w:val="clear" w:color="auto" w:fill="FFFFFF" w:themeFill="background1"/>
        <w:tabs>
          <w:tab w:val="left" w:pos="720"/>
        </w:tabs>
        <w:jc w:val="center"/>
        <w:rPr>
          <w:b/>
          <w:sz w:val="18"/>
          <w:szCs w:val="18"/>
        </w:rPr>
      </w:pPr>
    </w:p>
    <w:p w:rsidR="00ED14BA" w:rsidRPr="007B1167" w:rsidRDefault="00ED14BA" w:rsidP="00283B73">
      <w:pPr>
        <w:shd w:val="clear" w:color="auto" w:fill="FFFFFF" w:themeFill="background1"/>
        <w:tabs>
          <w:tab w:val="left" w:pos="720"/>
        </w:tabs>
        <w:jc w:val="center"/>
        <w:rPr>
          <w:b/>
          <w:sz w:val="18"/>
          <w:szCs w:val="18"/>
        </w:rPr>
      </w:pPr>
    </w:p>
    <w:p w:rsidR="00ED14BA" w:rsidRPr="007B1167" w:rsidRDefault="00ED14BA" w:rsidP="00283B73">
      <w:pPr>
        <w:shd w:val="clear" w:color="auto" w:fill="FFFFFF" w:themeFill="background1"/>
        <w:tabs>
          <w:tab w:val="left" w:pos="720"/>
        </w:tabs>
        <w:jc w:val="center"/>
        <w:rPr>
          <w:b/>
          <w:sz w:val="18"/>
          <w:szCs w:val="18"/>
        </w:rPr>
      </w:pPr>
      <w:r w:rsidRPr="007B1167">
        <w:rPr>
          <w:b/>
          <w:sz w:val="18"/>
          <w:szCs w:val="18"/>
        </w:rPr>
        <w:t>1. Общая характеристика сферы реализации муниципальной Программы.</w:t>
      </w:r>
    </w:p>
    <w:p w:rsidR="00ED14BA" w:rsidRPr="007B1167" w:rsidRDefault="00ED14BA" w:rsidP="00283B73">
      <w:pPr>
        <w:shd w:val="clear" w:color="auto" w:fill="FFFFFF" w:themeFill="background1"/>
        <w:tabs>
          <w:tab w:val="left" w:pos="720"/>
        </w:tabs>
        <w:jc w:val="center"/>
        <w:rPr>
          <w:i/>
          <w:color w:val="FF0000"/>
          <w:sz w:val="18"/>
          <w:szCs w:val="18"/>
        </w:rPr>
      </w:pPr>
    </w:p>
    <w:p w:rsidR="00ED14BA" w:rsidRPr="007B1167" w:rsidRDefault="00ED14BA" w:rsidP="00283B73">
      <w:pPr>
        <w:shd w:val="clear" w:color="auto" w:fill="FFFFFF" w:themeFill="background1"/>
        <w:spacing w:line="276" w:lineRule="auto"/>
        <w:ind w:firstLine="709"/>
        <w:rPr>
          <w:sz w:val="18"/>
          <w:szCs w:val="18"/>
        </w:rPr>
      </w:pPr>
      <w:r w:rsidRPr="007B1167">
        <w:rPr>
          <w:sz w:val="18"/>
          <w:szCs w:val="18"/>
        </w:rPr>
        <w:t>Деятельность отрасли «Культура»  направлена на сохранение и  развитие единого культурного пространства района, создание условий для повышения качества и  разнообразия услуг; совершенствование системы   художественного образования детей.</w:t>
      </w:r>
    </w:p>
    <w:tbl>
      <w:tblPr>
        <w:tblW w:w="14992" w:type="dxa"/>
        <w:tblInd w:w="-106" w:type="dxa"/>
        <w:tblLook w:val="00A0" w:firstRow="1" w:lastRow="0" w:firstColumn="1" w:lastColumn="0" w:noHBand="0" w:noVBand="0"/>
      </w:tblPr>
      <w:tblGrid>
        <w:gridCol w:w="9464"/>
        <w:gridCol w:w="5528"/>
      </w:tblGrid>
      <w:tr w:rsidR="00ED14BA" w:rsidRPr="007B1167" w:rsidTr="00A97FD7">
        <w:tc>
          <w:tcPr>
            <w:tcW w:w="9464" w:type="dxa"/>
          </w:tcPr>
          <w:p w:rsidR="00ED14BA" w:rsidRPr="007B1167" w:rsidRDefault="00ED14BA" w:rsidP="00283B73">
            <w:pPr>
              <w:shd w:val="clear" w:color="auto" w:fill="FFFFFF" w:themeFill="background1"/>
              <w:spacing w:line="276" w:lineRule="auto"/>
              <w:rPr>
                <w:sz w:val="18"/>
                <w:szCs w:val="18"/>
              </w:rPr>
            </w:pPr>
            <w:r w:rsidRPr="007B1167">
              <w:rPr>
                <w:sz w:val="18"/>
                <w:szCs w:val="18"/>
              </w:rPr>
              <w:t xml:space="preserve">        В районе  функционирует 21 учреждение культуры,  в которые входят: 35 домов культуры и клубов, 34 библиотеки, детская школа искусств,  Районный краеведческий музей,   1 кинотеатр </w:t>
            </w:r>
          </w:p>
        </w:tc>
        <w:tc>
          <w:tcPr>
            <w:tcW w:w="5528" w:type="dxa"/>
          </w:tcPr>
          <w:p w:rsidR="00ED14BA" w:rsidRPr="007B1167" w:rsidRDefault="00ED14BA" w:rsidP="00283B73">
            <w:pPr>
              <w:shd w:val="clear" w:color="auto" w:fill="FFFFFF" w:themeFill="background1"/>
              <w:spacing w:line="276" w:lineRule="auto"/>
              <w:rPr>
                <w:sz w:val="18"/>
                <w:szCs w:val="18"/>
              </w:rPr>
            </w:pPr>
          </w:p>
        </w:tc>
      </w:tr>
    </w:tbl>
    <w:p w:rsidR="00ED14BA" w:rsidRPr="007B1167" w:rsidRDefault="00ED14BA" w:rsidP="00283B73">
      <w:pPr>
        <w:shd w:val="clear" w:color="auto" w:fill="FFFFFF" w:themeFill="background1"/>
        <w:spacing w:line="276" w:lineRule="auto"/>
        <w:ind w:firstLine="708"/>
        <w:rPr>
          <w:sz w:val="18"/>
          <w:szCs w:val="18"/>
        </w:rPr>
      </w:pPr>
      <w:r w:rsidRPr="007B1167">
        <w:rPr>
          <w:color w:val="000000"/>
          <w:sz w:val="18"/>
          <w:szCs w:val="18"/>
        </w:rPr>
        <w:t>Работает  280 клубных формирований, которые посещает 3122 человека. Шесть творческих коллективов имеют звание «Народный»</w:t>
      </w:r>
      <w:r w:rsidRPr="007B1167">
        <w:rPr>
          <w:sz w:val="18"/>
          <w:szCs w:val="18"/>
        </w:rPr>
        <w:t xml:space="preserve">. </w:t>
      </w:r>
    </w:p>
    <w:p w:rsidR="00ED14BA" w:rsidRPr="007B1167" w:rsidRDefault="00ED14BA" w:rsidP="00283B73">
      <w:pPr>
        <w:shd w:val="clear" w:color="auto" w:fill="FFFFFF" w:themeFill="background1"/>
        <w:spacing w:line="276" w:lineRule="auto"/>
        <w:ind w:firstLine="708"/>
        <w:rPr>
          <w:color w:val="000000"/>
          <w:sz w:val="18"/>
          <w:szCs w:val="18"/>
        </w:rPr>
      </w:pPr>
      <w:r w:rsidRPr="007B1167">
        <w:rPr>
          <w:color w:val="000000"/>
          <w:sz w:val="18"/>
          <w:szCs w:val="18"/>
        </w:rPr>
        <w:t xml:space="preserve">Всего за 2024 год культурно-досуговыми учреждениями района проведено 3700 мероприятия различных форм (фестивали, конкурсы, тематические концерты, творческие вечера и т.д.), которые посетили 196458 человек. </w:t>
      </w:r>
    </w:p>
    <w:p w:rsidR="00ED14BA" w:rsidRPr="007B1167" w:rsidRDefault="00ED14BA" w:rsidP="00283B73">
      <w:pPr>
        <w:shd w:val="clear" w:color="auto" w:fill="FFFFFF" w:themeFill="background1"/>
        <w:spacing w:line="276" w:lineRule="auto"/>
        <w:ind w:firstLine="708"/>
        <w:rPr>
          <w:bCs/>
          <w:sz w:val="18"/>
          <w:szCs w:val="18"/>
        </w:rPr>
      </w:pPr>
      <w:r w:rsidRPr="007B1167">
        <w:rPr>
          <w:color w:val="000000"/>
          <w:sz w:val="18"/>
          <w:szCs w:val="18"/>
        </w:rPr>
        <w:t xml:space="preserve">Библиотечными учреждениями в районе в 2024 г. обслужено </w:t>
      </w:r>
      <w:r w:rsidRPr="007B1167">
        <w:rPr>
          <w:sz w:val="18"/>
          <w:szCs w:val="18"/>
        </w:rPr>
        <w:t>10366 пользователей, что на 2,6 % больше по сравнению с 2023 годом (2023 г. число пользователей – 10098)</w:t>
      </w:r>
      <w:r w:rsidRPr="007B1167">
        <w:rPr>
          <w:bCs/>
          <w:sz w:val="18"/>
          <w:szCs w:val="18"/>
        </w:rPr>
        <w:t xml:space="preserve">.  </w:t>
      </w:r>
    </w:p>
    <w:p w:rsidR="00ED14BA" w:rsidRPr="007B1167" w:rsidRDefault="00ED14BA" w:rsidP="00283B73">
      <w:pPr>
        <w:shd w:val="clear" w:color="auto" w:fill="FFFFFF" w:themeFill="background1"/>
        <w:spacing w:line="276" w:lineRule="auto"/>
        <w:ind w:firstLine="708"/>
        <w:rPr>
          <w:sz w:val="18"/>
          <w:szCs w:val="18"/>
        </w:rPr>
      </w:pPr>
      <w:r w:rsidRPr="007B1167">
        <w:rPr>
          <w:bCs/>
          <w:sz w:val="18"/>
          <w:szCs w:val="18"/>
        </w:rPr>
        <w:t xml:space="preserve">На 2896 </w:t>
      </w:r>
      <w:r w:rsidRPr="007B1167">
        <w:rPr>
          <w:sz w:val="18"/>
          <w:szCs w:val="18"/>
        </w:rPr>
        <w:t xml:space="preserve">новых экземпляров пополнился библиотечный  книжный фонд, что на </w:t>
      </w:r>
      <w:proofErr w:type="spellStart"/>
      <w:proofErr w:type="gramStart"/>
      <w:r w:rsidRPr="007B1167">
        <w:rPr>
          <w:sz w:val="18"/>
          <w:szCs w:val="18"/>
        </w:rPr>
        <w:t>на</w:t>
      </w:r>
      <w:proofErr w:type="spellEnd"/>
      <w:proofErr w:type="gramEnd"/>
      <w:r w:rsidRPr="007B1167">
        <w:rPr>
          <w:sz w:val="18"/>
          <w:szCs w:val="18"/>
        </w:rPr>
        <w:t xml:space="preserve">  27 экз. меньше по сравнению с 2023 годом. Показатель эффективности  составляет 12,6 экземпляра на 1000 жителей. Всего на комплектование книжного фонда израсходовано 463126.5 руб. из них – федеральный бюджет – 102949,8 руб., областной – 43483,8 руб., районный консолидированный  бюджет – 191226,1 руб., внебюджетные средства – 125467.0 руб. Для  привлечения читателей и более качественной организации досуга населения библиотеки использовали  интересные современные формы массовой работы.  МКУК «МБС» второй год принимают участие в реализации мероприятий по программе популяризации культурных мероприятий среди молодежи «Пушкинская карта». </w:t>
      </w:r>
    </w:p>
    <w:p w:rsidR="00ED14BA" w:rsidRPr="007B1167" w:rsidRDefault="00ED14BA" w:rsidP="00283B73">
      <w:pPr>
        <w:pStyle w:val="a9"/>
        <w:shd w:val="clear" w:color="auto" w:fill="FFFFFF" w:themeFill="background1"/>
        <w:ind w:right="-1"/>
        <w:rPr>
          <w:rFonts w:ascii="Times New Roman" w:hAnsi="Times New Roman"/>
          <w:sz w:val="18"/>
          <w:szCs w:val="18"/>
        </w:rPr>
      </w:pPr>
      <w:r w:rsidRPr="007B1167">
        <w:rPr>
          <w:rFonts w:ascii="Times New Roman" w:hAnsi="Times New Roman"/>
          <w:sz w:val="18"/>
          <w:szCs w:val="18"/>
        </w:rPr>
        <w:t>В детской школе искусств   обучается  285 человек, а это 9,8% от общего числа детей. Работает 8 отделений. В отчетном году окончили школу 23 выпускника. Хореографические ансамбли «Терпсихора», «Мгновение» и «Сюрприз» стали  лауреатами и дипломантами областного конкурса  среди учащихся детских школ искусств «Юные таланты». Оркестр русских народных</w:t>
      </w:r>
      <w:r w:rsidRPr="007B1167">
        <w:rPr>
          <w:rFonts w:ascii="Times New Roman" w:hAnsi="Times New Roman"/>
          <w:spacing w:val="2"/>
          <w:sz w:val="18"/>
          <w:szCs w:val="18"/>
        </w:rPr>
        <w:t xml:space="preserve"> </w:t>
      </w:r>
      <w:r w:rsidRPr="007B1167">
        <w:rPr>
          <w:rFonts w:ascii="Times New Roman" w:hAnsi="Times New Roman"/>
          <w:sz w:val="18"/>
          <w:szCs w:val="18"/>
        </w:rPr>
        <w:t>инструментов «Русские узоры», коллектив барабанщиков «Феерия», хор старших</w:t>
      </w:r>
      <w:r w:rsidRPr="007B1167">
        <w:rPr>
          <w:rFonts w:ascii="Times New Roman" w:hAnsi="Times New Roman"/>
          <w:spacing w:val="-3"/>
          <w:sz w:val="18"/>
          <w:szCs w:val="18"/>
        </w:rPr>
        <w:t xml:space="preserve"> </w:t>
      </w:r>
      <w:r w:rsidRPr="007B1167">
        <w:rPr>
          <w:rFonts w:ascii="Times New Roman" w:hAnsi="Times New Roman"/>
          <w:sz w:val="18"/>
          <w:szCs w:val="18"/>
        </w:rPr>
        <w:t>классов «Камертон» и театральный коллектив «Говорун» постоянные участники различных мероприятий района. Обучающиеся отделения живописи  достигли высоких результатов в областных и всероссийских конкурсах, стали лауреатами и дипломантами.</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 xml:space="preserve">Услуги кинопоказа в Кантемировском муниципальном районе осуществляются в  </w:t>
      </w:r>
      <w:proofErr w:type="spellStart"/>
      <w:r w:rsidRPr="007B1167">
        <w:rPr>
          <w:sz w:val="18"/>
          <w:szCs w:val="18"/>
        </w:rPr>
        <w:t>однозальном</w:t>
      </w:r>
      <w:proofErr w:type="spellEnd"/>
      <w:r w:rsidRPr="007B1167">
        <w:rPr>
          <w:sz w:val="18"/>
          <w:szCs w:val="18"/>
        </w:rPr>
        <w:t xml:space="preserve">  кинотеатре «Октябрь» МКУК «Киносеть». </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lastRenderedPageBreak/>
        <w:t>В 2016 году МКУК «Киносеть» стала победителем конкурса в получении средств на создание условий для показа национальных фильмов в населенных пунктах Российской Федерации с населением до 100 тыс. человек проводимым Федеральным фондом социальной и экономической поддержки отечественной кинематографии.  На средства выделенные Фондом приобретено и в декабре 2017 года установлено кинооборудование для показа в формате 3</w:t>
      </w:r>
      <w:r w:rsidRPr="007B1167">
        <w:rPr>
          <w:sz w:val="18"/>
          <w:szCs w:val="18"/>
          <w:lang w:val="en-US"/>
        </w:rPr>
        <w:t>D</w:t>
      </w:r>
      <w:r w:rsidRPr="007B1167">
        <w:rPr>
          <w:sz w:val="18"/>
          <w:szCs w:val="18"/>
        </w:rPr>
        <w:t>.</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В результате установки цифрового оборудования  повысилось качество кинообслуживания населения.</w:t>
      </w:r>
    </w:p>
    <w:p w:rsidR="00ED14BA" w:rsidRPr="007B1167" w:rsidRDefault="00ED14BA" w:rsidP="00283B73">
      <w:pPr>
        <w:pStyle w:val="aff6"/>
        <w:shd w:val="clear" w:color="auto" w:fill="FFFFFF" w:themeFill="background1"/>
        <w:spacing w:line="276" w:lineRule="auto"/>
        <w:ind w:firstLine="708"/>
        <w:jc w:val="both"/>
        <w:rPr>
          <w:sz w:val="18"/>
          <w:szCs w:val="18"/>
        </w:rPr>
      </w:pPr>
      <w:r w:rsidRPr="007B1167">
        <w:rPr>
          <w:sz w:val="18"/>
          <w:szCs w:val="18"/>
        </w:rPr>
        <w:t xml:space="preserve">С мая 2020 года  по декабрь 2021 года   проводился капитальный ремонт кинотеатра «Октябрь» в рамках государственной областной адресной программы капитального ремонта Воронежской области «Развитие культуры и туризма». </w:t>
      </w:r>
    </w:p>
    <w:p w:rsidR="00ED14BA" w:rsidRPr="007B1167" w:rsidRDefault="00ED14BA" w:rsidP="00283B73">
      <w:pPr>
        <w:shd w:val="clear" w:color="auto" w:fill="FFFFFF" w:themeFill="background1"/>
        <w:ind w:right="-2" w:firstLine="708"/>
        <w:rPr>
          <w:sz w:val="18"/>
          <w:szCs w:val="18"/>
        </w:rPr>
      </w:pPr>
      <w:r w:rsidRPr="007B1167">
        <w:rPr>
          <w:sz w:val="18"/>
          <w:szCs w:val="18"/>
        </w:rPr>
        <w:t xml:space="preserve">Кинотеатр на 165 зрительных мест открылся 29 декабря 2021 года. </w:t>
      </w:r>
    </w:p>
    <w:p w:rsidR="00ED14BA" w:rsidRPr="007B1167" w:rsidRDefault="00ED14BA" w:rsidP="00283B73">
      <w:pPr>
        <w:pStyle w:val="a3"/>
        <w:shd w:val="clear" w:color="auto" w:fill="FFFFFF" w:themeFill="background1"/>
        <w:ind w:left="0" w:firstLine="502"/>
        <w:rPr>
          <w:sz w:val="18"/>
          <w:szCs w:val="18"/>
        </w:rPr>
      </w:pPr>
      <w:r w:rsidRPr="007B1167">
        <w:rPr>
          <w:sz w:val="18"/>
          <w:szCs w:val="18"/>
        </w:rPr>
        <w:t>Ремонт и новое оборудование</w:t>
      </w:r>
      <w:r w:rsidRPr="007B1167">
        <w:rPr>
          <w:bCs/>
          <w:color w:val="000000"/>
          <w:sz w:val="18"/>
          <w:szCs w:val="18"/>
        </w:rPr>
        <w:t xml:space="preserve"> </w:t>
      </w:r>
      <w:r w:rsidRPr="007B1167">
        <w:rPr>
          <w:sz w:val="18"/>
          <w:szCs w:val="18"/>
        </w:rPr>
        <w:t xml:space="preserve">создали современную,  комфортную обстановку и  стильный интерьер кинотеатра. </w:t>
      </w:r>
    </w:p>
    <w:p w:rsidR="00ED14BA" w:rsidRPr="007B1167" w:rsidRDefault="00ED14BA" w:rsidP="00283B73">
      <w:pPr>
        <w:shd w:val="clear" w:color="auto" w:fill="FFFFFF" w:themeFill="background1"/>
        <w:spacing w:line="276" w:lineRule="auto"/>
        <w:rPr>
          <w:color w:val="000000"/>
          <w:sz w:val="18"/>
          <w:szCs w:val="18"/>
        </w:rPr>
      </w:pPr>
    </w:p>
    <w:p w:rsidR="00ED14BA" w:rsidRPr="007B1167" w:rsidRDefault="00ED14BA" w:rsidP="00283B73">
      <w:pPr>
        <w:shd w:val="clear" w:color="auto" w:fill="FFFFFF" w:themeFill="background1"/>
        <w:spacing w:line="276" w:lineRule="auto"/>
        <w:ind w:firstLine="708"/>
        <w:rPr>
          <w:sz w:val="18"/>
          <w:szCs w:val="18"/>
        </w:rPr>
      </w:pPr>
    </w:p>
    <w:p w:rsidR="00ED14BA" w:rsidRPr="007B1167" w:rsidRDefault="00ED14BA" w:rsidP="00283B73">
      <w:pPr>
        <w:numPr>
          <w:ilvl w:val="0"/>
          <w:numId w:val="19"/>
        </w:numPr>
        <w:shd w:val="clear" w:color="auto" w:fill="FFFFFF" w:themeFill="background1"/>
        <w:suppressAutoHyphens/>
        <w:jc w:val="both"/>
        <w:rPr>
          <w:b/>
          <w:sz w:val="18"/>
          <w:szCs w:val="18"/>
        </w:rPr>
      </w:pPr>
      <w:r w:rsidRPr="007B1167">
        <w:rPr>
          <w:b/>
          <w:sz w:val="18"/>
          <w:szCs w:val="18"/>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rPr>
          <w:sz w:val="18"/>
          <w:szCs w:val="18"/>
        </w:rPr>
      </w:pPr>
      <w:r w:rsidRPr="007B1167">
        <w:rPr>
          <w:b/>
          <w:sz w:val="18"/>
          <w:szCs w:val="18"/>
        </w:rPr>
        <w:t>Основными целями реализации программы  являются</w:t>
      </w:r>
      <w:r w:rsidRPr="007B1167">
        <w:rPr>
          <w:sz w:val="18"/>
          <w:szCs w:val="18"/>
        </w:rPr>
        <w:t>:</w:t>
      </w:r>
    </w:p>
    <w:p w:rsidR="00ED14BA" w:rsidRPr="007B1167" w:rsidRDefault="00ED14BA" w:rsidP="00283B73">
      <w:pPr>
        <w:shd w:val="clear" w:color="auto" w:fill="FFFFFF" w:themeFill="background1"/>
        <w:rPr>
          <w:sz w:val="18"/>
          <w:szCs w:val="18"/>
        </w:rPr>
      </w:pPr>
    </w:p>
    <w:p w:rsidR="00ED14BA" w:rsidRPr="007B1167" w:rsidRDefault="00ED14BA" w:rsidP="00283B73">
      <w:pPr>
        <w:numPr>
          <w:ilvl w:val="0"/>
          <w:numId w:val="20"/>
        </w:numPr>
        <w:shd w:val="clear" w:color="auto" w:fill="FFFFFF" w:themeFill="background1"/>
        <w:suppressAutoHyphens/>
        <w:jc w:val="both"/>
        <w:rPr>
          <w:sz w:val="18"/>
          <w:szCs w:val="18"/>
        </w:rPr>
      </w:pPr>
      <w:r w:rsidRPr="007B1167">
        <w:rPr>
          <w:sz w:val="18"/>
          <w:szCs w:val="18"/>
        </w:rPr>
        <w:t>Создание условий для сохранения и развития  сферы культуры.</w:t>
      </w:r>
    </w:p>
    <w:p w:rsidR="00ED14BA" w:rsidRPr="007B1167" w:rsidRDefault="00ED14BA" w:rsidP="00283B73">
      <w:pPr>
        <w:numPr>
          <w:ilvl w:val="0"/>
          <w:numId w:val="20"/>
        </w:numPr>
        <w:shd w:val="clear" w:color="auto" w:fill="FFFFFF" w:themeFill="background1"/>
        <w:suppressAutoHyphens/>
        <w:jc w:val="both"/>
        <w:rPr>
          <w:sz w:val="18"/>
          <w:szCs w:val="18"/>
        </w:rPr>
      </w:pPr>
      <w:r w:rsidRPr="007B1167">
        <w:rPr>
          <w:sz w:val="18"/>
          <w:szCs w:val="18"/>
        </w:rPr>
        <w:t>Обеспечение развития творчества населения, инноваций в отрасли культуры.</w:t>
      </w:r>
    </w:p>
    <w:p w:rsidR="00ED14BA" w:rsidRPr="007B1167" w:rsidRDefault="00ED14BA" w:rsidP="00283B73">
      <w:pPr>
        <w:numPr>
          <w:ilvl w:val="0"/>
          <w:numId w:val="20"/>
        </w:numPr>
        <w:shd w:val="clear" w:color="auto" w:fill="FFFFFF" w:themeFill="background1"/>
        <w:suppressAutoHyphens/>
        <w:jc w:val="both"/>
        <w:rPr>
          <w:sz w:val="18"/>
          <w:szCs w:val="18"/>
        </w:rPr>
      </w:pPr>
      <w:r w:rsidRPr="007B1167">
        <w:rPr>
          <w:sz w:val="18"/>
          <w:szCs w:val="18"/>
        </w:rPr>
        <w:t>Сохранение культурного наследия через эффективное  использование  культурного потенциала Кантемировского муниципального района.</w:t>
      </w:r>
    </w:p>
    <w:p w:rsidR="00ED14BA" w:rsidRPr="007B1167" w:rsidRDefault="00ED14BA" w:rsidP="00283B73">
      <w:pPr>
        <w:numPr>
          <w:ilvl w:val="0"/>
          <w:numId w:val="20"/>
        </w:numPr>
        <w:shd w:val="clear" w:color="auto" w:fill="FFFFFF" w:themeFill="background1"/>
        <w:suppressAutoHyphens/>
        <w:jc w:val="both"/>
        <w:rPr>
          <w:sz w:val="18"/>
          <w:szCs w:val="18"/>
        </w:rPr>
      </w:pPr>
      <w:r w:rsidRPr="007B1167">
        <w:rPr>
          <w:sz w:val="18"/>
          <w:szCs w:val="18"/>
        </w:rPr>
        <w:t xml:space="preserve">Повышение </w:t>
      </w:r>
      <w:proofErr w:type="gramStart"/>
      <w:r w:rsidRPr="007B1167">
        <w:rPr>
          <w:sz w:val="18"/>
          <w:szCs w:val="18"/>
        </w:rPr>
        <w:t>качества жизни населения Кантемировского муниципального района Воронежской области</w:t>
      </w:r>
      <w:proofErr w:type="gramEnd"/>
      <w:r w:rsidRPr="007B1167">
        <w:rPr>
          <w:sz w:val="18"/>
          <w:szCs w:val="18"/>
        </w:rPr>
        <w:t xml:space="preserve"> через сохранение и развитие муниципальной культуры как важнейшего фактора социально-экономического развития.</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b/>
          <w:sz w:val="18"/>
          <w:szCs w:val="18"/>
        </w:rPr>
        <w:t>Достижение целей осуществляется посредством решения следующих задач</w:t>
      </w:r>
      <w:r w:rsidRPr="007B1167">
        <w:rPr>
          <w:sz w:val="18"/>
          <w:szCs w:val="18"/>
        </w:rPr>
        <w:t>:</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 развитие разнообразных форм государственной и частной поддержки отрасли культуры;</w:t>
      </w:r>
    </w:p>
    <w:p w:rsidR="00ED14BA" w:rsidRPr="007B1167" w:rsidRDefault="00ED14BA" w:rsidP="00283B73">
      <w:pPr>
        <w:shd w:val="clear" w:color="auto" w:fill="FFFFFF" w:themeFill="background1"/>
        <w:rPr>
          <w:sz w:val="18"/>
          <w:szCs w:val="18"/>
        </w:rPr>
      </w:pPr>
      <w:r w:rsidRPr="007B1167">
        <w:rPr>
          <w:sz w:val="18"/>
          <w:szCs w:val="18"/>
        </w:rPr>
        <w:t>- рост количества услуг, предоставляемых учреждениями культуры в соответствии с интересами и потребностями населения;</w:t>
      </w:r>
    </w:p>
    <w:p w:rsidR="00ED14BA" w:rsidRPr="007B1167" w:rsidRDefault="00ED14BA" w:rsidP="00283B73">
      <w:pPr>
        <w:shd w:val="clear" w:color="auto" w:fill="FFFFFF" w:themeFill="background1"/>
        <w:rPr>
          <w:sz w:val="18"/>
          <w:szCs w:val="18"/>
        </w:rPr>
      </w:pPr>
      <w:r w:rsidRPr="007B1167">
        <w:rPr>
          <w:sz w:val="18"/>
          <w:szCs w:val="18"/>
        </w:rPr>
        <w:t>- активация межрайонного культурного сотрудничества;</w:t>
      </w:r>
    </w:p>
    <w:p w:rsidR="00ED14BA" w:rsidRPr="007B1167" w:rsidRDefault="00ED14BA" w:rsidP="00283B73">
      <w:pPr>
        <w:shd w:val="clear" w:color="auto" w:fill="FFFFFF" w:themeFill="background1"/>
        <w:rPr>
          <w:sz w:val="18"/>
          <w:szCs w:val="18"/>
        </w:rPr>
      </w:pPr>
      <w:r w:rsidRPr="007B1167">
        <w:rPr>
          <w:sz w:val="18"/>
          <w:szCs w:val="18"/>
        </w:rPr>
        <w:t>- развитие инфраструктуры отрасли, укрепление ее материальной базы;</w:t>
      </w:r>
    </w:p>
    <w:p w:rsidR="00ED14BA" w:rsidRPr="007B1167" w:rsidRDefault="00ED14BA" w:rsidP="00283B73">
      <w:pPr>
        <w:shd w:val="clear" w:color="auto" w:fill="FFFFFF" w:themeFill="background1"/>
        <w:rPr>
          <w:sz w:val="18"/>
          <w:szCs w:val="18"/>
        </w:rPr>
      </w:pPr>
      <w:r w:rsidRPr="007B1167">
        <w:rPr>
          <w:sz w:val="18"/>
          <w:szCs w:val="18"/>
        </w:rPr>
        <w:t>- оказание поддержки проведению конкурсов, фестивалей, выставок и увеличение их числа;</w:t>
      </w:r>
    </w:p>
    <w:p w:rsidR="00ED14BA" w:rsidRPr="007B1167" w:rsidRDefault="00ED14BA" w:rsidP="00283B73">
      <w:pPr>
        <w:shd w:val="clear" w:color="auto" w:fill="FFFFFF" w:themeFill="background1"/>
        <w:rPr>
          <w:sz w:val="18"/>
          <w:szCs w:val="18"/>
        </w:rPr>
      </w:pPr>
      <w:r w:rsidRPr="007B1167">
        <w:rPr>
          <w:sz w:val="18"/>
          <w:szCs w:val="18"/>
        </w:rPr>
        <w:t>- развитие информационных услуг, предоставляемых населению на базе  библиотек;</w:t>
      </w:r>
    </w:p>
    <w:p w:rsidR="00ED14BA" w:rsidRPr="007B1167" w:rsidRDefault="00ED14BA" w:rsidP="00283B73">
      <w:pPr>
        <w:shd w:val="clear" w:color="auto" w:fill="FFFFFF" w:themeFill="background1"/>
        <w:rPr>
          <w:sz w:val="18"/>
          <w:szCs w:val="18"/>
        </w:rPr>
      </w:pPr>
      <w:r w:rsidRPr="007B1167">
        <w:rPr>
          <w:sz w:val="18"/>
          <w:szCs w:val="18"/>
        </w:rPr>
        <w:t>- внедрение и распространение новых информационных технологий в сфере культуры;</w:t>
      </w:r>
    </w:p>
    <w:p w:rsidR="00ED14BA" w:rsidRPr="007B1167" w:rsidRDefault="00ED14BA" w:rsidP="00283B73">
      <w:pPr>
        <w:shd w:val="clear" w:color="auto" w:fill="FFFFFF" w:themeFill="background1"/>
        <w:rPr>
          <w:sz w:val="18"/>
          <w:szCs w:val="18"/>
        </w:rPr>
      </w:pPr>
      <w:r w:rsidRPr="007B1167">
        <w:rPr>
          <w:sz w:val="18"/>
          <w:szCs w:val="18"/>
        </w:rPr>
        <w:t>- увеличение разнообразных услуг культуры и информационных услуг;</w:t>
      </w:r>
    </w:p>
    <w:p w:rsidR="00ED14BA" w:rsidRPr="007B1167" w:rsidRDefault="00ED14BA" w:rsidP="00283B73">
      <w:pPr>
        <w:shd w:val="clear" w:color="auto" w:fill="FFFFFF" w:themeFill="background1"/>
        <w:rPr>
          <w:sz w:val="18"/>
          <w:szCs w:val="18"/>
        </w:rPr>
      </w:pPr>
      <w:r w:rsidRPr="007B1167">
        <w:rPr>
          <w:sz w:val="18"/>
          <w:szCs w:val="18"/>
        </w:rPr>
        <w:t>- выявление и поддержка творческой одаренной молодежи и детей;</w:t>
      </w:r>
    </w:p>
    <w:p w:rsidR="00ED14BA" w:rsidRPr="007B1167" w:rsidRDefault="00ED14BA" w:rsidP="00283B73">
      <w:pPr>
        <w:shd w:val="clear" w:color="auto" w:fill="FFFFFF" w:themeFill="background1"/>
        <w:rPr>
          <w:sz w:val="18"/>
          <w:szCs w:val="18"/>
        </w:rPr>
      </w:pPr>
      <w:r w:rsidRPr="007B1167">
        <w:rPr>
          <w:sz w:val="18"/>
          <w:szCs w:val="18"/>
        </w:rPr>
        <w:t>- проведение работ по сохранению музейных ценностей, библиотечных фондов;</w:t>
      </w:r>
    </w:p>
    <w:p w:rsidR="00ED14BA" w:rsidRPr="007B1167" w:rsidRDefault="00ED14BA" w:rsidP="00283B73">
      <w:pPr>
        <w:shd w:val="clear" w:color="auto" w:fill="FFFFFF" w:themeFill="background1"/>
        <w:rPr>
          <w:sz w:val="18"/>
          <w:szCs w:val="18"/>
        </w:rPr>
      </w:pPr>
      <w:r w:rsidRPr="007B1167">
        <w:rPr>
          <w:sz w:val="18"/>
          <w:szCs w:val="18"/>
        </w:rPr>
        <w:t>- проведение  работ по сохранению библиотечных фондов.</w:t>
      </w:r>
    </w:p>
    <w:p w:rsidR="00ED14BA" w:rsidRPr="007B1167" w:rsidRDefault="00ED14BA" w:rsidP="00283B73">
      <w:pPr>
        <w:shd w:val="clear" w:color="auto" w:fill="FFFFFF" w:themeFill="background1"/>
        <w:snapToGrid w:val="0"/>
        <w:rPr>
          <w:b/>
          <w:sz w:val="18"/>
          <w:szCs w:val="18"/>
        </w:rPr>
      </w:pPr>
    </w:p>
    <w:p w:rsidR="00ED14BA" w:rsidRPr="007B1167" w:rsidRDefault="00ED14BA" w:rsidP="00283B73">
      <w:pPr>
        <w:shd w:val="clear" w:color="auto" w:fill="FFFFFF" w:themeFill="background1"/>
        <w:snapToGrid w:val="0"/>
        <w:rPr>
          <w:b/>
          <w:sz w:val="18"/>
          <w:szCs w:val="18"/>
        </w:rPr>
      </w:pPr>
      <w:r w:rsidRPr="007B1167">
        <w:rPr>
          <w:b/>
          <w:sz w:val="18"/>
          <w:szCs w:val="18"/>
        </w:rPr>
        <w:t>Показатели (индикаторы) достижения целей и решения задач:</w:t>
      </w:r>
    </w:p>
    <w:p w:rsidR="00ED14BA" w:rsidRPr="007B1167" w:rsidRDefault="00ED14BA" w:rsidP="00283B73">
      <w:pPr>
        <w:shd w:val="clear" w:color="auto" w:fill="FFFFFF" w:themeFill="background1"/>
        <w:snapToGrid w:val="0"/>
        <w:rPr>
          <w:b/>
          <w:sz w:val="18"/>
          <w:szCs w:val="18"/>
        </w:rPr>
      </w:pPr>
    </w:p>
    <w:p w:rsidR="00ED14BA" w:rsidRPr="007B1167" w:rsidRDefault="00ED14BA" w:rsidP="00283B73">
      <w:pPr>
        <w:shd w:val="clear" w:color="auto" w:fill="FFFFFF" w:themeFill="background1"/>
        <w:rPr>
          <w:sz w:val="18"/>
          <w:szCs w:val="18"/>
        </w:rPr>
      </w:pPr>
      <w:r w:rsidRPr="007B1167">
        <w:rPr>
          <w:sz w:val="18"/>
          <w:szCs w:val="18"/>
        </w:rPr>
        <w:t>- Увеличение числа посещений культурных мероприятий в три раза  по сравнению с показателем 2019 года в рамках реализации Национального проекта «Культура»;</w:t>
      </w:r>
    </w:p>
    <w:p w:rsidR="00ED14BA" w:rsidRPr="007B1167" w:rsidRDefault="00ED14BA" w:rsidP="00283B73">
      <w:pPr>
        <w:shd w:val="clear" w:color="auto" w:fill="FFFFFF" w:themeFill="background1"/>
        <w:rPr>
          <w:sz w:val="18"/>
          <w:szCs w:val="18"/>
        </w:rPr>
      </w:pPr>
      <w:r w:rsidRPr="007B1167">
        <w:rPr>
          <w:sz w:val="18"/>
          <w:szCs w:val="18"/>
        </w:rPr>
        <w:t xml:space="preserve">- </w:t>
      </w:r>
      <w:proofErr w:type="spellStart"/>
      <w:r w:rsidRPr="007B1167">
        <w:rPr>
          <w:sz w:val="18"/>
          <w:szCs w:val="18"/>
        </w:rPr>
        <w:t>Книгообеспеченность</w:t>
      </w:r>
      <w:proofErr w:type="spellEnd"/>
      <w:r w:rsidRPr="007B1167">
        <w:rPr>
          <w:sz w:val="18"/>
          <w:szCs w:val="18"/>
        </w:rPr>
        <w:t xml:space="preserve"> на 1 жителя;</w:t>
      </w:r>
    </w:p>
    <w:p w:rsidR="00ED14BA" w:rsidRPr="007B1167" w:rsidRDefault="00ED14BA" w:rsidP="00283B73">
      <w:pPr>
        <w:shd w:val="clear" w:color="auto" w:fill="FFFFFF" w:themeFill="background1"/>
        <w:rPr>
          <w:sz w:val="18"/>
          <w:szCs w:val="18"/>
        </w:rPr>
      </w:pPr>
      <w:r w:rsidRPr="007B1167">
        <w:rPr>
          <w:sz w:val="18"/>
          <w:szCs w:val="18"/>
        </w:rPr>
        <w:t>-  Увеличение количества посещения музея;</w:t>
      </w:r>
    </w:p>
    <w:p w:rsidR="00ED14BA" w:rsidRPr="007B1167" w:rsidRDefault="00ED14BA" w:rsidP="00283B73">
      <w:pPr>
        <w:shd w:val="clear" w:color="auto" w:fill="FFFFFF" w:themeFill="background1"/>
        <w:rPr>
          <w:sz w:val="18"/>
          <w:szCs w:val="18"/>
        </w:rPr>
      </w:pPr>
      <w:r w:rsidRPr="007B1167">
        <w:rPr>
          <w:sz w:val="18"/>
          <w:szCs w:val="18"/>
        </w:rPr>
        <w:t>- Рост собственных доходов учреждений культуры;</w:t>
      </w:r>
    </w:p>
    <w:p w:rsidR="00ED14BA" w:rsidRPr="007B1167" w:rsidRDefault="00ED14BA" w:rsidP="00283B73">
      <w:pPr>
        <w:shd w:val="clear" w:color="auto" w:fill="FFFFFF" w:themeFill="background1"/>
        <w:rPr>
          <w:sz w:val="18"/>
          <w:szCs w:val="18"/>
        </w:rPr>
      </w:pPr>
      <w:r w:rsidRPr="007B1167">
        <w:rPr>
          <w:sz w:val="18"/>
          <w:szCs w:val="18"/>
        </w:rPr>
        <w:t>- Достижение показателя эффективности «Увеличение на 15% числа посещений учреждений культуры к 2024 году» реализации Национального проекта «Культура»;</w:t>
      </w:r>
    </w:p>
    <w:p w:rsidR="00ED14BA" w:rsidRPr="007B1167" w:rsidRDefault="00ED14BA" w:rsidP="00283B73">
      <w:pPr>
        <w:pStyle w:val="a3"/>
        <w:shd w:val="clear" w:color="auto" w:fill="FFFFFF" w:themeFill="background1"/>
        <w:ind w:left="0"/>
        <w:rPr>
          <w:sz w:val="18"/>
          <w:szCs w:val="18"/>
        </w:rPr>
      </w:pPr>
      <w:r w:rsidRPr="007B1167">
        <w:rPr>
          <w:sz w:val="18"/>
          <w:szCs w:val="18"/>
        </w:rPr>
        <w:t>- Количество участников клубных формирований в рамках реализации Национального проекта «Культура»;</w:t>
      </w:r>
    </w:p>
    <w:p w:rsidR="00ED14BA" w:rsidRPr="007B1167" w:rsidRDefault="00ED14BA" w:rsidP="00283B73">
      <w:pPr>
        <w:pStyle w:val="a3"/>
        <w:shd w:val="clear" w:color="auto" w:fill="FFFFFF" w:themeFill="background1"/>
        <w:ind w:left="0"/>
        <w:rPr>
          <w:color w:val="000000"/>
          <w:sz w:val="18"/>
          <w:szCs w:val="18"/>
        </w:rPr>
      </w:pPr>
      <w:r w:rsidRPr="007B1167">
        <w:rPr>
          <w:color w:val="000000"/>
          <w:sz w:val="18"/>
          <w:szCs w:val="18"/>
        </w:rPr>
        <w:t>-</w:t>
      </w:r>
      <w:r w:rsidRPr="007B1167">
        <w:rPr>
          <w:sz w:val="18"/>
          <w:szCs w:val="18"/>
        </w:rPr>
        <w:t xml:space="preserve"> Увеличение доли детей, обучающихся в детских школах искусств от общего числа учащихся в муниципальном районе</w:t>
      </w:r>
      <w:r w:rsidRPr="007B1167">
        <w:rPr>
          <w:color w:val="000000"/>
          <w:sz w:val="18"/>
          <w:szCs w:val="18"/>
        </w:rPr>
        <w:t>;</w:t>
      </w:r>
    </w:p>
    <w:p w:rsidR="00ED14BA" w:rsidRPr="007B1167" w:rsidRDefault="00ED14BA" w:rsidP="00283B73">
      <w:pPr>
        <w:pStyle w:val="a3"/>
        <w:shd w:val="clear" w:color="auto" w:fill="FFFFFF" w:themeFill="background1"/>
        <w:ind w:left="0"/>
        <w:rPr>
          <w:sz w:val="18"/>
          <w:szCs w:val="18"/>
        </w:rPr>
      </w:pPr>
      <w:r w:rsidRPr="007B1167">
        <w:rPr>
          <w:color w:val="000000"/>
          <w:sz w:val="18"/>
          <w:szCs w:val="18"/>
        </w:rPr>
        <w:t>- Отношение среднемесячной номинальной начисленной заработной платы работников муниципальных учреждений культуры и искусства к среднемесячной начисленной заработной плате работников, занятых в сфере экономики региона;</w:t>
      </w:r>
    </w:p>
    <w:p w:rsidR="00ED14BA" w:rsidRPr="007B1167" w:rsidRDefault="00ED14BA" w:rsidP="00283B73">
      <w:pPr>
        <w:shd w:val="clear" w:color="auto" w:fill="FFFFFF" w:themeFill="background1"/>
        <w:rPr>
          <w:sz w:val="18"/>
          <w:szCs w:val="18"/>
        </w:rPr>
      </w:pPr>
      <w:r w:rsidRPr="007B1167">
        <w:rPr>
          <w:sz w:val="18"/>
          <w:szCs w:val="18"/>
        </w:rPr>
        <w:t>-  Материально-техническое оснащение учреждений культуры;</w:t>
      </w:r>
    </w:p>
    <w:p w:rsidR="00ED14BA" w:rsidRPr="007B1167" w:rsidRDefault="00ED14BA" w:rsidP="00283B73">
      <w:pPr>
        <w:shd w:val="clear" w:color="auto" w:fill="FFFFFF" w:themeFill="background1"/>
        <w:rPr>
          <w:sz w:val="18"/>
          <w:szCs w:val="18"/>
        </w:rPr>
      </w:pPr>
      <w:r w:rsidRPr="007B1167">
        <w:rPr>
          <w:sz w:val="18"/>
          <w:szCs w:val="18"/>
        </w:rPr>
        <w:t>- Доля учреждений культуры, обеспеченных музыкальными инструментами;</w:t>
      </w:r>
    </w:p>
    <w:p w:rsidR="00ED14BA" w:rsidRPr="007B1167" w:rsidRDefault="00ED14BA" w:rsidP="00283B73">
      <w:pPr>
        <w:shd w:val="clear" w:color="auto" w:fill="FFFFFF" w:themeFill="background1"/>
        <w:rPr>
          <w:sz w:val="18"/>
          <w:szCs w:val="18"/>
        </w:rPr>
      </w:pPr>
      <w:r w:rsidRPr="007B1167">
        <w:rPr>
          <w:sz w:val="18"/>
          <w:szCs w:val="18"/>
        </w:rPr>
        <w:t>- Доля мероприятий внутрирайонного культурного обмена.</w:t>
      </w:r>
    </w:p>
    <w:p w:rsidR="00ED14BA" w:rsidRPr="007B1167" w:rsidRDefault="00ED14BA" w:rsidP="00283B73">
      <w:pPr>
        <w:shd w:val="clear" w:color="auto" w:fill="FFFFFF" w:themeFill="background1"/>
        <w:autoSpaceDE w:val="0"/>
        <w:autoSpaceDN w:val="0"/>
        <w:adjustRightInd w:val="0"/>
        <w:ind w:firstLine="851"/>
        <w:rPr>
          <w:sz w:val="18"/>
          <w:szCs w:val="18"/>
        </w:rPr>
      </w:pP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Динамика изменения целевых показателей и индикаторов развития культуры в 2014-2027 годах представлена в Приложении 1 к муниципальной программе.</w:t>
      </w:r>
    </w:p>
    <w:p w:rsidR="00ED14BA" w:rsidRPr="007B1167" w:rsidRDefault="00ED14BA" w:rsidP="00283B73">
      <w:pPr>
        <w:shd w:val="clear" w:color="auto" w:fill="FFFFFF" w:themeFill="background1"/>
        <w:autoSpaceDE w:val="0"/>
        <w:autoSpaceDN w:val="0"/>
        <w:adjustRightInd w:val="0"/>
        <w:ind w:firstLine="851"/>
        <w:rPr>
          <w:sz w:val="18"/>
          <w:szCs w:val="18"/>
        </w:rPr>
      </w:pP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b/>
          <w:sz w:val="18"/>
          <w:szCs w:val="18"/>
        </w:rPr>
        <w:t>Конечные результаты реализации муниципальной Программы:</w:t>
      </w: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snapToGrid w:val="0"/>
        <w:rPr>
          <w:sz w:val="18"/>
          <w:szCs w:val="18"/>
        </w:rPr>
      </w:pPr>
      <w:r w:rsidRPr="007B1167">
        <w:rPr>
          <w:sz w:val="18"/>
          <w:szCs w:val="18"/>
        </w:rPr>
        <w:lastRenderedPageBreak/>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p>
    <w:p w:rsidR="00ED14BA" w:rsidRPr="007B1167" w:rsidRDefault="00ED14BA" w:rsidP="00283B73">
      <w:pPr>
        <w:shd w:val="clear" w:color="auto" w:fill="FFFFFF" w:themeFill="background1"/>
        <w:rPr>
          <w:sz w:val="18"/>
          <w:szCs w:val="18"/>
        </w:rPr>
      </w:pPr>
      <w:r w:rsidRPr="007B1167">
        <w:rPr>
          <w:sz w:val="18"/>
          <w:szCs w:val="18"/>
        </w:rPr>
        <w:t>- сохранение и эффективное использование культурного наследия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увеличение предложений населению культурных благ, расширение доступа граждан к культурным ценностям;</w:t>
      </w:r>
    </w:p>
    <w:p w:rsidR="00ED14BA" w:rsidRPr="007B1167" w:rsidRDefault="00ED14BA" w:rsidP="00283B73">
      <w:pPr>
        <w:shd w:val="clear" w:color="auto" w:fill="FFFFFF" w:themeFill="background1"/>
        <w:rPr>
          <w:sz w:val="18"/>
          <w:szCs w:val="18"/>
        </w:rPr>
      </w:pPr>
      <w:r w:rsidRPr="007B1167">
        <w:rPr>
          <w:sz w:val="18"/>
          <w:szCs w:val="18"/>
        </w:rPr>
        <w:t>- решение организации досуга молодежи, формирование правильной ценностной ориентации подрастающего поколения.</w:t>
      </w:r>
    </w:p>
    <w:p w:rsidR="00ED14BA" w:rsidRPr="007B1167" w:rsidRDefault="00ED14BA" w:rsidP="00283B73">
      <w:pPr>
        <w:shd w:val="clear" w:color="auto" w:fill="FFFFFF" w:themeFill="background1"/>
        <w:rPr>
          <w:sz w:val="18"/>
          <w:szCs w:val="18"/>
        </w:rPr>
      </w:pPr>
      <w:r w:rsidRPr="007B1167">
        <w:rPr>
          <w:sz w:val="18"/>
          <w:szCs w:val="18"/>
        </w:rPr>
        <w:t>Реализация программных мероприятий позволит к 2027 году:</w:t>
      </w:r>
    </w:p>
    <w:p w:rsidR="00ED14BA" w:rsidRPr="007B1167" w:rsidRDefault="00ED14BA" w:rsidP="00283B73">
      <w:pPr>
        <w:shd w:val="clear" w:color="auto" w:fill="FFFFFF" w:themeFill="background1"/>
        <w:rPr>
          <w:sz w:val="18"/>
          <w:szCs w:val="18"/>
        </w:rPr>
      </w:pPr>
      <w:r w:rsidRPr="007B1167">
        <w:rPr>
          <w:sz w:val="18"/>
          <w:szCs w:val="18"/>
        </w:rPr>
        <w:t>- повысить уровень материальной обеспеченности учреждений культуры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увеличить количество посещений учреждений культуры и наполняемость зрительных залов;</w:t>
      </w:r>
    </w:p>
    <w:p w:rsidR="00ED14BA" w:rsidRPr="007B1167" w:rsidRDefault="00ED14BA" w:rsidP="00283B73">
      <w:pPr>
        <w:shd w:val="clear" w:color="auto" w:fill="FFFFFF" w:themeFill="background1"/>
        <w:rPr>
          <w:sz w:val="18"/>
          <w:szCs w:val="18"/>
        </w:rPr>
      </w:pPr>
      <w:r w:rsidRPr="007B1167">
        <w:rPr>
          <w:sz w:val="18"/>
          <w:szCs w:val="18"/>
        </w:rPr>
        <w:t>- обеспечить рост собственных доходов;</w:t>
      </w:r>
    </w:p>
    <w:p w:rsidR="00ED14BA" w:rsidRPr="007B1167" w:rsidRDefault="00ED14BA" w:rsidP="00283B73">
      <w:pPr>
        <w:pStyle w:val="ConsPlusNonformat"/>
        <w:widowControl/>
        <w:shd w:val="clear" w:color="auto" w:fill="FFFFFF" w:themeFill="background1"/>
        <w:ind w:firstLine="567"/>
        <w:jc w:val="both"/>
        <w:rPr>
          <w:rFonts w:ascii="Times New Roman" w:hAnsi="Times New Roman" w:cs="Times New Roman"/>
          <w:sz w:val="18"/>
          <w:szCs w:val="18"/>
        </w:rPr>
      </w:pPr>
      <w:r w:rsidRPr="007B1167">
        <w:rPr>
          <w:rFonts w:ascii="Times New Roman" w:hAnsi="Times New Roman" w:cs="Times New Roman"/>
          <w:sz w:val="18"/>
          <w:szCs w:val="18"/>
        </w:rPr>
        <w:t>- 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p w:rsidR="00ED14BA" w:rsidRPr="007B1167" w:rsidRDefault="00ED14BA" w:rsidP="00283B73">
      <w:pPr>
        <w:pStyle w:val="ConsPlusNonformat"/>
        <w:widowControl/>
        <w:shd w:val="clear" w:color="auto" w:fill="FFFFFF" w:themeFill="background1"/>
        <w:ind w:firstLine="567"/>
        <w:jc w:val="both"/>
        <w:rPr>
          <w:rFonts w:ascii="Times New Roman" w:hAnsi="Times New Roman" w:cs="Times New Roman"/>
          <w:color w:val="000000"/>
          <w:sz w:val="18"/>
          <w:szCs w:val="18"/>
        </w:rPr>
      </w:pPr>
      <w:r w:rsidRPr="007B1167">
        <w:rPr>
          <w:rFonts w:ascii="Times New Roman" w:hAnsi="Times New Roman" w:cs="Times New Roman"/>
          <w:color w:val="000000"/>
          <w:sz w:val="18"/>
          <w:szCs w:val="18"/>
        </w:rPr>
        <w:t>- доведение средней заработной платы работников учреждений дополнительного образования до 100% средней заработной платы, установленной в Воронежской области.</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Сроки и этапы реализации муниципальной программы:</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Общий срок реализации программы рассчитан на период с 2014 по 2027 год (в один этап).</w:t>
      </w:r>
    </w:p>
    <w:p w:rsidR="00ED14BA" w:rsidRPr="007B1167" w:rsidRDefault="00ED14BA" w:rsidP="00283B73">
      <w:pPr>
        <w:shd w:val="clear" w:color="auto" w:fill="FFFFFF" w:themeFill="background1"/>
        <w:rPr>
          <w:sz w:val="18"/>
          <w:szCs w:val="18"/>
        </w:rPr>
      </w:pPr>
    </w:p>
    <w:p w:rsidR="00ED14BA" w:rsidRPr="007B1167" w:rsidRDefault="00ED14BA" w:rsidP="00283B73">
      <w:pPr>
        <w:numPr>
          <w:ilvl w:val="0"/>
          <w:numId w:val="21"/>
        </w:numPr>
        <w:shd w:val="clear" w:color="auto" w:fill="FFFFFF" w:themeFill="background1"/>
        <w:suppressAutoHyphens/>
        <w:jc w:val="center"/>
        <w:rPr>
          <w:b/>
          <w:sz w:val="18"/>
          <w:szCs w:val="18"/>
        </w:rPr>
      </w:pPr>
      <w:r w:rsidRPr="007B1167">
        <w:rPr>
          <w:b/>
          <w:sz w:val="18"/>
          <w:szCs w:val="18"/>
        </w:rPr>
        <w:t>Обоснования выделения подпрограмм и обобщенная характеристика основных мероприятий.</w:t>
      </w: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rPr>
          <w:sz w:val="18"/>
          <w:szCs w:val="18"/>
        </w:rPr>
      </w:pPr>
      <w:r w:rsidRPr="007B1167">
        <w:rPr>
          <w:sz w:val="18"/>
          <w:szCs w:val="18"/>
        </w:rPr>
        <w:t xml:space="preserve">Выполнение, поставленных в программе задач, реализуются через конкретные мероприятия и реализацию подпрограмм, что дает возможность обеспечить целостность, непрерывность и эффективность в процессе достижения поставленных  программой целей и задач.                                                                                                                          </w:t>
      </w:r>
    </w:p>
    <w:p w:rsidR="00ED14BA" w:rsidRPr="007B1167" w:rsidRDefault="00ED14BA" w:rsidP="00283B73">
      <w:pPr>
        <w:shd w:val="clear" w:color="auto" w:fill="FFFFFF" w:themeFill="background1"/>
        <w:snapToGrid w:val="0"/>
        <w:rPr>
          <w:sz w:val="18"/>
          <w:szCs w:val="18"/>
        </w:rPr>
      </w:pPr>
      <w:r w:rsidRPr="007B1167">
        <w:rPr>
          <w:sz w:val="18"/>
          <w:szCs w:val="18"/>
        </w:rPr>
        <w:t>Подпрограммы:</w:t>
      </w:r>
    </w:p>
    <w:p w:rsidR="00ED14BA" w:rsidRPr="007B1167" w:rsidRDefault="00ED14BA" w:rsidP="00283B73">
      <w:pPr>
        <w:shd w:val="clear" w:color="auto" w:fill="FFFFFF" w:themeFill="background1"/>
        <w:rPr>
          <w:sz w:val="18"/>
          <w:szCs w:val="18"/>
        </w:rPr>
      </w:pPr>
      <w:r w:rsidRPr="007B1167">
        <w:rPr>
          <w:sz w:val="18"/>
          <w:szCs w:val="18"/>
        </w:rPr>
        <w:t>1. Обеспечение устойчивого социально-творческого развития отрасли культуры.</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snapToGrid w:val="0"/>
        <w:rPr>
          <w:sz w:val="18"/>
          <w:szCs w:val="18"/>
        </w:rPr>
      </w:pPr>
      <w:r w:rsidRPr="007B1167">
        <w:rPr>
          <w:sz w:val="18"/>
          <w:szCs w:val="18"/>
        </w:rPr>
        <w:t>- обеспечение деятельности МКУ «Отел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укрепление традиций  и  художественного творчества, культмероприятия  социально - творческого заказа;</w:t>
      </w:r>
    </w:p>
    <w:p w:rsidR="00ED14BA" w:rsidRPr="007B1167" w:rsidRDefault="00ED14BA" w:rsidP="00283B73">
      <w:pPr>
        <w:shd w:val="clear" w:color="auto" w:fill="FFFFFF" w:themeFill="background1"/>
        <w:rPr>
          <w:sz w:val="18"/>
          <w:szCs w:val="18"/>
        </w:rPr>
      </w:pPr>
      <w:r w:rsidRPr="007B1167">
        <w:rPr>
          <w:sz w:val="18"/>
          <w:szCs w:val="18"/>
        </w:rPr>
        <w:t>- реализация мероприятий по этнокультурному развитию в Кантемировском муниципальном районе.</w:t>
      </w:r>
    </w:p>
    <w:p w:rsidR="00ED14BA" w:rsidRPr="007B1167" w:rsidRDefault="00ED14BA" w:rsidP="00283B73">
      <w:pPr>
        <w:shd w:val="clear" w:color="auto" w:fill="FFFFFF" w:themeFill="background1"/>
        <w:rPr>
          <w:sz w:val="18"/>
          <w:szCs w:val="18"/>
        </w:rPr>
      </w:pPr>
      <w:r w:rsidRPr="007B1167">
        <w:rPr>
          <w:sz w:val="18"/>
          <w:szCs w:val="18"/>
        </w:rPr>
        <w:t>2. Совершенствование музейных процессов. Обеспечение свободного доступа к музейным фондам и культурным ценностям.</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p w:rsidR="00ED14BA" w:rsidRPr="007B1167" w:rsidRDefault="00ED14BA" w:rsidP="00283B73">
      <w:pPr>
        <w:shd w:val="clear" w:color="auto" w:fill="FFFFFF" w:themeFill="background1"/>
        <w:rPr>
          <w:sz w:val="18"/>
          <w:szCs w:val="18"/>
        </w:rPr>
      </w:pPr>
      <w:r w:rsidRPr="007B1167">
        <w:rPr>
          <w:sz w:val="18"/>
          <w:szCs w:val="18"/>
        </w:rPr>
        <w:t>- обеспечение музея современными средствами охраны.</w:t>
      </w:r>
    </w:p>
    <w:p w:rsidR="00ED14BA" w:rsidRPr="007B1167" w:rsidRDefault="00ED14BA" w:rsidP="00283B73">
      <w:pPr>
        <w:pStyle w:val="af2"/>
        <w:shd w:val="clear" w:color="auto" w:fill="FFFFFF" w:themeFill="background1"/>
        <w:spacing w:before="0" w:beforeAutospacing="0" w:after="0" w:afterAutospacing="0" w:line="255" w:lineRule="atLeast"/>
        <w:rPr>
          <w:rFonts w:ascii="Times New Roman" w:hAnsi="Times New Roman"/>
          <w:sz w:val="18"/>
          <w:szCs w:val="18"/>
          <w:lang w:eastAsia="ar-SA"/>
        </w:rPr>
      </w:pPr>
      <w:r w:rsidRPr="007B1167">
        <w:rPr>
          <w:rFonts w:ascii="Times New Roman" w:hAnsi="Times New Roman"/>
          <w:sz w:val="18"/>
          <w:szCs w:val="18"/>
        </w:rPr>
        <w:t>3.</w:t>
      </w:r>
      <w:r w:rsidRPr="007B1167">
        <w:rPr>
          <w:rFonts w:ascii="Times New Roman" w:hAnsi="Times New Roman"/>
          <w:sz w:val="18"/>
          <w:szCs w:val="18"/>
          <w:lang w:eastAsia="ar-SA"/>
        </w:rPr>
        <w:t xml:space="preserve"> 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обеспечение деятельности Районного дома культуры;</w:t>
      </w:r>
    </w:p>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 технической базы учреждений культуры (приобретение технических средств, музыкальных инструментов, передвижных автоклубов);</w:t>
      </w:r>
    </w:p>
    <w:p w:rsidR="00ED14BA" w:rsidRPr="007B1167" w:rsidRDefault="00ED14BA" w:rsidP="00283B73">
      <w:pPr>
        <w:shd w:val="clear" w:color="auto" w:fill="FFFFFF" w:themeFill="background1"/>
        <w:rPr>
          <w:sz w:val="18"/>
          <w:szCs w:val="18"/>
        </w:rPr>
      </w:pPr>
      <w:r w:rsidRPr="007B1167">
        <w:rPr>
          <w:sz w:val="18"/>
          <w:szCs w:val="18"/>
        </w:rPr>
        <w:t>- оснащение и приобретение специального оборудования для организации доступа инвалидов к учреждениям культуры;</w:t>
      </w:r>
    </w:p>
    <w:p w:rsidR="00ED14BA" w:rsidRPr="007B1167" w:rsidRDefault="00ED14BA" w:rsidP="00283B73">
      <w:pPr>
        <w:shd w:val="clear" w:color="auto" w:fill="FFFFFF" w:themeFill="background1"/>
        <w:rPr>
          <w:sz w:val="18"/>
          <w:szCs w:val="18"/>
        </w:rPr>
      </w:pPr>
      <w:r w:rsidRPr="007B1167">
        <w:rPr>
          <w:sz w:val="18"/>
          <w:szCs w:val="18"/>
        </w:rPr>
        <w:t>- организация тематических выставок-ярмарок народных художественных промыслов;</w:t>
      </w:r>
    </w:p>
    <w:p w:rsidR="00ED14BA" w:rsidRPr="007B1167" w:rsidRDefault="00ED14BA" w:rsidP="00283B73">
      <w:pPr>
        <w:shd w:val="clear" w:color="auto" w:fill="FFFFFF" w:themeFill="background1"/>
        <w:rPr>
          <w:sz w:val="18"/>
          <w:szCs w:val="18"/>
        </w:rPr>
      </w:pPr>
      <w:r w:rsidRPr="007B1167">
        <w:rPr>
          <w:sz w:val="18"/>
          <w:szCs w:val="18"/>
        </w:rPr>
        <w:t xml:space="preserve">- обеспечение участия в региональных выставках и ярмарках; </w:t>
      </w:r>
    </w:p>
    <w:p w:rsidR="00ED14BA" w:rsidRPr="007B1167" w:rsidRDefault="00ED14BA" w:rsidP="00283B73">
      <w:pPr>
        <w:shd w:val="clear" w:color="auto" w:fill="FFFFFF" w:themeFill="background1"/>
        <w:rPr>
          <w:sz w:val="18"/>
          <w:szCs w:val="18"/>
        </w:rPr>
      </w:pPr>
      <w:r w:rsidRPr="007B1167">
        <w:rPr>
          <w:sz w:val="18"/>
          <w:szCs w:val="18"/>
        </w:rPr>
        <w:t>-проведение конкурсов профессионального мастерства среди мастеров.</w:t>
      </w:r>
    </w:p>
    <w:p w:rsidR="00ED14BA" w:rsidRPr="007B1167" w:rsidRDefault="00ED14BA" w:rsidP="00283B73">
      <w:pPr>
        <w:shd w:val="clear" w:color="auto" w:fill="FFFFFF" w:themeFill="background1"/>
        <w:rPr>
          <w:bCs/>
          <w:sz w:val="18"/>
          <w:szCs w:val="18"/>
        </w:rPr>
      </w:pPr>
      <w:r w:rsidRPr="007B1167">
        <w:rPr>
          <w:sz w:val="18"/>
          <w:szCs w:val="18"/>
        </w:rPr>
        <w:t>4.</w:t>
      </w:r>
      <w:r w:rsidRPr="007B1167">
        <w:rPr>
          <w:bCs/>
          <w:sz w:val="18"/>
          <w:szCs w:val="18"/>
        </w:rPr>
        <w:t xml:space="preserve"> Создание условий для организации библиотечного обслуживания населения </w:t>
      </w:r>
      <w:proofErr w:type="spellStart"/>
      <w:r w:rsidRPr="007B1167">
        <w:rPr>
          <w:bCs/>
          <w:sz w:val="18"/>
          <w:szCs w:val="18"/>
        </w:rPr>
        <w:t>межпоселенческими</w:t>
      </w:r>
      <w:proofErr w:type="spellEnd"/>
      <w:r w:rsidRPr="007B1167">
        <w:rPr>
          <w:bCs/>
          <w:sz w:val="18"/>
          <w:szCs w:val="18"/>
        </w:rPr>
        <w:t xml:space="preserve"> библиотеками, комплектование и обеспечение сохранности библиотечных фондов.</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p w:rsidR="00ED14BA" w:rsidRPr="007B1167" w:rsidRDefault="00ED14BA" w:rsidP="00283B73">
      <w:pPr>
        <w:shd w:val="clear" w:color="auto" w:fill="FFFFFF" w:themeFill="background1"/>
        <w:rPr>
          <w:sz w:val="18"/>
          <w:szCs w:val="18"/>
        </w:rPr>
      </w:pPr>
      <w:r w:rsidRPr="007B1167">
        <w:rPr>
          <w:sz w:val="18"/>
          <w:szCs w:val="18"/>
        </w:rPr>
        <w:t>- модернизация творческого и производственного процессов, укрепление материально технической базы учреждений культуры (пополнение книжных фондов);</w:t>
      </w:r>
    </w:p>
    <w:p w:rsidR="00ED14BA" w:rsidRPr="007B1167" w:rsidRDefault="00ED14BA" w:rsidP="00283B73">
      <w:pPr>
        <w:shd w:val="clear" w:color="auto" w:fill="FFFFFF" w:themeFill="background1"/>
        <w:rPr>
          <w:sz w:val="18"/>
          <w:szCs w:val="18"/>
        </w:rPr>
      </w:pPr>
      <w:r w:rsidRPr="007B1167">
        <w:rPr>
          <w:sz w:val="18"/>
          <w:szCs w:val="18"/>
        </w:rPr>
        <w:t>- создание модельных библиотек;</w:t>
      </w:r>
    </w:p>
    <w:p w:rsidR="00ED14BA" w:rsidRPr="007B1167" w:rsidRDefault="00ED14BA" w:rsidP="00283B73">
      <w:pPr>
        <w:shd w:val="clear" w:color="auto" w:fill="FFFFFF" w:themeFill="background1"/>
        <w:rPr>
          <w:sz w:val="18"/>
          <w:szCs w:val="18"/>
        </w:rPr>
      </w:pPr>
      <w:r w:rsidRPr="007B1167">
        <w:rPr>
          <w:sz w:val="18"/>
          <w:szCs w:val="18"/>
        </w:rPr>
        <w:t>- оснащение и приобретение специального оборудования для организации доступа инвалидов к библиотечным фондам;</w:t>
      </w:r>
    </w:p>
    <w:p w:rsidR="00ED14BA" w:rsidRPr="007B1167" w:rsidRDefault="00ED14BA" w:rsidP="00283B73">
      <w:pPr>
        <w:shd w:val="clear" w:color="auto" w:fill="FFFFFF" w:themeFill="background1"/>
        <w:rPr>
          <w:sz w:val="18"/>
          <w:szCs w:val="18"/>
        </w:rPr>
      </w:pPr>
      <w:r w:rsidRPr="007B1167">
        <w:rPr>
          <w:sz w:val="18"/>
          <w:szCs w:val="18"/>
        </w:rPr>
        <w:t>- создание общероссийской системы доступа к Национальной электронной библиотеке.</w:t>
      </w:r>
    </w:p>
    <w:p w:rsidR="00ED14BA" w:rsidRPr="007B1167" w:rsidRDefault="00ED14BA" w:rsidP="00283B73">
      <w:pPr>
        <w:shd w:val="clear" w:color="auto" w:fill="FFFFFF" w:themeFill="background1"/>
        <w:rPr>
          <w:sz w:val="18"/>
          <w:szCs w:val="18"/>
        </w:rPr>
      </w:pPr>
      <w:r w:rsidRPr="007B1167">
        <w:rPr>
          <w:bCs/>
          <w:sz w:val="18"/>
          <w:szCs w:val="18"/>
        </w:rPr>
        <w:t xml:space="preserve">5. </w:t>
      </w:r>
      <w:r w:rsidRPr="007B1167">
        <w:rPr>
          <w:sz w:val="18"/>
          <w:szCs w:val="18"/>
        </w:rPr>
        <w:t xml:space="preserve"> Создание  условий для  получения художественного образования детей в сфере культуры. Поддержка молодых дарований.</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обеспечение деятельности Детской школы искусств;</w:t>
      </w:r>
    </w:p>
    <w:p w:rsidR="00ED14BA" w:rsidRPr="007B1167" w:rsidRDefault="00ED14BA" w:rsidP="00283B73">
      <w:pPr>
        <w:shd w:val="clear" w:color="auto" w:fill="FFFFFF" w:themeFill="background1"/>
        <w:rPr>
          <w:sz w:val="18"/>
          <w:szCs w:val="18"/>
        </w:rPr>
      </w:pPr>
      <w:r w:rsidRPr="007B1167">
        <w:rPr>
          <w:sz w:val="18"/>
          <w:szCs w:val="18"/>
        </w:rPr>
        <w:t>- модернизация творческого и производственного процессов, укрепление материально технической базы учреждений культуры (приобретение технических средств и музыкальных инструментов).</w:t>
      </w:r>
    </w:p>
    <w:p w:rsidR="00ED14BA" w:rsidRPr="007B1167" w:rsidRDefault="00ED14BA" w:rsidP="00283B73">
      <w:pPr>
        <w:shd w:val="clear" w:color="auto" w:fill="FFFFFF" w:themeFill="background1"/>
        <w:rPr>
          <w:sz w:val="18"/>
          <w:szCs w:val="18"/>
        </w:rPr>
      </w:pPr>
      <w:r w:rsidRPr="007B1167">
        <w:rPr>
          <w:sz w:val="18"/>
          <w:szCs w:val="18"/>
        </w:rPr>
        <w:t>6. Развитие кинообслуживания населения Кантемировского  муниципального района и модернизация системы киносети.</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обеспечение деятельности Киносети;</w:t>
      </w:r>
    </w:p>
    <w:p w:rsidR="00ED14BA" w:rsidRPr="007B1167" w:rsidRDefault="00ED14BA" w:rsidP="00283B73">
      <w:pPr>
        <w:shd w:val="clear" w:color="auto" w:fill="FFFFFF" w:themeFill="background1"/>
        <w:rPr>
          <w:sz w:val="18"/>
          <w:szCs w:val="18"/>
        </w:rPr>
      </w:pPr>
      <w:r w:rsidRPr="007B1167">
        <w:rPr>
          <w:sz w:val="18"/>
          <w:szCs w:val="18"/>
        </w:rPr>
        <w:t>- модернизация творческого и производственного процессов, укрепление материально технической базы учреждений культуры (оснащение светозвуковым оборудованием);</w:t>
      </w:r>
    </w:p>
    <w:p w:rsidR="00ED14BA" w:rsidRPr="007B1167" w:rsidRDefault="00ED14BA" w:rsidP="00283B73">
      <w:pPr>
        <w:shd w:val="clear" w:color="auto" w:fill="FFFFFF" w:themeFill="background1"/>
        <w:rPr>
          <w:sz w:val="18"/>
          <w:szCs w:val="18"/>
        </w:rPr>
      </w:pPr>
      <w:r w:rsidRPr="007B1167">
        <w:rPr>
          <w:sz w:val="18"/>
          <w:szCs w:val="18"/>
        </w:rPr>
        <w:lastRenderedPageBreak/>
        <w:t xml:space="preserve">- оснащение и приобретение специального оборудования для организации доступа инвалидов к учреждениям культуры. </w:t>
      </w:r>
    </w:p>
    <w:p w:rsidR="00ED14BA" w:rsidRPr="007B1167" w:rsidRDefault="00ED14BA" w:rsidP="00283B73">
      <w:pPr>
        <w:shd w:val="clear" w:color="auto" w:fill="FFFFFF" w:themeFill="background1"/>
        <w:rPr>
          <w:sz w:val="18"/>
          <w:szCs w:val="18"/>
        </w:rPr>
      </w:pPr>
      <w:r w:rsidRPr="007B1167">
        <w:rPr>
          <w:sz w:val="18"/>
          <w:szCs w:val="18"/>
        </w:rPr>
        <w:t>8. Развитие сельского туризма на территории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обеспечение координирующего органа по развитию туризма.</w:t>
      </w:r>
    </w:p>
    <w:p w:rsidR="00ED14BA" w:rsidRPr="007B1167" w:rsidRDefault="00ED14BA" w:rsidP="00283B73">
      <w:pPr>
        <w:shd w:val="clear" w:color="auto" w:fill="FFFFFF" w:themeFill="background1"/>
        <w:rPr>
          <w:sz w:val="18"/>
          <w:szCs w:val="18"/>
        </w:rPr>
      </w:pPr>
      <w:r w:rsidRPr="007B1167">
        <w:rPr>
          <w:sz w:val="18"/>
          <w:szCs w:val="18"/>
        </w:rPr>
        <w:t>9. Поддержка сельских учреждений культуры.</w:t>
      </w:r>
    </w:p>
    <w:p w:rsidR="00ED14BA" w:rsidRPr="007B1167" w:rsidRDefault="00ED14BA" w:rsidP="00283B73">
      <w:pPr>
        <w:shd w:val="clear" w:color="auto" w:fill="FFFFFF" w:themeFill="background1"/>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капитальный, текущий и косметический ремонты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rPr>
          <w:sz w:val="18"/>
          <w:szCs w:val="18"/>
        </w:rPr>
      </w:pPr>
      <w:r w:rsidRPr="007B1167">
        <w:rPr>
          <w:sz w:val="18"/>
          <w:szCs w:val="18"/>
        </w:rPr>
        <w:t>- содействие сохранению существующей сети муниципальных учреждений культуры;</w:t>
      </w:r>
    </w:p>
    <w:p w:rsidR="00ED14BA" w:rsidRPr="007B1167" w:rsidRDefault="00ED14BA" w:rsidP="00283B73">
      <w:pPr>
        <w:shd w:val="clear" w:color="auto" w:fill="FFFFFF" w:themeFill="background1"/>
        <w:rPr>
          <w:sz w:val="18"/>
          <w:szCs w:val="18"/>
        </w:rPr>
      </w:pPr>
      <w:r w:rsidRPr="007B1167">
        <w:rPr>
          <w:sz w:val="18"/>
          <w:szCs w:val="18"/>
        </w:rPr>
        <w:t xml:space="preserve">- оснащение и приобретение специального оборудования для организации доступа инвалидов к учреждениям культуры. </w:t>
      </w:r>
    </w:p>
    <w:p w:rsidR="00ED14BA" w:rsidRPr="007B1167" w:rsidRDefault="00ED14BA" w:rsidP="00283B73">
      <w:pPr>
        <w:shd w:val="clear" w:color="auto" w:fill="FFFFFF" w:themeFill="background1"/>
        <w:rPr>
          <w:b/>
          <w:sz w:val="18"/>
          <w:szCs w:val="18"/>
        </w:rPr>
      </w:pPr>
    </w:p>
    <w:p w:rsidR="00ED14BA" w:rsidRPr="007B1167" w:rsidRDefault="00ED14BA" w:rsidP="00283B73">
      <w:pPr>
        <w:numPr>
          <w:ilvl w:val="0"/>
          <w:numId w:val="21"/>
        </w:numPr>
        <w:shd w:val="clear" w:color="auto" w:fill="FFFFFF" w:themeFill="background1"/>
        <w:suppressAutoHyphens/>
        <w:jc w:val="center"/>
        <w:rPr>
          <w:b/>
          <w:bCs/>
          <w:sz w:val="18"/>
          <w:szCs w:val="18"/>
        </w:rPr>
      </w:pPr>
      <w:r w:rsidRPr="007B1167">
        <w:rPr>
          <w:b/>
          <w:bCs/>
          <w:sz w:val="18"/>
          <w:szCs w:val="18"/>
        </w:rPr>
        <w:t>Ресурсное обеспечение муниципальной программы.</w:t>
      </w:r>
    </w:p>
    <w:p w:rsidR="00ED14BA" w:rsidRPr="007B1167" w:rsidRDefault="00ED14BA" w:rsidP="00283B73">
      <w:pPr>
        <w:shd w:val="clear" w:color="auto" w:fill="FFFFFF" w:themeFill="background1"/>
        <w:suppressAutoHyphens/>
        <w:ind w:left="720"/>
        <w:jc w:val="center"/>
        <w:rPr>
          <w:b/>
          <w:bCs/>
          <w:sz w:val="18"/>
          <w:szCs w:val="18"/>
        </w:rPr>
      </w:pP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Расходы  бюджета на реализацию программы, а также ресурсное обеспечение и прогнозная (справочная) оценка расходов  бюджетов на реализацию муниципальной программы на 2014 - 2027 годы отражены в Приложениях 2,3,4,5,6,7,8  к муниципальной программе.</w:t>
      </w:r>
    </w:p>
    <w:p w:rsidR="00ED14BA" w:rsidRPr="007B1167" w:rsidRDefault="00ED14BA" w:rsidP="00283B73">
      <w:pPr>
        <w:pStyle w:val="a3"/>
        <w:shd w:val="clear" w:color="auto" w:fill="FFFFFF" w:themeFill="background1"/>
        <w:ind w:left="0" w:firstLine="720"/>
        <w:rPr>
          <w:sz w:val="18"/>
          <w:szCs w:val="18"/>
        </w:rPr>
      </w:pPr>
      <w:r w:rsidRPr="007B1167">
        <w:rPr>
          <w:sz w:val="18"/>
          <w:szCs w:val="18"/>
        </w:rPr>
        <w:t>Объемы финансирования Программы  уточняются при формировании районного бюджета на соответствующий финансовый год исходя из возможностей районного бюджета и затрат, необходимых на реализацию Программы.</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b/>
          <w:bCs/>
          <w:color w:val="FF0000"/>
          <w:sz w:val="18"/>
          <w:szCs w:val="18"/>
        </w:rPr>
      </w:pPr>
      <w:r w:rsidRPr="007B1167">
        <w:rPr>
          <w:rFonts w:ascii="Times New Roman" w:hAnsi="Times New Roman" w:cs="Times New Roman"/>
          <w:sz w:val="18"/>
          <w:szCs w:val="18"/>
        </w:rPr>
        <w:t>Учитывая экономическую ситуацию, допускается производить корректировку мероприятий муниципальной программы и объемов их финансирования в соответствии с решениями очередных сессий Совета народных депутатов Кантемировского муниципального района.</w:t>
      </w:r>
    </w:p>
    <w:p w:rsidR="00ED14BA" w:rsidRPr="007B1167" w:rsidRDefault="00ED14BA" w:rsidP="00283B73">
      <w:pPr>
        <w:shd w:val="clear" w:color="auto" w:fill="FFFFFF" w:themeFill="background1"/>
        <w:suppressAutoHyphens/>
        <w:ind w:left="360"/>
        <w:jc w:val="center"/>
        <w:rPr>
          <w:b/>
          <w:bCs/>
          <w:sz w:val="18"/>
          <w:szCs w:val="18"/>
        </w:rPr>
      </w:pPr>
    </w:p>
    <w:p w:rsidR="00ED14BA" w:rsidRPr="007B1167" w:rsidRDefault="00ED14BA" w:rsidP="00283B73">
      <w:pPr>
        <w:numPr>
          <w:ilvl w:val="0"/>
          <w:numId w:val="21"/>
        </w:numPr>
        <w:shd w:val="clear" w:color="auto" w:fill="FFFFFF" w:themeFill="background1"/>
        <w:suppressAutoHyphens/>
        <w:jc w:val="center"/>
        <w:rPr>
          <w:b/>
          <w:bCs/>
          <w:sz w:val="18"/>
          <w:szCs w:val="18"/>
        </w:rPr>
      </w:pPr>
      <w:r w:rsidRPr="007B1167">
        <w:rPr>
          <w:b/>
          <w:bCs/>
          <w:sz w:val="18"/>
          <w:szCs w:val="18"/>
        </w:rPr>
        <w:t>Анализ рисков реализации муниципальной программы и описание мер управления рисками реализации муниципальной программы.</w:t>
      </w:r>
    </w:p>
    <w:p w:rsidR="00ED14BA" w:rsidRPr="007B1167" w:rsidRDefault="00ED14BA" w:rsidP="00283B73">
      <w:pPr>
        <w:shd w:val="clear" w:color="auto" w:fill="FFFFFF" w:themeFill="background1"/>
        <w:suppressAutoHyphens/>
        <w:ind w:left="720"/>
        <w:jc w:val="center"/>
        <w:rPr>
          <w:b/>
          <w:bCs/>
          <w:sz w:val="18"/>
          <w:szCs w:val="18"/>
        </w:rPr>
      </w:pPr>
    </w:p>
    <w:p w:rsidR="00ED14BA" w:rsidRPr="007B1167" w:rsidRDefault="00ED14BA" w:rsidP="00283B73">
      <w:pPr>
        <w:pStyle w:val="a3"/>
        <w:shd w:val="clear" w:color="auto" w:fill="FFFFFF" w:themeFill="background1"/>
        <w:ind w:left="0" w:firstLine="709"/>
        <w:rPr>
          <w:sz w:val="18"/>
          <w:szCs w:val="18"/>
        </w:rPr>
      </w:pPr>
      <w:r w:rsidRPr="007B1167">
        <w:rPr>
          <w:sz w:val="18"/>
          <w:szCs w:val="18"/>
        </w:rPr>
        <w:t>К наиболее серьезным рискам реализации Программы можно отнести такие внешние риски:</w:t>
      </w:r>
    </w:p>
    <w:p w:rsidR="00ED14BA" w:rsidRPr="007B1167" w:rsidRDefault="00ED14BA" w:rsidP="00283B73">
      <w:pPr>
        <w:pStyle w:val="a3"/>
        <w:shd w:val="clear" w:color="auto" w:fill="FFFFFF" w:themeFill="background1"/>
        <w:rPr>
          <w:sz w:val="18"/>
          <w:szCs w:val="18"/>
        </w:rPr>
      </w:pPr>
      <w:r w:rsidRPr="007B1167">
        <w:rPr>
          <w:sz w:val="18"/>
          <w:szCs w:val="18"/>
        </w:rPr>
        <w:t>– как изменение федерального законодательства в части перераспределения полномочий между Российской Федерацией, субъектами Российской Федерации и органами местного самоуправления, а также изменение региональной нормативной базы в части сокращения или прекращения финансирования Программы;</w:t>
      </w:r>
    </w:p>
    <w:p w:rsidR="00ED14BA" w:rsidRPr="007B1167" w:rsidRDefault="00ED14BA" w:rsidP="00283B73">
      <w:pPr>
        <w:pStyle w:val="a3"/>
        <w:shd w:val="clear" w:color="auto" w:fill="FFFFFF" w:themeFill="background1"/>
        <w:rPr>
          <w:sz w:val="18"/>
          <w:szCs w:val="18"/>
        </w:rPr>
      </w:pPr>
      <w:r w:rsidRPr="007B1167">
        <w:rPr>
          <w:sz w:val="18"/>
          <w:szCs w:val="18"/>
        </w:rPr>
        <w:t>– сокращение бюджетного финансирования, выделенного на выполнение Программы, что повлечет, исходя из новых бюджетных параметров, пересмотр стратегических задач Программы с точки зрения или их сокращения, или снижения ожидаемых эффектов от их решения;</w:t>
      </w:r>
    </w:p>
    <w:p w:rsidR="00ED14BA" w:rsidRPr="007B1167" w:rsidRDefault="00ED14BA" w:rsidP="00283B73">
      <w:pPr>
        <w:pStyle w:val="a3"/>
        <w:shd w:val="clear" w:color="auto" w:fill="FFFFFF" w:themeFill="background1"/>
        <w:rPr>
          <w:sz w:val="18"/>
          <w:szCs w:val="18"/>
        </w:rPr>
      </w:pPr>
      <w:r w:rsidRPr="007B1167">
        <w:rPr>
          <w:sz w:val="18"/>
          <w:szCs w:val="18"/>
        </w:rPr>
        <w:t>– отсутствие поставщиков/исполнителей товаров/работ (услуг), определяемых на конкурсной основе в порядке, установленном федеральным и региональным законодательством и нормативными правовыми актами Кантемировского  муниципального района;</w:t>
      </w:r>
    </w:p>
    <w:p w:rsidR="00ED14BA" w:rsidRPr="007B1167" w:rsidRDefault="00ED14BA" w:rsidP="00283B73">
      <w:pPr>
        <w:pStyle w:val="a3"/>
        <w:shd w:val="clear" w:color="auto" w:fill="FFFFFF" w:themeFill="background1"/>
        <w:rPr>
          <w:sz w:val="18"/>
          <w:szCs w:val="18"/>
        </w:rPr>
      </w:pPr>
      <w:r w:rsidRPr="007B1167">
        <w:rPr>
          <w:sz w:val="18"/>
          <w:szCs w:val="18"/>
        </w:rPr>
        <w:t>– удорожание стоимости товаров/работ (услуг).</w:t>
      </w:r>
    </w:p>
    <w:p w:rsidR="00ED14BA" w:rsidRPr="007B1167" w:rsidRDefault="00ED14BA" w:rsidP="00283B73">
      <w:pPr>
        <w:pStyle w:val="a3"/>
        <w:shd w:val="clear" w:color="auto" w:fill="FFFFFF" w:themeFill="background1"/>
        <w:rPr>
          <w:sz w:val="18"/>
          <w:szCs w:val="18"/>
        </w:rPr>
      </w:pPr>
      <w:r w:rsidRPr="007B1167">
        <w:rPr>
          <w:sz w:val="18"/>
          <w:szCs w:val="18"/>
        </w:rPr>
        <w:t>Внутренние риски:</w:t>
      </w:r>
    </w:p>
    <w:p w:rsidR="00ED14BA" w:rsidRPr="007B1167" w:rsidRDefault="00ED14BA" w:rsidP="00283B73">
      <w:pPr>
        <w:pStyle w:val="a3"/>
        <w:shd w:val="clear" w:color="auto" w:fill="FFFFFF" w:themeFill="background1"/>
        <w:rPr>
          <w:sz w:val="18"/>
          <w:szCs w:val="18"/>
        </w:rPr>
      </w:pPr>
      <w:r w:rsidRPr="007B1167">
        <w:rPr>
          <w:sz w:val="18"/>
          <w:szCs w:val="18"/>
        </w:rPr>
        <w:t>– недостаточность средств на командировочные расходы, что снизит эффективность реализации персонифицированной модели повышения квалификации;</w:t>
      </w:r>
    </w:p>
    <w:p w:rsidR="00ED14BA" w:rsidRPr="007B1167" w:rsidRDefault="00ED14BA" w:rsidP="00283B73">
      <w:pPr>
        <w:pStyle w:val="a3"/>
        <w:shd w:val="clear" w:color="auto" w:fill="FFFFFF" w:themeFill="background1"/>
        <w:rPr>
          <w:sz w:val="18"/>
          <w:szCs w:val="18"/>
        </w:rPr>
      </w:pPr>
      <w:r w:rsidRPr="007B1167">
        <w:rPr>
          <w:sz w:val="18"/>
          <w:szCs w:val="18"/>
        </w:rPr>
        <w:t xml:space="preserve">– недостатки в управлении Программой, в первую очередь, из-за отсутствия должной </w:t>
      </w:r>
      <w:proofErr w:type="gramStart"/>
      <w:r w:rsidRPr="007B1167">
        <w:rPr>
          <w:sz w:val="18"/>
          <w:szCs w:val="18"/>
        </w:rPr>
        <w:t>координации действий участников реализации Программы</w:t>
      </w:r>
      <w:proofErr w:type="gramEnd"/>
      <w:r w:rsidRPr="007B1167">
        <w:rPr>
          <w:sz w:val="18"/>
          <w:szCs w:val="18"/>
        </w:rPr>
        <w:t>.</w:t>
      </w:r>
    </w:p>
    <w:p w:rsidR="00ED14BA" w:rsidRPr="007B1167" w:rsidRDefault="00ED14BA" w:rsidP="00283B73">
      <w:pPr>
        <w:pStyle w:val="a3"/>
        <w:shd w:val="clear" w:color="auto" w:fill="FFFFFF" w:themeFill="background1"/>
        <w:rPr>
          <w:sz w:val="18"/>
          <w:szCs w:val="18"/>
        </w:rPr>
      </w:pPr>
      <w:r w:rsidRPr="007B1167">
        <w:rPr>
          <w:sz w:val="18"/>
          <w:szCs w:val="18"/>
        </w:rPr>
        <w:t>Последствиями недостаточной координации могут стать:</w:t>
      </w:r>
    </w:p>
    <w:p w:rsidR="00ED14BA" w:rsidRPr="007B1167" w:rsidRDefault="00ED14BA" w:rsidP="00283B73">
      <w:pPr>
        <w:pStyle w:val="a3"/>
        <w:shd w:val="clear" w:color="auto" w:fill="FFFFFF" w:themeFill="background1"/>
        <w:rPr>
          <w:sz w:val="18"/>
          <w:szCs w:val="18"/>
        </w:rPr>
      </w:pPr>
      <w:r w:rsidRPr="007B1167">
        <w:rPr>
          <w:sz w:val="18"/>
          <w:szCs w:val="18"/>
        </w:rPr>
        <w:t>– отсутствие единого понимания участниками Программы ее целей и задач, а также своей роли в выполнении Программы;</w:t>
      </w:r>
    </w:p>
    <w:p w:rsidR="00ED14BA" w:rsidRPr="007B1167" w:rsidRDefault="00ED14BA" w:rsidP="00283B73">
      <w:pPr>
        <w:pStyle w:val="a3"/>
        <w:shd w:val="clear" w:color="auto" w:fill="FFFFFF" w:themeFill="background1"/>
        <w:rPr>
          <w:sz w:val="18"/>
          <w:szCs w:val="18"/>
        </w:rPr>
      </w:pPr>
      <w:r w:rsidRPr="007B1167">
        <w:rPr>
          <w:sz w:val="18"/>
          <w:szCs w:val="18"/>
        </w:rPr>
        <w:t>– необъективное распределение ресурсов Программы и нерациональное, нецелевое их использование;</w:t>
      </w:r>
    </w:p>
    <w:p w:rsidR="00ED14BA" w:rsidRPr="007B1167" w:rsidRDefault="00ED14BA" w:rsidP="00283B73">
      <w:pPr>
        <w:pStyle w:val="a3"/>
        <w:shd w:val="clear" w:color="auto" w:fill="FFFFFF" w:themeFill="background1"/>
        <w:rPr>
          <w:sz w:val="18"/>
          <w:szCs w:val="18"/>
        </w:rPr>
      </w:pPr>
      <w:r w:rsidRPr="007B1167">
        <w:rPr>
          <w:sz w:val="18"/>
          <w:szCs w:val="18"/>
        </w:rPr>
        <w:t>– размывание ответственности как за целевое и рациональное использование ресурсов Программы, так и за эффективность ее результатов;</w:t>
      </w:r>
    </w:p>
    <w:p w:rsidR="00ED14BA" w:rsidRPr="007B1167" w:rsidRDefault="00ED14BA" w:rsidP="00283B73">
      <w:pPr>
        <w:pStyle w:val="a3"/>
        <w:shd w:val="clear" w:color="auto" w:fill="FFFFFF" w:themeFill="background1"/>
        <w:rPr>
          <w:sz w:val="18"/>
          <w:szCs w:val="18"/>
        </w:rPr>
      </w:pPr>
      <w:r w:rsidRPr="007B1167">
        <w:rPr>
          <w:sz w:val="18"/>
          <w:szCs w:val="18"/>
        </w:rPr>
        <w:t>– снижение эффективности результатов Программы, связанное:</w:t>
      </w:r>
    </w:p>
    <w:p w:rsidR="00ED14BA" w:rsidRPr="007B1167" w:rsidRDefault="00ED14BA" w:rsidP="00283B73">
      <w:pPr>
        <w:pStyle w:val="a3"/>
        <w:shd w:val="clear" w:color="auto" w:fill="FFFFFF" w:themeFill="background1"/>
        <w:rPr>
          <w:sz w:val="18"/>
          <w:szCs w:val="18"/>
        </w:rPr>
      </w:pPr>
      <w:r w:rsidRPr="007B1167">
        <w:rPr>
          <w:sz w:val="18"/>
          <w:szCs w:val="18"/>
        </w:rPr>
        <w:t>* с отсутствием действенной системы мониторинга реализации Программы;</w:t>
      </w:r>
    </w:p>
    <w:p w:rsidR="00ED14BA" w:rsidRPr="007B1167" w:rsidRDefault="00ED14BA" w:rsidP="00283B73">
      <w:pPr>
        <w:pStyle w:val="a3"/>
        <w:shd w:val="clear" w:color="auto" w:fill="FFFFFF" w:themeFill="background1"/>
        <w:rPr>
          <w:sz w:val="18"/>
          <w:szCs w:val="18"/>
        </w:rPr>
      </w:pPr>
      <w:r w:rsidRPr="007B1167">
        <w:rPr>
          <w:sz w:val="18"/>
          <w:szCs w:val="18"/>
        </w:rPr>
        <w:t>* с отсутствием или несвоевременностью и необъективностью решений, направленных на внесение изменений и уточнений, необходимых для устранения недостатков в реализации Программы по итогам мониторинга.</w:t>
      </w:r>
    </w:p>
    <w:p w:rsidR="00ED14BA" w:rsidRPr="007B1167" w:rsidRDefault="00ED14BA" w:rsidP="00283B73">
      <w:pPr>
        <w:pStyle w:val="a3"/>
        <w:shd w:val="clear" w:color="auto" w:fill="FFFFFF" w:themeFill="background1"/>
        <w:rPr>
          <w:sz w:val="18"/>
          <w:szCs w:val="18"/>
        </w:rPr>
      </w:pPr>
      <w:r w:rsidRPr="007B1167">
        <w:rPr>
          <w:sz w:val="18"/>
          <w:szCs w:val="18"/>
        </w:rPr>
        <w:t>Перечисленные выше риски реализации Программы могут повлечь:</w:t>
      </w:r>
    </w:p>
    <w:p w:rsidR="00ED14BA" w:rsidRPr="007B1167" w:rsidRDefault="00ED14BA" w:rsidP="00283B73">
      <w:pPr>
        <w:pStyle w:val="a3"/>
        <w:shd w:val="clear" w:color="auto" w:fill="FFFFFF" w:themeFill="background1"/>
        <w:rPr>
          <w:sz w:val="18"/>
          <w:szCs w:val="18"/>
        </w:rPr>
      </w:pPr>
      <w:r w:rsidRPr="007B1167">
        <w:rPr>
          <w:sz w:val="18"/>
          <w:szCs w:val="18"/>
        </w:rPr>
        <w:t>1) нарушение принципа выравнивания доступа к культурным ценностям и информационным ресурсам различных групп населения;</w:t>
      </w:r>
    </w:p>
    <w:p w:rsidR="00ED14BA" w:rsidRPr="007B1167" w:rsidRDefault="00ED14BA" w:rsidP="00283B73">
      <w:pPr>
        <w:pStyle w:val="a3"/>
        <w:shd w:val="clear" w:color="auto" w:fill="FFFFFF" w:themeFill="background1"/>
        <w:rPr>
          <w:sz w:val="18"/>
          <w:szCs w:val="18"/>
        </w:rPr>
      </w:pPr>
      <w:r w:rsidRPr="007B1167">
        <w:rPr>
          <w:sz w:val="18"/>
          <w:szCs w:val="18"/>
        </w:rPr>
        <w:t>2) нарушение единого информационного и культурного пространства;</w:t>
      </w:r>
    </w:p>
    <w:p w:rsidR="00ED14BA" w:rsidRPr="007B1167" w:rsidRDefault="00ED14BA" w:rsidP="00283B73">
      <w:pPr>
        <w:pStyle w:val="a3"/>
        <w:shd w:val="clear" w:color="auto" w:fill="FFFFFF" w:themeFill="background1"/>
        <w:rPr>
          <w:sz w:val="18"/>
          <w:szCs w:val="18"/>
        </w:rPr>
      </w:pPr>
      <w:r w:rsidRPr="007B1167">
        <w:rPr>
          <w:sz w:val="18"/>
          <w:szCs w:val="18"/>
        </w:rPr>
        <w:t>3) снижение влияния государства на формирование «человеческого капитала», потерю квалифицированных кадров;</w:t>
      </w:r>
    </w:p>
    <w:p w:rsidR="00ED14BA" w:rsidRPr="007B1167" w:rsidRDefault="00ED14BA" w:rsidP="00283B73">
      <w:pPr>
        <w:pStyle w:val="a3"/>
        <w:shd w:val="clear" w:color="auto" w:fill="FFFFFF" w:themeFill="background1"/>
        <w:rPr>
          <w:sz w:val="18"/>
          <w:szCs w:val="18"/>
        </w:rPr>
      </w:pPr>
      <w:r w:rsidRPr="007B1167">
        <w:rPr>
          <w:sz w:val="18"/>
          <w:szCs w:val="18"/>
        </w:rPr>
        <w:t>4) утрату части недвижимых объектов культурного наследия вследствие опережения темпов их износа над темпами их восстановления и консервации;</w:t>
      </w:r>
    </w:p>
    <w:p w:rsidR="00ED14BA" w:rsidRPr="007B1167" w:rsidRDefault="00ED14BA" w:rsidP="00283B73">
      <w:pPr>
        <w:pStyle w:val="a3"/>
        <w:shd w:val="clear" w:color="auto" w:fill="FFFFFF" w:themeFill="background1"/>
        <w:rPr>
          <w:sz w:val="18"/>
          <w:szCs w:val="18"/>
        </w:rPr>
      </w:pPr>
      <w:r w:rsidRPr="007B1167">
        <w:rPr>
          <w:sz w:val="18"/>
          <w:szCs w:val="18"/>
        </w:rPr>
        <w:t>5) финансовые потери от неэффективного использования недвижимых объектов культурного наследия;</w:t>
      </w:r>
    </w:p>
    <w:p w:rsidR="00ED14BA" w:rsidRPr="007B1167" w:rsidRDefault="00ED14BA" w:rsidP="00283B73">
      <w:pPr>
        <w:pStyle w:val="a3"/>
        <w:shd w:val="clear" w:color="auto" w:fill="FFFFFF" w:themeFill="background1"/>
        <w:rPr>
          <w:sz w:val="18"/>
          <w:szCs w:val="18"/>
        </w:rPr>
      </w:pPr>
      <w:r w:rsidRPr="007B1167">
        <w:rPr>
          <w:sz w:val="18"/>
          <w:szCs w:val="18"/>
        </w:rPr>
        <w:t>6) финансовые потери от сокращения использования музейного фонда и гастрольной деятельности.</w:t>
      </w:r>
    </w:p>
    <w:p w:rsidR="00ED14BA" w:rsidRPr="007B1167" w:rsidRDefault="00ED14BA" w:rsidP="00283B73">
      <w:pPr>
        <w:pStyle w:val="a3"/>
        <w:shd w:val="clear" w:color="auto" w:fill="FFFFFF" w:themeFill="background1"/>
        <w:rPr>
          <w:sz w:val="18"/>
          <w:szCs w:val="18"/>
        </w:rPr>
      </w:pPr>
      <w:r w:rsidRPr="007B1167">
        <w:rPr>
          <w:sz w:val="18"/>
          <w:szCs w:val="18"/>
        </w:rPr>
        <w:t>С целью минимизации внешних и внутренних рисков Программы запланированы следующие мероприятия:</w:t>
      </w:r>
    </w:p>
    <w:p w:rsidR="00ED14BA" w:rsidRPr="007B1167" w:rsidRDefault="00ED14BA" w:rsidP="00283B73">
      <w:pPr>
        <w:pStyle w:val="a3"/>
        <w:shd w:val="clear" w:color="auto" w:fill="FFFFFF" w:themeFill="background1"/>
        <w:rPr>
          <w:sz w:val="18"/>
          <w:szCs w:val="18"/>
        </w:rPr>
      </w:pPr>
      <w:r w:rsidRPr="007B1167">
        <w:rPr>
          <w:sz w:val="18"/>
          <w:szCs w:val="18"/>
        </w:rPr>
        <w:t>– ежегодная корректировка по результатам исполнения Программы мероприятий и объемов финансирования;</w:t>
      </w:r>
    </w:p>
    <w:p w:rsidR="00ED14BA" w:rsidRPr="007B1167" w:rsidRDefault="00ED14BA" w:rsidP="00283B73">
      <w:pPr>
        <w:pStyle w:val="a3"/>
        <w:shd w:val="clear" w:color="auto" w:fill="FFFFFF" w:themeFill="background1"/>
        <w:rPr>
          <w:sz w:val="18"/>
          <w:szCs w:val="18"/>
        </w:rPr>
      </w:pPr>
      <w:r w:rsidRPr="007B1167">
        <w:rPr>
          <w:sz w:val="18"/>
          <w:szCs w:val="18"/>
        </w:rPr>
        <w:lastRenderedPageBreak/>
        <w:t>– информационное, организационно-методическое и экспертно-аналитическое сопровождение проводимых мероприятий, проведение социологических исследований, освещение в средствах массовой информации процессов и результатов реализации Программы.</w:t>
      </w:r>
    </w:p>
    <w:p w:rsidR="00ED14BA" w:rsidRPr="007B1167" w:rsidRDefault="00ED14BA" w:rsidP="00283B73">
      <w:pPr>
        <w:pStyle w:val="a3"/>
        <w:shd w:val="clear" w:color="auto" w:fill="FFFFFF" w:themeFill="background1"/>
        <w:rPr>
          <w:b/>
          <w:sz w:val="18"/>
          <w:szCs w:val="18"/>
        </w:rPr>
      </w:pPr>
      <w:r w:rsidRPr="007B1167">
        <w:rPr>
          <w:b/>
          <w:sz w:val="18"/>
          <w:szCs w:val="18"/>
        </w:rPr>
        <w:t>6. Оценки эффективности реализации муниципальной программы.</w:t>
      </w:r>
    </w:p>
    <w:p w:rsidR="00ED14BA" w:rsidRPr="007B1167" w:rsidRDefault="00ED14BA" w:rsidP="00283B73">
      <w:pPr>
        <w:shd w:val="clear" w:color="auto" w:fill="FFFFFF" w:themeFill="background1"/>
        <w:ind w:firstLine="720"/>
        <w:rPr>
          <w:sz w:val="18"/>
          <w:szCs w:val="18"/>
        </w:rPr>
      </w:pPr>
      <w:r w:rsidRPr="007B1167">
        <w:rPr>
          <w:sz w:val="18"/>
          <w:szCs w:val="18"/>
        </w:rPr>
        <w:t xml:space="preserve">Муниципальными исполнителями Программы ежеквартально в срок до 20-го числа месяца, следующего </w:t>
      </w:r>
      <w:proofErr w:type="gramStart"/>
      <w:r w:rsidRPr="007B1167">
        <w:rPr>
          <w:sz w:val="18"/>
          <w:szCs w:val="18"/>
        </w:rPr>
        <w:t>за</w:t>
      </w:r>
      <w:proofErr w:type="gramEnd"/>
      <w:r w:rsidRPr="007B1167">
        <w:rPr>
          <w:sz w:val="18"/>
          <w:szCs w:val="18"/>
        </w:rPr>
        <w:t xml:space="preserve"> </w:t>
      </w:r>
      <w:proofErr w:type="gramStart"/>
      <w:r w:rsidRPr="007B1167">
        <w:rPr>
          <w:sz w:val="18"/>
          <w:szCs w:val="18"/>
        </w:rPr>
        <w:t>отчетным</w:t>
      </w:r>
      <w:proofErr w:type="gramEnd"/>
      <w:r w:rsidRPr="007B1167">
        <w:rPr>
          <w:sz w:val="18"/>
          <w:szCs w:val="18"/>
        </w:rPr>
        <w:t>, представляется информация муниципальному заказчику – координатору Программы.</w:t>
      </w:r>
    </w:p>
    <w:p w:rsidR="00ED14BA" w:rsidRPr="007B1167" w:rsidRDefault="00ED14BA" w:rsidP="00283B73">
      <w:pPr>
        <w:shd w:val="clear" w:color="auto" w:fill="FFFFFF" w:themeFill="background1"/>
        <w:ind w:firstLine="720"/>
        <w:rPr>
          <w:sz w:val="18"/>
          <w:szCs w:val="18"/>
        </w:rPr>
      </w:pPr>
      <w:r w:rsidRPr="007B1167">
        <w:rPr>
          <w:sz w:val="18"/>
          <w:szCs w:val="18"/>
        </w:rPr>
        <w:t xml:space="preserve">Для обеспечения анализа эффективности мероприятий Программы, </w:t>
      </w:r>
      <w:proofErr w:type="gramStart"/>
      <w:r w:rsidRPr="007B1167">
        <w:rPr>
          <w:sz w:val="18"/>
          <w:szCs w:val="18"/>
        </w:rPr>
        <w:t>контроля за</w:t>
      </w:r>
      <w:proofErr w:type="gramEnd"/>
      <w:r w:rsidRPr="007B1167">
        <w:rPr>
          <w:sz w:val="18"/>
          <w:szCs w:val="18"/>
        </w:rPr>
        <w:t xml:space="preserve"> ходом ее реализации ежегодно муниципальный исполнитель – координатор Программы в порядке, установленном муниципальным заказчиком, предоставляет отчет о ходе реализации Программы.</w:t>
      </w:r>
    </w:p>
    <w:p w:rsidR="00ED14BA" w:rsidRPr="007B1167" w:rsidRDefault="00ED14BA" w:rsidP="00283B73">
      <w:pPr>
        <w:shd w:val="clear" w:color="auto" w:fill="FFFFFF" w:themeFill="background1"/>
        <w:ind w:firstLine="720"/>
        <w:rPr>
          <w:sz w:val="18"/>
          <w:szCs w:val="18"/>
        </w:rPr>
      </w:pPr>
      <w:r w:rsidRPr="007B1167">
        <w:rPr>
          <w:sz w:val="18"/>
          <w:szCs w:val="18"/>
        </w:rPr>
        <w:t>Эффективность реализации муниципальной программы  оценивается на основе целевых показателей и индикаторов, исходя из соответствия текущих значений показателей (индикаторов) с их целевыми значениями.</w:t>
      </w:r>
    </w:p>
    <w:p w:rsidR="00ED14BA" w:rsidRPr="007B1167" w:rsidRDefault="00ED14BA" w:rsidP="00283B73">
      <w:pPr>
        <w:shd w:val="clear" w:color="auto" w:fill="FFFFFF" w:themeFill="background1"/>
        <w:ind w:firstLine="720"/>
        <w:rPr>
          <w:sz w:val="18"/>
          <w:szCs w:val="18"/>
        </w:rPr>
      </w:pPr>
      <w:r w:rsidRPr="007B1167">
        <w:rPr>
          <w:sz w:val="18"/>
          <w:szCs w:val="18"/>
        </w:rPr>
        <w:t>Результаты оценки эффективности используются для уточнения или корректировки поставленных задач, среднесрочных графиков выполнения мероприятий Программы и плана ее реализации.</w:t>
      </w:r>
    </w:p>
    <w:p w:rsidR="00ED14BA" w:rsidRPr="007B1167" w:rsidRDefault="00ED14BA" w:rsidP="00283B73">
      <w:pPr>
        <w:shd w:val="clear" w:color="auto" w:fill="FFFFFF" w:themeFill="background1"/>
        <w:ind w:firstLine="720"/>
        <w:rPr>
          <w:sz w:val="18"/>
          <w:szCs w:val="18"/>
        </w:rPr>
      </w:pPr>
      <w:r w:rsidRPr="007B1167">
        <w:rPr>
          <w:sz w:val="18"/>
          <w:szCs w:val="18"/>
        </w:rPr>
        <w:t>Оценка эффективности реализации Программы по задачам определяется по формуле:</w:t>
      </w:r>
    </w:p>
    <w:p w:rsidR="00ED14BA" w:rsidRPr="007B1167" w:rsidRDefault="00ED14BA" w:rsidP="00283B73">
      <w:pPr>
        <w:shd w:val="clear" w:color="auto" w:fill="FFFFFF" w:themeFill="background1"/>
        <w:jc w:val="center"/>
        <w:rPr>
          <w:sz w:val="18"/>
          <w:szCs w:val="18"/>
        </w:rPr>
      </w:pPr>
      <w:r w:rsidRPr="007B1167">
        <w:rPr>
          <w:noProof/>
          <w:sz w:val="18"/>
          <w:szCs w:val="18"/>
        </w:rPr>
        <w:drawing>
          <wp:inline distT="0" distB="0" distL="0" distR="0" wp14:anchorId="37801F0C" wp14:editId="4933EB4C">
            <wp:extent cx="1276350" cy="409575"/>
            <wp:effectExtent l="0" t="0" r="0" b="9525"/>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6350" cy="409575"/>
                    </a:xfrm>
                    <a:prstGeom prst="rect">
                      <a:avLst/>
                    </a:prstGeom>
                    <a:noFill/>
                    <a:ln>
                      <a:noFill/>
                    </a:ln>
                  </pic:spPr>
                </pic:pic>
              </a:graphicData>
            </a:graphic>
          </wp:inline>
        </w:drawing>
      </w:r>
      <w:r w:rsidRPr="007B1167">
        <w:rPr>
          <w:sz w:val="18"/>
          <w:szCs w:val="18"/>
        </w:rPr>
        <w:t>,</w:t>
      </w:r>
    </w:p>
    <w:p w:rsidR="00ED14BA" w:rsidRPr="007B1167" w:rsidRDefault="00ED14BA" w:rsidP="00283B73">
      <w:pPr>
        <w:shd w:val="clear" w:color="auto" w:fill="FFFFFF" w:themeFill="background1"/>
        <w:ind w:firstLine="708"/>
        <w:rPr>
          <w:sz w:val="18"/>
          <w:szCs w:val="18"/>
        </w:rPr>
      </w:pPr>
      <w:r w:rsidRPr="007B1167">
        <w:rPr>
          <w:sz w:val="18"/>
          <w:szCs w:val="18"/>
        </w:rPr>
        <w:t>где:</w:t>
      </w:r>
    </w:p>
    <w:p w:rsidR="00ED14BA" w:rsidRPr="007B1167" w:rsidRDefault="00ED14BA" w:rsidP="00283B73">
      <w:pPr>
        <w:shd w:val="clear" w:color="auto" w:fill="FFFFFF" w:themeFill="background1"/>
        <w:ind w:firstLine="708"/>
        <w:rPr>
          <w:sz w:val="18"/>
          <w:szCs w:val="18"/>
        </w:rPr>
      </w:pPr>
      <w:proofErr w:type="spellStart"/>
      <w:r w:rsidRPr="007B1167">
        <w:rPr>
          <w:sz w:val="18"/>
          <w:szCs w:val="18"/>
        </w:rPr>
        <w:t>Ei</w:t>
      </w:r>
      <w:proofErr w:type="spellEnd"/>
      <w:r w:rsidRPr="007B1167">
        <w:rPr>
          <w:sz w:val="18"/>
          <w:szCs w:val="18"/>
        </w:rPr>
        <w:t xml:space="preserve"> – эффективность реализации i-й задачи Программы (процентов);</w:t>
      </w:r>
    </w:p>
    <w:p w:rsidR="00ED14BA" w:rsidRPr="007B1167" w:rsidRDefault="00ED14BA" w:rsidP="00283B73">
      <w:pPr>
        <w:shd w:val="clear" w:color="auto" w:fill="FFFFFF" w:themeFill="background1"/>
        <w:ind w:firstLine="708"/>
        <w:rPr>
          <w:sz w:val="18"/>
          <w:szCs w:val="18"/>
        </w:rPr>
      </w:pPr>
      <w:proofErr w:type="spellStart"/>
      <w:r w:rsidRPr="007B1167">
        <w:rPr>
          <w:sz w:val="18"/>
          <w:szCs w:val="18"/>
        </w:rPr>
        <w:t>Tfi</w:t>
      </w:r>
      <w:proofErr w:type="spellEnd"/>
      <w:r w:rsidRPr="007B1167">
        <w:rPr>
          <w:sz w:val="18"/>
          <w:szCs w:val="18"/>
        </w:rPr>
        <w:t xml:space="preserve"> – фактический показатель (индикатор), отражающий реализацию i-й задачи Программы, достигнутый в ходе ее реализации;</w:t>
      </w:r>
    </w:p>
    <w:p w:rsidR="00ED14BA" w:rsidRPr="007B1167" w:rsidRDefault="00ED14BA" w:rsidP="00283B73">
      <w:pPr>
        <w:shd w:val="clear" w:color="auto" w:fill="FFFFFF" w:themeFill="background1"/>
        <w:ind w:firstLine="708"/>
        <w:rPr>
          <w:sz w:val="18"/>
          <w:szCs w:val="18"/>
        </w:rPr>
      </w:pPr>
      <w:proofErr w:type="spellStart"/>
      <w:r w:rsidRPr="007B1167">
        <w:rPr>
          <w:sz w:val="18"/>
          <w:szCs w:val="18"/>
        </w:rPr>
        <w:t>Tni</w:t>
      </w:r>
      <w:proofErr w:type="spellEnd"/>
      <w:r w:rsidRPr="007B1167">
        <w:rPr>
          <w:sz w:val="18"/>
          <w:szCs w:val="18"/>
        </w:rPr>
        <w:t xml:space="preserve"> – целевой показатель (индикатор), отражающий реализацию i-й задачи, предусмотренный Программой.</w:t>
      </w:r>
    </w:p>
    <w:p w:rsidR="00ED14BA" w:rsidRPr="007B1167" w:rsidRDefault="00ED14BA" w:rsidP="00283B73">
      <w:pPr>
        <w:shd w:val="clear" w:color="auto" w:fill="FFFFFF" w:themeFill="background1"/>
        <w:ind w:firstLine="708"/>
        <w:rPr>
          <w:sz w:val="18"/>
          <w:szCs w:val="18"/>
        </w:rPr>
      </w:pPr>
      <w:r w:rsidRPr="007B1167">
        <w:rPr>
          <w:sz w:val="18"/>
          <w:szCs w:val="18"/>
        </w:rPr>
        <w:t>Интегральная оценка эффективности реализации Программы определяется по формуле:</w:t>
      </w:r>
    </w:p>
    <w:p w:rsidR="00ED14BA" w:rsidRPr="007B1167" w:rsidRDefault="00ED14BA" w:rsidP="00283B73">
      <w:pPr>
        <w:shd w:val="clear" w:color="auto" w:fill="FFFFFF" w:themeFill="background1"/>
        <w:ind w:firstLine="708"/>
        <w:jc w:val="center"/>
        <w:rPr>
          <w:sz w:val="18"/>
          <w:szCs w:val="18"/>
        </w:rPr>
      </w:pPr>
      <w:r w:rsidRPr="007B1167">
        <w:rPr>
          <w:noProof/>
          <w:sz w:val="18"/>
          <w:szCs w:val="18"/>
        </w:rPr>
        <w:drawing>
          <wp:inline distT="0" distB="0" distL="0" distR="0" wp14:anchorId="67D69793" wp14:editId="2E81E1DB">
            <wp:extent cx="1514475" cy="542925"/>
            <wp:effectExtent l="0" t="0" r="9525" b="9525"/>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4475" cy="542925"/>
                    </a:xfrm>
                    <a:prstGeom prst="rect">
                      <a:avLst/>
                    </a:prstGeom>
                    <a:noFill/>
                    <a:ln>
                      <a:noFill/>
                    </a:ln>
                  </pic:spPr>
                </pic:pic>
              </a:graphicData>
            </a:graphic>
          </wp:inline>
        </w:drawing>
      </w:r>
      <w:r w:rsidRPr="007B1167">
        <w:rPr>
          <w:sz w:val="18"/>
          <w:szCs w:val="18"/>
        </w:rPr>
        <w:t>,</w:t>
      </w:r>
    </w:p>
    <w:p w:rsidR="00ED14BA" w:rsidRPr="007B1167" w:rsidRDefault="00ED14BA" w:rsidP="00283B73">
      <w:pPr>
        <w:shd w:val="clear" w:color="auto" w:fill="FFFFFF" w:themeFill="background1"/>
        <w:ind w:firstLine="708"/>
        <w:rPr>
          <w:sz w:val="18"/>
          <w:szCs w:val="18"/>
        </w:rPr>
      </w:pPr>
      <w:r w:rsidRPr="007B1167">
        <w:rPr>
          <w:sz w:val="18"/>
          <w:szCs w:val="18"/>
        </w:rPr>
        <w:t>где:</w:t>
      </w:r>
    </w:p>
    <w:p w:rsidR="00ED14BA" w:rsidRPr="007B1167" w:rsidRDefault="00ED14BA" w:rsidP="00283B73">
      <w:pPr>
        <w:shd w:val="clear" w:color="auto" w:fill="FFFFFF" w:themeFill="background1"/>
        <w:ind w:firstLine="708"/>
        <w:rPr>
          <w:sz w:val="18"/>
          <w:szCs w:val="18"/>
        </w:rPr>
      </w:pPr>
      <w:r w:rsidRPr="007B1167">
        <w:rPr>
          <w:sz w:val="18"/>
          <w:szCs w:val="18"/>
        </w:rPr>
        <w:t>E – эффективность реализации Программы (процентов);</w:t>
      </w:r>
    </w:p>
    <w:p w:rsidR="00ED14BA" w:rsidRPr="007B1167" w:rsidRDefault="00ED14BA" w:rsidP="00283B73">
      <w:pPr>
        <w:shd w:val="clear" w:color="auto" w:fill="FFFFFF" w:themeFill="background1"/>
        <w:ind w:firstLine="708"/>
        <w:rPr>
          <w:sz w:val="18"/>
          <w:szCs w:val="18"/>
        </w:rPr>
      </w:pPr>
      <w:r w:rsidRPr="007B1167">
        <w:rPr>
          <w:sz w:val="18"/>
          <w:szCs w:val="18"/>
        </w:rPr>
        <w:t>n – количество показателей (индикаторов) Программы.</w:t>
      </w:r>
    </w:p>
    <w:p w:rsidR="00ED14BA" w:rsidRPr="007B1167" w:rsidRDefault="00ED14BA" w:rsidP="00283B73">
      <w:pPr>
        <w:shd w:val="clear" w:color="auto" w:fill="FFFFFF" w:themeFill="background1"/>
        <w:ind w:firstLine="708"/>
        <w:rPr>
          <w:sz w:val="18"/>
          <w:szCs w:val="18"/>
        </w:rPr>
      </w:pPr>
      <w:r w:rsidRPr="007B1167">
        <w:rPr>
          <w:sz w:val="18"/>
          <w:szCs w:val="18"/>
        </w:rPr>
        <w:t>Степень соответствия запланированному уровню затрат и эффективности использования средств муниципального бюджета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 по каждому источнику ресурсного обеспечения определяется по формуле:</w:t>
      </w:r>
    </w:p>
    <w:p w:rsidR="00ED14BA" w:rsidRPr="007B1167" w:rsidRDefault="00ED14BA" w:rsidP="00283B73">
      <w:pPr>
        <w:shd w:val="clear" w:color="auto" w:fill="FFFFFF" w:themeFill="background1"/>
        <w:ind w:firstLine="708"/>
        <w:jc w:val="center"/>
        <w:rPr>
          <w:sz w:val="18"/>
          <w:szCs w:val="18"/>
        </w:rPr>
      </w:pPr>
      <w:r w:rsidRPr="007B1167">
        <w:rPr>
          <w:sz w:val="18"/>
          <w:szCs w:val="18"/>
        </w:rPr>
        <w:t xml:space="preserve">УФ= </w:t>
      </w:r>
      <w:proofErr w:type="gramStart"/>
      <w:r w:rsidRPr="007B1167">
        <w:rPr>
          <w:sz w:val="18"/>
          <w:szCs w:val="18"/>
        </w:rPr>
        <w:t>УФ</w:t>
      </w:r>
      <w:proofErr w:type="gramEnd"/>
      <w:r w:rsidRPr="007B1167">
        <w:rPr>
          <w:sz w:val="18"/>
          <w:szCs w:val="18"/>
        </w:rPr>
        <w:t xml:space="preserve"> факт/ УФ план*100%,</w:t>
      </w:r>
    </w:p>
    <w:p w:rsidR="00ED14BA" w:rsidRPr="007B1167" w:rsidRDefault="00ED14BA" w:rsidP="00283B73">
      <w:pPr>
        <w:shd w:val="clear" w:color="auto" w:fill="FFFFFF" w:themeFill="background1"/>
        <w:ind w:firstLine="708"/>
        <w:rPr>
          <w:sz w:val="18"/>
          <w:szCs w:val="18"/>
        </w:rPr>
      </w:pPr>
      <w:r w:rsidRPr="007B1167">
        <w:rPr>
          <w:sz w:val="18"/>
          <w:szCs w:val="18"/>
        </w:rPr>
        <w:t>где:</w:t>
      </w:r>
    </w:p>
    <w:p w:rsidR="00ED14BA" w:rsidRPr="007B1167" w:rsidRDefault="00ED14BA" w:rsidP="00283B73">
      <w:pPr>
        <w:shd w:val="clear" w:color="auto" w:fill="FFFFFF" w:themeFill="background1"/>
        <w:ind w:firstLine="708"/>
        <w:rPr>
          <w:sz w:val="18"/>
          <w:szCs w:val="18"/>
        </w:rPr>
      </w:pPr>
      <w:r w:rsidRPr="007B1167">
        <w:rPr>
          <w:sz w:val="18"/>
          <w:szCs w:val="18"/>
        </w:rPr>
        <w:t>УФ – уровень финансирования реализации основных мероприятий Программы;</w:t>
      </w:r>
    </w:p>
    <w:p w:rsidR="00ED14BA" w:rsidRPr="007B1167" w:rsidRDefault="00ED14BA" w:rsidP="00283B73">
      <w:pPr>
        <w:shd w:val="clear" w:color="auto" w:fill="FFFFFF" w:themeFill="background1"/>
        <w:ind w:firstLine="708"/>
        <w:rPr>
          <w:sz w:val="18"/>
          <w:szCs w:val="18"/>
        </w:rPr>
      </w:pPr>
      <w:proofErr w:type="spellStart"/>
      <w:r w:rsidRPr="007B1167">
        <w:rPr>
          <w:sz w:val="18"/>
          <w:szCs w:val="18"/>
        </w:rPr>
        <w:t>УФфакт</w:t>
      </w:r>
      <w:proofErr w:type="spellEnd"/>
      <w:r w:rsidRPr="007B1167">
        <w:rPr>
          <w:sz w:val="18"/>
          <w:szCs w:val="18"/>
        </w:rPr>
        <w:t xml:space="preserve"> – фактический объем финансовых ресурсов, направленный на реализацию мероприятий Программы;</w:t>
      </w:r>
    </w:p>
    <w:p w:rsidR="00ED14BA" w:rsidRPr="007B1167" w:rsidRDefault="00ED14BA" w:rsidP="00283B73">
      <w:pPr>
        <w:shd w:val="clear" w:color="auto" w:fill="FFFFFF" w:themeFill="background1"/>
        <w:ind w:firstLine="708"/>
        <w:rPr>
          <w:sz w:val="18"/>
          <w:szCs w:val="18"/>
        </w:rPr>
      </w:pPr>
      <w:r w:rsidRPr="007B1167">
        <w:rPr>
          <w:sz w:val="18"/>
          <w:szCs w:val="18"/>
        </w:rPr>
        <w:t>УФ план – плановый объем финансовых ресурсов на соответствующий отчетный период.</w:t>
      </w:r>
    </w:p>
    <w:p w:rsidR="00ED14BA" w:rsidRPr="007B1167" w:rsidRDefault="00ED14BA" w:rsidP="00283B73">
      <w:pPr>
        <w:shd w:val="clear" w:color="auto" w:fill="FFFFFF" w:themeFill="background1"/>
        <w:ind w:firstLine="708"/>
        <w:rPr>
          <w:sz w:val="18"/>
          <w:szCs w:val="18"/>
        </w:rPr>
      </w:pPr>
      <w:r w:rsidRPr="007B1167">
        <w:rPr>
          <w:sz w:val="18"/>
          <w:szCs w:val="18"/>
        </w:rPr>
        <w:t>Степень реализации мероприятий Программы (достижения ожидаемых непосредственных результатов их реализации) определяется на основе сопоставления ожидаемых и фактически полученных непосредственных результатов реализации основных мероприятий программы по годам на основе ежегодных планов реализации муниципальной программы.</w:t>
      </w:r>
    </w:p>
    <w:p w:rsidR="00ED14BA" w:rsidRPr="007B1167" w:rsidRDefault="00ED14BA" w:rsidP="00283B73">
      <w:pPr>
        <w:shd w:val="clear" w:color="auto" w:fill="FFFFFF" w:themeFill="background1"/>
        <w:ind w:firstLine="708"/>
        <w:rPr>
          <w:sz w:val="18"/>
          <w:szCs w:val="18"/>
        </w:rPr>
      </w:pPr>
    </w:p>
    <w:p w:rsidR="00361789" w:rsidRDefault="00361789" w:rsidP="00283B73">
      <w:pPr>
        <w:shd w:val="clear" w:color="auto" w:fill="FFFFFF" w:themeFill="background1"/>
        <w:rPr>
          <w:b/>
          <w:sz w:val="18"/>
          <w:szCs w:val="18"/>
        </w:rPr>
      </w:pPr>
      <w:r>
        <w:rPr>
          <w:b/>
          <w:sz w:val="18"/>
          <w:szCs w:val="18"/>
        </w:rPr>
        <w:br w:type="page"/>
      </w:r>
    </w:p>
    <w:p w:rsidR="00ED14BA" w:rsidRPr="007B1167" w:rsidRDefault="00ED14BA" w:rsidP="00283B73">
      <w:pPr>
        <w:pStyle w:val="a3"/>
        <w:shd w:val="clear" w:color="auto" w:fill="FFFFFF" w:themeFill="background1"/>
        <w:jc w:val="center"/>
        <w:rPr>
          <w:b/>
          <w:sz w:val="18"/>
          <w:szCs w:val="18"/>
        </w:rPr>
      </w:pPr>
      <w:r w:rsidRPr="007B1167">
        <w:rPr>
          <w:b/>
          <w:sz w:val="18"/>
          <w:szCs w:val="18"/>
        </w:rPr>
        <w:lastRenderedPageBreak/>
        <w:t>Подпрограммы муниципальной программы.</w:t>
      </w:r>
    </w:p>
    <w:p w:rsidR="00ED14BA" w:rsidRPr="007B1167" w:rsidRDefault="00ED14BA" w:rsidP="00283B73">
      <w:pPr>
        <w:pStyle w:val="a3"/>
        <w:shd w:val="clear" w:color="auto" w:fill="FFFFFF" w:themeFill="background1"/>
        <w:jc w:val="center"/>
        <w:rPr>
          <w:b/>
          <w:sz w:val="18"/>
          <w:szCs w:val="18"/>
        </w:rPr>
      </w:pPr>
      <w:r w:rsidRPr="007B1167">
        <w:rPr>
          <w:b/>
          <w:sz w:val="18"/>
          <w:szCs w:val="18"/>
        </w:rPr>
        <w:t>Подпрограмма 1.</w:t>
      </w:r>
    </w:p>
    <w:p w:rsidR="00ED14BA" w:rsidRPr="007B1167" w:rsidRDefault="00ED14BA" w:rsidP="00283B73">
      <w:pPr>
        <w:pStyle w:val="a3"/>
        <w:shd w:val="clear" w:color="auto" w:fill="FFFFFF" w:themeFill="background1"/>
        <w:jc w:val="center"/>
        <w:rPr>
          <w:b/>
          <w:sz w:val="18"/>
          <w:szCs w:val="18"/>
        </w:rPr>
      </w:pPr>
      <w:r w:rsidRPr="007B1167">
        <w:rPr>
          <w:sz w:val="18"/>
          <w:szCs w:val="18"/>
        </w:rPr>
        <w:t>«</w:t>
      </w:r>
      <w:r w:rsidRPr="007B1167">
        <w:rPr>
          <w:b/>
          <w:sz w:val="18"/>
          <w:szCs w:val="18"/>
        </w:rPr>
        <w:t>Обеспечение устойчивого социально-творческого развития отрасли культуры».</w:t>
      </w:r>
    </w:p>
    <w:p w:rsidR="00ED14BA" w:rsidRPr="007B1167" w:rsidRDefault="00ED14BA" w:rsidP="00283B73">
      <w:pPr>
        <w:pStyle w:val="a3"/>
        <w:shd w:val="clear" w:color="auto" w:fill="FFFFFF" w:themeFill="background1"/>
        <w:jc w:val="center"/>
        <w:rPr>
          <w:sz w:val="18"/>
          <w:szCs w:val="18"/>
        </w:rPr>
      </w:pPr>
      <w:r w:rsidRPr="007B1167">
        <w:rPr>
          <w:sz w:val="18"/>
          <w:szCs w:val="18"/>
        </w:rPr>
        <w:t>ПАСПОРТ</w:t>
      </w:r>
    </w:p>
    <w:p w:rsidR="00ED14BA" w:rsidRPr="007B1167" w:rsidRDefault="00ED14BA" w:rsidP="00283B73">
      <w:pPr>
        <w:pStyle w:val="a3"/>
        <w:shd w:val="clear" w:color="auto" w:fill="FFFFFF" w:themeFill="background1"/>
        <w:jc w:val="center"/>
        <w:rPr>
          <w:sz w:val="18"/>
          <w:szCs w:val="18"/>
        </w:rPr>
      </w:pPr>
      <w:r w:rsidRPr="007B1167">
        <w:rPr>
          <w:sz w:val="18"/>
          <w:szCs w:val="18"/>
        </w:rPr>
        <w:t>подпрограммы  «Обеспечение устойчивого социально-творческого развития отрасли культуры»</w:t>
      </w:r>
    </w:p>
    <w:tbl>
      <w:tblPr>
        <w:tblW w:w="942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77"/>
        <w:gridCol w:w="5351"/>
      </w:tblGrid>
      <w:tr w:rsidR="00ED14BA" w:rsidRPr="007B1167" w:rsidTr="007601E6">
        <w:trPr>
          <w:trHeight w:val="940"/>
        </w:trPr>
        <w:tc>
          <w:tcPr>
            <w:tcW w:w="4077" w:type="dxa"/>
          </w:tcPr>
          <w:p w:rsidR="00ED14BA" w:rsidRPr="007B1167" w:rsidRDefault="00ED14BA" w:rsidP="00283B73">
            <w:pPr>
              <w:pStyle w:val="a3"/>
              <w:shd w:val="clear" w:color="auto" w:fill="FFFFFF" w:themeFill="background1"/>
              <w:ind w:hanging="612"/>
              <w:rPr>
                <w:sz w:val="18"/>
                <w:szCs w:val="18"/>
              </w:rPr>
            </w:pPr>
            <w:r w:rsidRPr="007B1167">
              <w:rPr>
                <w:sz w:val="18"/>
                <w:szCs w:val="18"/>
              </w:rPr>
              <w:t>Ответственный исполнитель</w:t>
            </w:r>
          </w:p>
          <w:p w:rsidR="00ED14BA" w:rsidRPr="007B1167" w:rsidRDefault="00ED14BA" w:rsidP="00283B73">
            <w:pPr>
              <w:pStyle w:val="a3"/>
              <w:shd w:val="clear" w:color="auto" w:fill="FFFFFF" w:themeFill="background1"/>
              <w:ind w:hanging="612"/>
              <w:rPr>
                <w:sz w:val="18"/>
                <w:szCs w:val="18"/>
              </w:rPr>
            </w:pPr>
            <w:r w:rsidRPr="007B1167">
              <w:rPr>
                <w:sz w:val="18"/>
                <w:szCs w:val="18"/>
              </w:rPr>
              <w:t>муниципальной подпрограммы</w:t>
            </w:r>
          </w:p>
        </w:tc>
        <w:tc>
          <w:tcPr>
            <w:tcW w:w="5351" w:type="dxa"/>
          </w:tcPr>
          <w:p w:rsidR="00ED14BA" w:rsidRPr="007B1167" w:rsidRDefault="00ED14BA" w:rsidP="00283B73">
            <w:pPr>
              <w:pStyle w:val="a3"/>
              <w:shd w:val="clear" w:color="auto" w:fill="FFFFFF" w:themeFill="background1"/>
              <w:ind w:left="140"/>
              <w:rPr>
                <w:sz w:val="18"/>
                <w:szCs w:val="18"/>
              </w:rPr>
            </w:pPr>
            <w:r w:rsidRPr="007B1167">
              <w:rPr>
                <w:sz w:val="18"/>
                <w:szCs w:val="18"/>
              </w:rPr>
              <w:t>МКУ «Отдел культуры» Кантемировского муниципального района</w:t>
            </w:r>
          </w:p>
        </w:tc>
      </w:tr>
      <w:tr w:rsidR="00ED14BA" w:rsidRPr="007B1167" w:rsidTr="007601E6">
        <w:tc>
          <w:tcPr>
            <w:tcW w:w="4077" w:type="dxa"/>
          </w:tcPr>
          <w:p w:rsidR="00ED14BA" w:rsidRPr="007B1167" w:rsidRDefault="00ED14BA" w:rsidP="00283B73">
            <w:pPr>
              <w:pStyle w:val="a3"/>
              <w:shd w:val="clear" w:color="auto" w:fill="FFFFFF" w:themeFill="background1"/>
              <w:ind w:left="108"/>
              <w:rPr>
                <w:sz w:val="18"/>
                <w:szCs w:val="18"/>
              </w:rPr>
            </w:pPr>
            <w:r w:rsidRPr="007B1167">
              <w:rPr>
                <w:sz w:val="18"/>
                <w:szCs w:val="18"/>
              </w:rPr>
              <w:t>Основные разработчики</w:t>
            </w:r>
          </w:p>
          <w:p w:rsidR="00ED14BA" w:rsidRPr="007B1167" w:rsidRDefault="00ED14BA" w:rsidP="00283B73">
            <w:pPr>
              <w:pStyle w:val="a3"/>
              <w:shd w:val="clear" w:color="auto" w:fill="FFFFFF" w:themeFill="background1"/>
              <w:ind w:left="108"/>
              <w:rPr>
                <w:sz w:val="18"/>
                <w:szCs w:val="18"/>
              </w:rPr>
            </w:pPr>
            <w:r w:rsidRPr="007B1167">
              <w:rPr>
                <w:sz w:val="18"/>
                <w:szCs w:val="18"/>
              </w:rPr>
              <w:t>Муниципальной подпрограммы</w:t>
            </w:r>
          </w:p>
        </w:tc>
        <w:tc>
          <w:tcPr>
            <w:tcW w:w="5351" w:type="dxa"/>
          </w:tcPr>
          <w:p w:rsidR="00ED14BA" w:rsidRPr="007B1167" w:rsidRDefault="00ED14BA" w:rsidP="00283B73">
            <w:pPr>
              <w:pStyle w:val="a3"/>
              <w:shd w:val="clear" w:color="auto" w:fill="FFFFFF" w:themeFill="background1"/>
              <w:ind w:left="140"/>
              <w:rPr>
                <w:sz w:val="18"/>
                <w:szCs w:val="18"/>
              </w:rPr>
            </w:pPr>
            <w:r w:rsidRPr="007B1167">
              <w:rPr>
                <w:sz w:val="18"/>
                <w:szCs w:val="18"/>
              </w:rPr>
              <w:t>МКУ «Отдел культуры» Кантемировского муниципального района</w:t>
            </w:r>
          </w:p>
        </w:tc>
      </w:tr>
      <w:tr w:rsidR="00ED14BA" w:rsidRPr="007B1167" w:rsidTr="007601E6">
        <w:trPr>
          <w:trHeight w:val="1688"/>
        </w:trPr>
        <w:tc>
          <w:tcPr>
            <w:tcW w:w="4077" w:type="dxa"/>
          </w:tcPr>
          <w:p w:rsidR="00ED14BA" w:rsidRPr="007B1167" w:rsidRDefault="00ED14BA" w:rsidP="00283B73">
            <w:pPr>
              <w:pStyle w:val="a3"/>
              <w:shd w:val="clear" w:color="auto" w:fill="FFFFFF" w:themeFill="background1"/>
              <w:ind w:hanging="614"/>
              <w:rPr>
                <w:sz w:val="18"/>
                <w:szCs w:val="18"/>
              </w:rPr>
            </w:pPr>
            <w:r w:rsidRPr="007B1167">
              <w:rPr>
                <w:sz w:val="18"/>
                <w:szCs w:val="18"/>
              </w:rPr>
              <w:t>Основные мероприятия</w:t>
            </w:r>
          </w:p>
        </w:tc>
        <w:tc>
          <w:tcPr>
            <w:tcW w:w="5351" w:type="dxa"/>
          </w:tcPr>
          <w:p w:rsidR="00ED14BA" w:rsidRPr="007B1167" w:rsidRDefault="00ED14BA" w:rsidP="00283B73">
            <w:pPr>
              <w:shd w:val="clear" w:color="auto" w:fill="FFFFFF" w:themeFill="background1"/>
              <w:snapToGrid w:val="0"/>
              <w:rPr>
                <w:sz w:val="18"/>
                <w:szCs w:val="18"/>
              </w:rPr>
            </w:pPr>
            <w:r w:rsidRPr="007B1167">
              <w:rPr>
                <w:sz w:val="18"/>
                <w:szCs w:val="18"/>
              </w:rPr>
              <w:t>-  обеспечение деятельности Отдела культуры;</w:t>
            </w:r>
          </w:p>
          <w:p w:rsidR="00ED14BA" w:rsidRPr="007B1167" w:rsidRDefault="00ED14BA" w:rsidP="00283B73">
            <w:pPr>
              <w:shd w:val="clear" w:color="auto" w:fill="FFFFFF" w:themeFill="background1"/>
              <w:rPr>
                <w:sz w:val="18"/>
                <w:szCs w:val="18"/>
              </w:rPr>
            </w:pPr>
            <w:r w:rsidRPr="007B1167">
              <w:rPr>
                <w:sz w:val="18"/>
                <w:szCs w:val="18"/>
              </w:rPr>
              <w:t>- укрепление традиций  и  художественного творчества, культмероприятия  социально - творческого заказа;</w:t>
            </w:r>
          </w:p>
          <w:p w:rsidR="00ED14BA" w:rsidRPr="007B1167" w:rsidRDefault="00ED14BA" w:rsidP="00283B73">
            <w:pPr>
              <w:shd w:val="clear" w:color="auto" w:fill="FFFFFF" w:themeFill="background1"/>
              <w:rPr>
                <w:sz w:val="18"/>
                <w:szCs w:val="18"/>
              </w:rPr>
            </w:pPr>
            <w:r w:rsidRPr="007B1167">
              <w:rPr>
                <w:sz w:val="18"/>
                <w:szCs w:val="18"/>
              </w:rPr>
              <w:t>- реализация мероприятий по этнокультурному развитию в Кантемировском муниципальном районе.</w:t>
            </w:r>
          </w:p>
          <w:p w:rsidR="00ED14BA" w:rsidRPr="007B1167" w:rsidRDefault="00ED14BA" w:rsidP="00283B73">
            <w:pPr>
              <w:shd w:val="clear" w:color="auto" w:fill="FFFFFF" w:themeFill="background1"/>
              <w:rPr>
                <w:sz w:val="18"/>
                <w:szCs w:val="18"/>
              </w:rPr>
            </w:pPr>
          </w:p>
        </w:tc>
      </w:tr>
      <w:tr w:rsidR="00ED14BA" w:rsidRPr="007B1167" w:rsidTr="007601E6">
        <w:tc>
          <w:tcPr>
            <w:tcW w:w="4077" w:type="dxa"/>
          </w:tcPr>
          <w:p w:rsidR="00ED14BA" w:rsidRPr="007B1167" w:rsidRDefault="00ED14BA" w:rsidP="00283B73">
            <w:pPr>
              <w:pStyle w:val="a3"/>
              <w:shd w:val="clear" w:color="auto" w:fill="FFFFFF" w:themeFill="background1"/>
              <w:tabs>
                <w:tab w:val="left" w:pos="2516"/>
              </w:tabs>
              <w:ind w:left="106" w:right="494"/>
              <w:rPr>
                <w:sz w:val="18"/>
                <w:szCs w:val="18"/>
              </w:rPr>
            </w:pPr>
            <w:r w:rsidRPr="007B1167">
              <w:rPr>
                <w:sz w:val="18"/>
                <w:szCs w:val="18"/>
              </w:rPr>
              <w:t>Цель Муниципальной подпрограммы</w:t>
            </w:r>
          </w:p>
          <w:p w:rsidR="00ED14BA" w:rsidRPr="007B1167" w:rsidRDefault="00ED14BA" w:rsidP="00283B73">
            <w:pPr>
              <w:pStyle w:val="a3"/>
              <w:shd w:val="clear" w:color="auto" w:fill="FFFFFF" w:themeFill="background1"/>
              <w:rPr>
                <w:sz w:val="18"/>
                <w:szCs w:val="18"/>
              </w:rPr>
            </w:pPr>
          </w:p>
        </w:tc>
        <w:tc>
          <w:tcPr>
            <w:tcW w:w="5351" w:type="dxa"/>
          </w:tcPr>
          <w:p w:rsidR="00ED14BA" w:rsidRPr="007B1167" w:rsidRDefault="00ED14BA" w:rsidP="00283B73">
            <w:pPr>
              <w:pStyle w:val="af2"/>
              <w:shd w:val="clear" w:color="auto" w:fill="FFFFFF" w:themeFill="background1"/>
              <w:spacing w:before="0" w:beforeAutospacing="0" w:after="0" w:afterAutospacing="0"/>
              <w:textAlignment w:val="baseline"/>
              <w:rPr>
                <w:rFonts w:ascii="Times New Roman" w:hAnsi="Times New Roman"/>
                <w:sz w:val="18"/>
                <w:szCs w:val="18"/>
              </w:rPr>
            </w:pPr>
            <w:r w:rsidRPr="007B1167">
              <w:rPr>
                <w:rFonts w:ascii="Times New Roman" w:hAnsi="Times New Roman"/>
                <w:sz w:val="18"/>
                <w:szCs w:val="18"/>
              </w:rPr>
              <w:t>-  Создание в Кантемировском муниципальном  районе благоприятной культурной среды для воспитания и развития личности, формирования у жителей позитивных ценностных установок.</w:t>
            </w:r>
          </w:p>
          <w:p w:rsidR="00ED14BA" w:rsidRPr="007B1167" w:rsidRDefault="00ED14BA" w:rsidP="00283B73">
            <w:pPr>
              <w:pStyle w:val="af2"/>
              <w:shd w:val="clear" w:color="auto" w:fill="FFFFFF" w:themeFill="background1"/>
              <w:spacing w:before="0" w:beforeAutospacing="0" w:after="0" w:afterAutospacing="0"/>
              <w:textAlignment w:val="baseline"/>
              <w:rPr>
                <w:rFonts w:ascii="Times New Roman" w:hAnsi="Times New Roman"/>
                <w:sz w:val="18"/>
                <w:szCs w:val="18"/>
              </w:rPr>
            </w:pPr>
            <w:r w:rsidRPr="007B1167">
              <w:rPr>
                <w:rFonts w:ascii="Times New Roman" w:hAnsi="Times New Roman"/>
                <w:sz w:val="18"/>
                <w:szCs w:val="18"/>
              </w:rPr>
              <w:t>- Организации культурного обслуживания населения района с учетом культурных интересов различных социально-возрастных групп.</w:t>
            </w:r>
          </w:p>
          <w:p w:rsidR="00ED14BA" w:rsidRPr="007B1167" w:rsidRDefault="00ED14BA" w:rsidP="00283B73">
            <w:pPr>
              <w:pStyle w:val="af2"/>
              <w:shd w:val="clear" w:color="auto" w:fill="FFFFFF" w:themeFill="background1"/>
              <w:spacing w:before="0" w:beforeAutospacing="0" w:after="0" w:afterAutospacing="0"/>
              <w:textAlignment w:val="baseline"/>
              <w:rPr>
                <w:rFonts w:ascii="Times New Roman" w:hAnsi="Times New Roman"/>
                <w:sz w:val="18"/>
                <w:szCs w:val="18"/>
              </w:rPr>
            </w:pPr>
            <w:r w:rsidRPr="007B1167">
              <w:rPr>
                <w:rFonts w:ascii="Times New Roman" w:hAnsi="Times New Roman"/>
                <w:sz w:val="18"/>
                <w:szCs w:val="18"/>
              </w:rPr>
              <w:t>-   Организации условий для культурно-творческой деятельности, эстетического и художественного воспитания населения.</w:t>
            </w:r>
          </w:p>
          <w:p w:rsidR="00ED14BA" w:rsidRPr="007B1167" w:rsidRDefault="00ED14BA" w:rsidP="00283B73">
            <w:pPr>
              <w:pStyle w:val="af2"/>
              <w:shd w:val="clear" w:color="auto" w:fill="FFFFFF" w:themeFill="background1"/>
              <w:spacing w:before="0" w:beforeAutospacing="0" w:after="0" w:afterAutospacing="0"/>
              <w:textAlignment w:val="baseline"/>
              <w:rPr>
                <w:rFonts w:ascii="Times New Roman" w:hAnsi="Times New Roman"/>
                <w:sz w:val="18"/>
                <w:szCs w:val="18"/>
              </w:rPr>
            </w:pPr>
            <w:r w:rsidRPr="007B1167">
              <w:rPr>
                <w:rFonts w:ascii="Times New Roman" w:hAnsi="Times New Roman"/>
                <w:sz w:val="18"/>
                <w:szCs w:val="18"/>
              </w:rPr>
              <w:t xml:space="preserve">-   Обеспечения доступности культуры для жителей Кантемировского муниципального района.   </w:t>
            </w:r>
          </w:p>
        </w:tc>
      </w:tr>
      <w:tr w:rsidR="00ED14BA" w:rsidRPr="007B1167" w:rsidTr="007601E6">
        <w:tc>
          <w:tcPr>
            <w:tcW w:w="4077" w:type="dxa"/>
          </w:tcPr>
          <w:p w:rsidR="00ED14BA" w:rsidRPr="007B1167" w:rsidRDefault="00ED14BA" w:rsidP="00283B73">
            <w:pPr>
              <w:pStyle w:val="a3"/>
              <w:shd w:val="clear" w:color="auto" w:fill="FFFFFF" w:themeFill="background1"/>
              <w:tabs>
                <w:tab w:val="left" w:pos="3367"/>
              </w:tabs>
              <w:ind w:left="106" w:right="494"/>
              <w:rPr>
                <w:sz w:val="18"/>
                <w:szCs w:val="18"/>
              </w:rPr>
            </w:pPr>
            <w:r w:rsidRPr="007B1167">
              <w:rPr>
                <w:sz w:val="18"/>
                <w:szCs w:val="18"/>
              </w:rPr>
              <w:t>Задачи Муниципальной подпрограммы</w:t>
            </w:r>
          </w:p>
        </w:tc>
        <w:tc>
          <w:tcPr>
            <w:tcW w:w="5351" w:type="dxa"/>
          </w:tcPr>
          <w:p w:rsidR="00ED14BA" w:rsidRPr="007B1167" w:rsidRDefault="00ED14BA" w:rsidP="00283B73">
            <w:pPr>
              <w:shd w:val="clear" w:color="auto" w:fill="FFFFFF" w:themeFill="background1"/>
              <w:autoSpaceDE w:val="0"/>
              <w:autoSpaceDN w:val="0"/>
              <w:adjustRightInd w:val="0"/>
              <w:ind w:firstLine="282"/>
              <w:rPr>
                <w:sz w:val="18"/>
                <w:szCs w:val="18"/>
              </w:rPr>
            </w:pPr>
            <w:r w:rsidRPr="007B1167">
              <w:rPr>
                <w:sz w:val="18"/>
                <w:szCs w:val="18"/>
              </w:rPr>
              <w:t>- Содействие  в реализации на территории Кантемировского муниципального района гражданам прав на свободу творчества, культурную деятельность, удовлетворение духовных потребностей, приобщение к ценностям отечественной и мировой культуры,  развитие всех видов и жанров самодеятельного искусства и народного творчества.</w:t>
            </w:r>
          </w:p>
          <w:p w:rsidR="00ED14BA" w:rsidRPr="007B1167" w:rsidRDefault="00ED14BA" w:rsidP="00283B73">
            <w:pPr>
              <w:shd w:val="clear" w:color="auto" w:fill="FFFFFF" w:themeFill="background1"/>
              <w:autoSpaceDE w:val="0"/>
              <w:autoSpaceDN w:val="0"/>
              <w:adjustRightInd w:val="0"/>
              <w:ind w:firstLine="282"/>
              <w:rPr>
                <w:sz w:val="18"/>
                <w:szCs w:val="18"/>
              </w:rPr>
            </w:pPr>
            <w:r w:rsidRPr="007B1167">
              <w:rPr>
                <w:sz w:val="18"/>
                <w:szCs w:val="18"/>
              </w:rPr>
              <w:t>- Координация деятельности учреждений культуры и искусства  Кантемировского муниципального района.</w:t>
            </w:r>
          </w:p>
          <w:p w:rsidR="00ED14BA" w:rsidRPr="007B1167" w:rsidRDefault="00ED14BA" w:rsidP="00283B73">
            <w:pPr>
              <w:pStyle w:val="a3"/>
              <w:shd w:val="clear" w:color="auto" w:fill="FFFFFF" w:themeFill="background1"/>
              <w:ind w:left="0" w:firstLine="282"/>
              <w:rPr>
                <w:sz w:val="18"/>
                <w:szCs w:val="18"/>
              </w:rPr>
            </w:pPr>
            <w:r w:rsidRPr="007B1167">
              <w:rPr>
                <w:sz w:val="18"/>
                <w:szCs w:val="18"/>
              </w:rPr>
              <w:t>- Реализация региональной и муниципальной кадровой политики в области  культуры.</w:t>
            </w:r>
          </w:p>
          <w:p w:rsidR="00ED14BA" w:rsidRPr="007B1167" w:rsidRDefault="00ED14BA" w:rsidP="00283B73">
            <w:pPr>
              <w:pStyle w:val="a3"/>
              <w:shd w:val="clear" w:color="auto" w:fill="FFFFFF" w:themeFill="background1"/>
              <w:ind w:left="0" w:firstLine="282"/>
              <w:rPr>
                <w:sz w:val="18"/>
                <w:szCs w:val="18"/>
              </w:rPr>
            </w:pPr>
            <w:r w:rsidRPr="007B1167">
              <w:rPr>
                <w:sz w:val="18"/>
                <w:szCs w:val="18"/>
              </w:rPr>
              <w:t>- Развитие и координация международных культурных связей.</w:t>
            </w:r>
          </w:p>
        </w:tc>
      </w:tr>
      <w:tr w:rsidR="00ED14BA" w:rsidRPr="007B1167" w:rsidTr="007601E6">
        <w:tc>
          <w:tcPr>
            <w:tcW w:w="4077" w:type="dxa"/>
          </w:tcPr>
          <w:p w:rsidR="00ED14BA" w:rsidRPr="007B1167" w:rsidRDefault="00ED14BA" w:rsidP="00283B73">
            <w:pPr>
              <w:pStyle w:val="a3"/>
              <w:shd w:val="clear" w:color="auto" w:fill="FFFFFF" w:themeFill="background1"/>
              <w:ind w:left="0" w:right="494"/>
              <w:rPr>
                <w:sz w:val="18"/>
                <w:szCs w:val="18"/>
              </w:rPr>
            </w:pPr>
            <w:r w:rsidRPr="007B1167">
              <w:rPr>
                <w:sz w:val="18"/>
                <w:szCs w:val="18"/>
              </w:rPr>
              <w:t>Целевые индикаторы и показатели муниципальной подпрограммы</w:t>
            </w:r>
          </w:p>
        </w:tc>
        <w:tc>
          <w:tcPr>
            <w:tcW w:w="5351" w:type="dxa"/>
          </w:tcPr>
          <w:p w:rsidR="00ED14BA" w:rsidRPr="007B1167" w:rsidRDefault="00ED14BA" w:rsidP="00283B73">
            <w:pPr>
              <w:pStyle w:val="a9"/>
              <w:shd w:val="clear" w:color="auto" w:fill="FFFFFF" w:themeFill="background1"/>
              <w:spacing w:after="0"/>
              <w:rPr>
                <w:rFonts w:ascii="Times New Roman" w:hAnsi="Times New Roman"/>
                <w:sz w:val="18"/>
                <w:szCs w:val="18"/>
                <w:lang w:eastAsia="ru-RU"/>
              </w:rPr>
            </w:pPr>
            <w:r w:rsidRPr="007B1167">
              <w:rPr>
                <w:rFonts w:ascii="Times New Roman" w:hAnsi="Times New Roman"/>
                <w:sz w:val="18"/>
                <w:szCs w:val="18"/>
                <w:lang w:eastAsia="ru-RU"/>
              </w:rPr>
              <w:t>- Прирост количества посещений организаций культуры по отношению к уровню прошедшего года.</w:t>
            </w:r>
          </w:p>
          <w:p w:rsidR="00ED14BA" w:rsidRPr="007B1167" w:rsidRDefault="00ED14BA" w:rsidP="00283B73">
            <w:pPr>
              <w:pStyle w:val="a3"/>
              <w:shd w:val="clear" w:color="auto" w:fill="FFFFFF" w:themeFill="background1"/>
              <w:ind w:left="0"/>
              <w:rPr>
                <w:sz w:val="18"/>
                <w:szCs w:val="18"/>
                <w:lang w:eastAsia="en-US"/>
              </w:rPr>
            </w:pPr>
            <w:r w:rsidRPr="007B1167">
              <w:rPr>
                <w:sz w:val="18"/>
                <w:szCs w:val="18"/>
                <w:lang w:eastAsia="en-US"/>
              </w:rPr>
              <w:t xml:space="preserve">- </w:t>
            </w:r>
            <w:r w:rsidRPr="007B1167">
              <w:rPr>
                <w:sz w:val="18"/>
                <w:szCs w:val="18"/>
              </w:rPr>
              <w:t>Прирост количества культурно-просветительских мероприятий, проведенных организациями культуры по сравнению с прошедшим годом.</w:t>
            </w:r>
          </w:p>
          <w:p w:rsidR="00ED14BA" w:rsidRPr="007B1167" w:rsidRDefault="00ED14BA" w:rsidP="00283B73">
            <w:pPr>
              <w:pStyle w:val="a3"/>
              <w:shd w:val="clear" w:color="auto" w:fill="FFFFFF" w:themeFill="background1"/>
              <w:ind w:left="0"/>
              <w:rPr>
                <w:sz w:val="18"/>
                <w:szCs w:val="18"/>
                <w:lang w:eastAsia="en-US"/>
              </w:rPr>
            </w:pPr>
            <w:r w:rsidRPr="007B1167">
              <w:rPr>
                <w:sz w:val="18"/>
                <w:szCs w:val="18"/>
                <w:lang w:eastAsia="en-US"/>
              </w:rPr>
              <w:t xml:space="preserve">- </w:t>
            </w:r>
            <w:r w:rsidRPr="007B1167">
              <w:rPr>
                <w:sz w:val="18"/>
                <w:szCs w:val="18"/>
              </w:rPr>
              <w:t>Прирост числа участников международных, межрегиональных и областных конкурсов и фестивалей в сфере культуры по отношению к прошедшему году.</w:t>
            </w:r>
          </w:p>
          <w:p w:rsidR="00ED14BA" w:rsidRPr="007B1167" w:rsidRDefault="00ED14BA" w:rsidP="00283B73">
            <w:pPr>
              <w:pStyle w:val="a3"/>
              <w:shd w:val="clear" w:color="auto" w:fill="FFFFFF" w:themeFill="background1"/>
              <w:ind w:left="0"/>
              <w:rPr>
                <w:sz w:val="18"/>
                <w:szCs w:val="18"/>
              </w:rPr>
            </w:pPr>
            <w:r w:rsidRPr="007B1167">
              <w:rPr>
                <w:sz w:val="18"/>
                <w:szCs w:val="18"/>
              </w:rPr>
              <w:t>- Повышение уровня удовлетворенности жителей района качеством предоставления  муниципальных услуг в сфере культуры</w:t>
            </w:r>
          </w:p>
          <w:p w:rsidR="00ED14BA" w:rsidRPr="007B1167" w:rsidRDefault="00ED14BA" w:rsidP="00283B73">
            <w:pPr>
              <w:pStyle w:val="a3"/>
              <w:shd w:val="clear" w:color="auto" w:fill="FFFFFF" w:themeFill="background1"/>
              <w:ind w:left="0"/>
              <w:rPr>
                <w:sz w:val="18"/>
                <w:szCs w:val="18"/>
              </w:rPr>
            </w:pPr>
            <w:r w:rsidRPr="007B1167">
              <w:rPr>
                <w:sz w:val="18"/>
                <w:szCs w:val="18"/>
                <w:lang w:eastAsia="en-US"/>
              </w:rPr>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w:t>
            </w:r>
          </w:p>
        </w:tc>
      </w:tr>
      <w:tr w:rsidR="00ED14BA" w:rsidRPr="007B1167" w:rsidTr="007601E6">
        <w:tc>
          <w:tcPr>
            <w:tcW w:w="4077" w:type="dxa"/>
          </w:tcPr>
          <w:p w:rsidR="00ED14BA" w:rsidRPr="007B1167" w:rsidRDefault="00ED14BA" w:rsidP="00283B73">
            <w:pPr>
              <w:pStyle w:val="a3"/>
              <w:shd w:val="clear" w:color="auto" w:fill="FFFFFF" w:themeFill="background1"/>
              <w:ind w:left="142" w:hanging="36"/>
              <w:rPr>
                <w:sz w:val="18"/>
                <w:szCs w:val="18"/>
              </w:rPr>
            </w:pPr>
            <w:r w:rsidRPr="007B1167">
              <w:rPr>
                <w:sz w:val="18"/>
                <w:szCs w:val="18"/>
              </w:rPr>
              <w:t>Этапы и сроки реализации муниципальной подпрограммы</w:t>
            </w:r>
          </w:p>
        </w:tc>
        <w:tc>
          <w:tcPr>
            <w:tcW w:w="5351" w:type="dxa"/>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Общий срок реализации подпрограммы рассчитан на период с 2014 года по 2027 год (в один этап).</w:t>
            </w:r>
          </w:p>
        </w:tc>
      </w:tr>
      <w:tr w:rsidR="00ED14BA" w:rsidRPr="007B1167" w:rsidTr="007601E6">
        <w:tc>
          <w:tcPr>
            <w:tcW w:w="4077" w:type="dxa"/>
          </w:tcPr>
          <w:p w:rsidR="00ED14BA" w:rsidRPr="007B1167" w:rsidRDefault="00ED14BA" w:rsidP="00283B73">
            <w:pPr>
              <w:shd w:val="clear" w:color="auto" w:fill="FFFFFF" w:themeFill="background1"/>
              <w:ind w:firstLine="106"/>
              <w:rPr>
                <w:sz w:val="18"/>
                <w:szCs w:val="18"/>
              </w:rPr>
            </w:pPr>
            <w:r w:rsidRPr="007B1167">
              <w:rPr>
                <w:sz w:val="18"/>
                <w:szCs w:val="18"/>
              </w:rPr>
              <w:t>Объемы и источники финансирования муниципальной подпрограммы</w:t>
            </w:r>
          </w:p>
        </w:tc>
        <w:tc>
          <w:tcPr>
            <w:tcW w:w="5351" w:type="dxa"/>
          </w:tcPr>
          <w:p w:rsidR="00ED14BA" w:rsidRPr="007B1167" w:rsidRDefault="00ED14BA" w:rsidP="00283B73">
            <w:pPr>
              <w:shd w:val="clear" w:color="auto" w:fill="FFFFFF" w:themeFill="background1"/>
              <w:rPr>
                <w:sz w:val="18"/>
                <w:szCs w:val="18"/>
              </w:rPr>
            </w:pPr>
            <w:r w:rsidRPr="007B1167">
              <w:rPr>
                <w:sz w:val="18"/>
                <w:szCs w:val="18"/>
              </w:rPr>
              <w:t xml:space="preserve">Общий объем финансирования подпрограммы  составляет </w:t>
            </w:r>
            <w:r w:rsidRPr="007B1167">
              <w:rPr>
                <w:b/>
                <w:sz w:val="18"/>
                <w:szCs w:val="18"/>
              </w:rPr>
              <w:t>– 239508,94</w:t>
            </w:r>
            <w:r w:rsidRPr="007B1167">
              <w:rPr>
                <w:sz w:val="18"/>
                <w:szCs w:val="18"/>
              </w:rPr>
              <w:t xml:space="preserve"> тыс. руб.</w:t>
            </w:r>
          </w:p>
          <w:p w:rsidR="00ED14BA" w:rsidRPr="007B1167" w:rsidRDefault="00ED14BA" w:rsidP="00283B73">
            <w:pPr>
              <w:shd w:val="clear" w:color="auto" w:fill="FFFFFF" w:themeFill="background1"/>
              <w:rPr>
                <w:sz w:val="18"/>
                <w:szCs w:val="18"/>
              </w:rPr>
            </w:pPr>
            <w:r w:rsidRPr="007B1167">
              <w:rPr>
                <w:sz w:val="18"/>
                <w:szCs w:val="18"/>
              </w:rPr>
              <w:t>из них по годам:</w:t>
            </w:r>
          </w:p>
          <w:p w:rsidR="00ED14BA" w:rsidRPr="007B1167" w:rsidRDefault="00ED14BA" w:rsidP="00283B73">
            <w:pPr>
              <w:shd w:val="clear" w:color="auto" w:fill="FFFFFF" w:themeFill="background1"/>
              <w:jc w:val="center"/>
              <w:rPr>
                <w:sz w:val="18"/>
                <w:szCs w:val="18"/>
              </w:rPr>
            </w:pPr>
            <w:r w:rsidRPr="007B1167">
              <w:rPr>
                <w:sz w:val="18"/>
                <w:szCs w:val="18"/>
              </w:rPr>
              <w:t>2014г. –  9881,34  тыс. руб.</w:t>
            </w:r>
          </w:p>
          <w:p w:rsidR="00ED14BA" w:rsidRPr="007B1167" w:rsidRDefault="00ED14BA" w:rsidP="00283B73">
            <w:pPr>
              <w:shd w:val="clear" w:color="auto" w:fill="FFFFFF" w:themeFill="background1"/>
              <w:jc w:val="center"/>
              <w:rPr>
                <w:sz w:val="18"/>
                <w:szCs w:val="18"/>
              </w:rPr>
            </w:pPr>
            <w:r w:rsidRPr="007B1167">
              <w:rPr>
                <w:sz w:val="18"/>
                <w:szCs w:val="18"/>
              </w:rPr>
              <w:t>2015г. – 11196,7 тыс. руб.</w:t>
            </w:r>
          </w:p>
          <w:p w:rsidR="00ED14BA" w:rsidRPr="007B1167" w:rsidRDefault="00ED14BA" w:rsidP="00283B73">
            <w:pPr>
              <w:shd w:val="clear" w:color="auto" w:fill="FFFFFF" w:themeFill="background1"/>
              <w:jc w:val="center"/>
              <w:rPr>
                <w:sz w:val="18"/>
                <w:szCs w:val="18"/>
              </w:rPr>
            </w:pPr>
            <w:r w:rsidRPr="007B1167">
              <w:rPr>
                <w:sz w:val="18"/>
                <w:szCs w:val="18"/>
              </w:rPr>
              <w:t>2016г. –  12671,3 тыс. руб.</w:t>
            </w:r>
          </w:p>
          <w:p w:rsidR="00ED14BA" w:rsidRPr="007B1167" w:rsidRDefault="00ED14BA" w:rsidP="00283B73">
            <w:pPr>
              <w:shd w:val="clear" w:color="auto" w:fill="FFFFFF" w:themeFill="background1"/>
              <w:jc w:val="center"/>
              <w:rPr>
                <w:sz w:val="18"/>
                <w:szCs w:val="18"/>
              </w:rPr>
            </w:pPr>
            <w:r w:rsidRPr="007B1167">
              <w:rPr>
                <w:sz w:val="18"/>
                <w:szCs w:val="18"/>
              </w:rPr>
              <w:t>2017г. – 12601,5 тыс. руб.</w:t>
            </w:r>
          </w:p>
          <w:p w:rsidR="00ED14BA" w:rsidRPr="007B1167" w:rsidRDefault="00ED14BA" w:rsidP="00283B73">
            <w:pPr>
              <w:shd w:val="clear" w:color="auto" w:fill="FFFFFF" w:themeFill="background1"/>
              <w:jc w:val="center"/>
              <w:rPr>
                <w:sz w:val="18"/>
                <w:szCs w:val="18"/>
              </w:rPr>
            </w:pPr>
            <w:r w:rsidRPr="007B1167">
              <w:rPr>
                <w:sz w:val="18"/>
                <w:szCs w:val="18"/>
              </w:rPr>
              <w:t>2018г. – 13488,9 тыс. руб.</w:t>
            </w:r>
          </w:p>
          <w:p w:rsidR="00ED14BA" w:rsidRPr="007B1167" w:rsidRDefault="00ED14BA" w:rsidP="00283B73">
            <w:pPr>
              <w:shd w:val="clear" w:color="auto" w:fill="FFFFFF" w:themeFill="background1"/>
              <w:jc w:val="center"/>
              <w:rPr>
                <w:sz w:val="18"/>
                <w:szCs w:val="18"/>
              </w:rPr>
            </w:pPr>
            <w:r w:rsidRPr="007B1167">
              <w:rPr>
                <w:sz w:val="18"/>
                <w:szCs w:val="18"/>
              </w:rPr>
              <w:t>2019г. – 13776,1 тыс. руб.</w:t>
            </w:r>
          </w:p>
          <w:p w:rsidR="00ED14BA" w:rsidRPr="007B1167" w:rsidRDefault="00ED14BA" w:rsidP="00283B73">
            <w:pPr>
              <w:shd w:val="clear" w:color="auto" w:fill="FFFFFF" w:themeFill="background1"/>
              <w:jc w:val="center"/>
              <w:rPr>
                <w:sz w:val="18"/>
                <w:szCs w:val="18"/>
              </w:rPr>
            </w:pPr>
            <w:r w:rsidRPr="007B1167">
              <w:rPr>
                <w:sz w:val="18"/>
                <w:szCs w:val="18"/>
              </w:rPr>
              <w:t>2020г. –  14023,2 тыс. руб.</w:t>
            </w:r>
          </w:p>
          <w:p w:rsidR="00ED14BA" w:rsidRPr="007B1167" w:rsidRDefault="00ED14BA" w:rsidP="00283B73">
            <w:pPr>
              <w:shd w:val="clear" w:color="auto" w:fill="FFFFFF" w:themeFill="background1"/>
              <w:jc w:val="center"/>
              <w:rPr>
                <w:sz w:val="18"/>
                <w:szCs w:val="18"/>
              </w:rPr>
            </w:pPr>
            <w:r w:rsidRPr="007B1167">
              <w:rPr>
                <w:sz w:val="18"/>
                <w:szCs w:val="18"/>
              </w:rPr>
              <w:lastRenderedPageBreak/>
              <w:t>2021г. –  14946,4 тыс. руб.</w:t>
            </w:r>
          </w:p>
          <w:p w:rsidR="00ED14BA" w:rsidRPr="007B1167" w:rsidRDefault="00ED14BA" w:rsidP="00283B73">
            <w:pPr>
              <w:shd w:val="clear" w:color="auto" w:fill="FFFFFF" w:themeFill="background1"/>
              <w:jc w:val="center"/>
              <w:rPr>
                <w:sz w:val="18"/>
                <w:szCs w:val="18"/>
              </w:rPr>
            </w:pPr>
            <w:r w:rsidRPr="007B1167">
              <w:rPr>
                <w:sz w:val="18"/>
                <w:szCs w:val="18"/>
              </w:rPr>
              <w:t>2022г. –  20221,9 тыс. руб.</w:t>
            </w:r>
          </w:p>
          <w:p w:rsidR="00ED14BA" w:rsidRPr="007B1167" w:rsidRDefault="00ED14BA" w:rsidP="00283B73">
            <w:pPr>
              <w:shd w:val="clear" w:color="auto" w:fill="FFFFFF" w:themeFill="background1"/>
              <w:jc w:val="center"/>
              <w:rPr>
                <w:sz w:val="18"/>
                <w:szCs w:val="18"/>
              </w:rPr>
            </w:pPr>
            <w:r w:rsidRPr="007B1167">
              <w:rPr>
                <w:sz w:val="18"/>
                <w:szCs w:val="18"/>
              </w:rPr>
              <w:t>2023г. –  20334,1 тыс. руб.</w:t>
            </w:r>
          </w:p>
          <w:p w:rsidR="00ED14BA" w:rsidRPr="007B1167" w:rsidRDefault="00ED14BA" w:rsidP="00283B73">
            <w:pPr>
              <w:shd w:val="clear" w:color="auto" w:fill="FFFFFF" w:themeFill="background1"/>
              <w:jc w:val="center"/>
              <w:rPr>
                <w:sz w:val="18"/>
                <w:szCs w:val="18"/>
              </w:rPr>
            </w:pPr>
            <w:r w:rsidRPr="007B1167">
              <w:rPr>
                <w:sz w:val="18"/>
                <w:szCs w:val="18"/>
              </w:rPr>
              <w:t>2024г. –  23875,9 тыс. руб.</w:t>
            </w:r>
          </w:p>
          <w:p w:rsidR="00ED14BA" w:rsidRPr="007B1167" w:rsidRDefault="00ED14BA" w:rsidP="00283B73">
            <w:pPr>
              <w:shd w:val="clear" w:color="auto" w:fill="FFFFFF" w:themeFill="background1"/>
              <w:jc w:val="center"/>
              <w:rPr>
                <w:sz w:val="18"/>
                <w:szCs w:val="18"/>
              </w:rPr>
            </w:pPr>
            <w:r w:rsidRPr="007B1167">
              <w:rPr>
                <w:sz w:val="18"/>
                <w:szCs w:val="18"/>
              </w:rPr>
              <w:t>2025г.-   26097,4 тыс. руб.</w:t>
            </w:r>
          </w:p>
          <w:p w:rsidR="00ED14BA" w:rsidRPr="007B1167" w:rsidRDefault="00ED14BA" w:rsidP="00283B73">
            <w:pPr>
              <w:shd w:val="clear" w:color="auto" w:fill="FFFFFF" w:themeFill="background1"/>
              <w:jc w:val="center"/>
              <w:rPr>
                <w:sz w:val="18"/>
                <w:szCs w:val="18"/>
              </w:rPr>
            </w:pPr>
            <w:r w:rsidRPr="007B1167">
              <w:rPr>
                <w:sz w:val="18"/>
                <w:szCs w:val="18"/>
              </w:rPr>
              <w:t>2026г.-   23475,1 тыс. руб.</w:t>
            </w:r>
          </w:p>
          <w:p w:rsidR="00ED14BA" w:rsidRPr="007B1167" w:rsidRDefault="00ED14BA" w:rsidP="00283B73">
            <w:pPr>
              <w:shd w:val="clear" w:color="auto" w:fill="FFFFFF" w:themeFill="background1"/>
              <w:jc w:val="center"/>
              <w:rPr>
                <w:sz w:val="18"/>
                <w:szCs w:val="18"/>
              </w:rPr>
            </w:pPr>
            <w:r w:rsidRPr="007B1167">
              <w:rPr>
                <w:sz w:val="18"/>
                <w:szCs w:val="18"/>
              </w:rPr>
              <w:t>2027г.-  22919,1 тыс. руб.</w:t>
            </w:r>
          </w:p>
        </w:tc>
      </w:tr>
      <w:tr w:rsidR="00ED14BA" w:rsidRPr="007B1167" w:rsidTr="007601E6">
        <w:tc>
          <w:tcPr>
            <w:tcW w:w="4077" w:type="dxa"/>
          </w:tcPr>
          <w:p w:rsidR="00ED14BA" w:rsidRPr="007B1167" w:rsidRDefault="00ED14BA" w:rsidP="00283B73">
            <w:pPr>
              <w:shd w:val="clear" w:color="auto" w:fill="FFFFFF" w:themeFill="background1"/>
              <w:rPr>
                <w:sz w:val="18"/>
                <w:szCs w:val="18"/>
              </w:rPr>
            </w:pPr>
            <w:r w:rsidRPr="007B1167">
              <w:rPr>
                <w:sz w:val="18"/>
                <w:szCs w:val="18"/>
              </w:rPr>
              <w:lastRenderedPageBreak/>
              <w:t>Ожидаемые конечные результаты реализации муниципальной подпрограммы</w:t>
            </w:r>
          </w:p>
        </w:tc>
        <w:tc>
          <w:tcPr>
            <w:tcW w:w="5351"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 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отношение среднемесячной номинальной начисленной заработной платы работников муниципальных учреждений культуры к среднемесячному доходу от трудовой деятельности по Воронежской области составит 90,2 процентов;</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увеличение доли внебюджетных источников в общем объеме финансирования сферы культуры района;</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 повышение </w:t>
            </w:r>
            <w:proofErr w:type="gramStart"/>
            <w:r w:rsidRPr="007B1167">
              <w:rPr>
                <w:sz w:val="18"/>
                <w:szCs w:val="18"/>
                <w:lang w:eastAsia="en-US"/>
              </w:rPr>
              <w:t>уровня удовлетворенности работников сферы культуры</w:t>
            </w:r>
            <w:proofErr w:type="gramEnd"/>
            <w:r w:rsidRPr="007B1167">
              <w:rPr>
                <w:sz w:val="18"/>
                <w:szCs w:val="18"/>
                <w:lang w:eastAsia="en-US"/>
              </w:rPr>
              <w:t xml:space="preserve"> трудом;</w:t>
            </w:r>
          </w:p>
          <w:p w:rsidR="00ED14BA" w:rsidRPr="007B1167" w:rsidRDefault="00ED14BA" w:rsidP="00283B73">
            <w:pPr>
              <w:shd w:val="clear" w:color="auto" w:fill="FFFFFF" w:themeFill="background1"/>
              <w:rPr>
                <w:sz w:val="18"/>
                <w:szCs w:val="18"/>
              </w:rPr>
            </w:pPr>
            <w:r w:rsidRPr="007B1167">
              <w:rPr>
                <w:sz w:val="18"/>
                <w:szCs w:val="18"/>
                <w:lang w:eastAsia="en-US"/>
              </w:rPr>
              <w:t>- повышение уровня удовлетворенности услугами сферы культуры.</w:t>
            </w:r>
          </w:p>
        </w:tc>
      </w:tr>
    </w:tbl>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numPr>
          <w:ilvl w:val="0"/>
          <w:numId w:val="22"/>
        </w:numPr>
        <w:shd w:val="clear" w:color="auto" w:fill="FFFFFF" w:themeFill="background1"/>
        <w:suppressAutoHyphens/>
        <w:jc w:val="center"/>
        <w:rPr>
          <w:b/>
          <w:sz w:val="18"/>
          <w:szCs w:val="18"/>
        </w:rPr>
      </w:pPr>
      <w:r w:rsidRPr="007B1167">
        <w:rPr>
          <w:b/>
          <w:sz w:val="18"/>
          <w:szCs w:val="18"/>
        </w:rPr>
        <w:t xml:space="preserve">Характеристика сферы реализации подпрограммы, описание основных проблем в указанной сфере и прогноз ее развития. </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ind w:firstLine="708"/>
        <w:rPr>
          <w:sz w:val="18"/>
          <w:szCs w:val="18"/>
        </w:rPr>
      </w:pPr>
      <w:r w:rsidRPr="007B1167">
        <w:rPr>
          <w:sz w:val="18"/>
          <w:szCs w:val="18"/>
        </w:rPr>
        <w:t>Реализация данной подпрограммы предполагает проведение следующих мероприятий:</w:t>
      </w:r>
    </w:p>
    <w:p w:rsidR="00ED14BA" w:rsidRPr="007B1167" w:rsidRDefault="00ED14BA" w:rsidP="00283B73">
      <w:pPr>
        <w:shd w:val="clear" w:color="auto" w:fill="FFFFFF" w:themeFill="background1"/>
        <w:ind w:firstLine="708"/>
        <w:rPr>
          <w:sz w:val="18"/>
          <w:szCs w:val="18"/>
        </w:rPr>
      </w:pPr>
    </w:p>
    <w:p w:rsidR="00ED14BA" w:rsidRPr="007B1167" w:rsidRDefault="00ED14BA" w:rsidP="00283B73">
      <w:pPr>
        <w:pStyle w:val="a3"/>
        <w:numPr>
          <w:ilvl w:val="0"/>
          <w:numId w:val="23"/>
        </w:numPr>
        <w:shd w:val="clear" w:color="auto" w:fill="FFFFFF" w:themeFill="background1"/>
        <w:suppressAutoHyphens/>
        <w:jc w:val="both"/>
        <w:rPr>
          <w:sz w:val="18"/>
          <w:szCs w:val="18"/>
        </w:rPr>
      </w:pPr>
      <w:r w:rsidRPr="007B1167">
        <w:rPr>
          <w:sz w:val="18"/>
          <w:szCs w:val="18"/>
        </w:rPr>
        <w:t>Обеспечение функционирования деятельности отдела культуры.</w:t>
      </w:r>
    </w:p>
    <w:p w:rsidR="00ED14BA" w:rsidRPr="007B1167" w:rsidRDefault="00ED14BA" w:rsidP="00283B73">
      <w:pPr>
        <w:pStyle w:val="a3"/>
        <w:numPr>
          <w:ilvl w:val="0"/>
          <w:numId w:val="23"/>
        </w:numPr>
        <w:shd w:val="clear" w:color="auto" w:fill="FFFFFF" w:themeFill="background1"/>
        <w:suppressAutoHyphens/>
        <w:jc w:val="both"/>
        <w:rPr>
          <w:sz w:val="18"/>
          <w:szCs w:val="18"/>
        </w:rPr>
      </w:pPr>
      <w:r w:rsidRPr="007B1167">
        <w:rPr>
          <w:sz w:val="18"/>
          <w:szCs w:val="18"/>
        </w:rPr>
        <w:t xml:space="preserve">Материально-техническое обеспечение отдела культуры.    </w:t>
      </w:r>
    </w:p>
    <w:p w:rsidR="00ED14BA" w:rsidRPr="007B1167" w:rsidRDefault="00ED14BA" w:rsidP="00283B73">
      <w:pPr>
        <w:shd w:val="clear" w:color="auto" w:fill="FFFFFF" w:themeFill="background1"/>
        <w:rPr>
          <w:sz w:val="18"/>
          <w:szCs w:val="18"/>
        </w:rPr>
      </w:pPr>
      <w:r w:rsidRPr="007B1167">
        <w:rPr>
          <w:sz w:val="18"/>
          <w:szCs w:val="18"/>
        </w:rPr>
        <w:t>3.  Поддержка организационно-хозяйственной деятельности.</w:t>
      </w:r>
    </w:p>
    <w:p w:rsidR="00ED14BA" w:rsidRPr="007B1167" w:rsidRDefault="00ED14BA" w:rsidP="00283B73">
      <w:pPr>
        <w:shd w:val="clear" w:color="auto" w:fill="FFFFFF" w:themeFill="background1"/>
        <w:rPr>
          <w:sz w:val="18"/>
          <w:szCs w:val="18"/>
        </w:rPr>
      </w:pPr>
      <w:r w:rsidRPr="007B1167">
        <w:rPr>
          <w:sz w:val="18"/>
          <w:szCs w:val="18"/>
        </w:rPr>
        <w:t>4. Укрепление традиций  и  художественного творчества, культмероприятия  социально - творческого заказа;</w:t>
      </w:r>
    </w:p>
    <w:p w:rsidR="00ED14BA" w:rsidRPr="007B1167" w:rsidRDefault="00ED14BA" w:rsidP="00283B73">
      <w:pPr>
        <w:shd w:val="clear" w:color="auto" w:fill="FFFFFF" w:themeFill="background1"/>
        <w:rPr>
          <w:sz w:val="18"/>
          <w:szCs w:val="18"/>
        </w:rPr>
      </w:pPr>
      <w:r w:rsidRPr="007B1167">
        <w:rPr>
          <w:sz w:val="18"/>
          <w:szCs w:val="18"/>
        </w:rPr>
        <w:t>5. Реализация мероприятий по этнокультурному развитию в Кантемировском муниципальном районе.</w:t>
      </w:r>
    </w:p>
    <w:p w:rsidR="00ED14BA" w:rsidRPr="007B1167" w:rsidRDefault="00ED14BA" w:rsidP="00283B73">
      <w:pPr>
        <w:shd w:val="clear" w:color="auto" w:fill="FFFFFF" w:themeFill="background1"/>
        <w:spacing w:line="240" w:lineRule="atLeast"/>
        <w:jc w:val="center"/>
        <w:rPr>
          <w:sz w:val="18"/>
          <w:szCs w:val="18"/>
        </w:rPr>
      </w:pPr>
    </w:p>
    <w:p w:rsidR="00ED14BA" w:rsidRPr="007B1167" w:rsidRDefault="00ED14BA" w:rsidP="00283B73">
      <w:pPr>
        <w:numPr>
          <w:ilvl w:val="0"/>
          <w:numId w:val="22"/>
        </w:numPr>
        <w:shd w:val="clear" w:color="auto" w:fill="FFFFFF" w:themeFill="background1"/>
        <w:suppressAutoHyphens/>
        <w:jc w:val="center"/>
        <w:rPr>
          <w:b/>
          <w:sz w:val="18"/>
          <w:szCs w:val="18"/>
        </w:rPr>
      </w:pPr>
      <w:r w:rsidRPr="007B1167">
        <w:rPr>
          <w:b/>
          <w:sz w:val="18"/>
          <w:szCs w:val="18"/>
        </w:rPr>
        <w:t xml:space="preserve">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Подпрограмма направлена на дальнейшее совершенствование системы управления отраслью и межведомственной координации по реализации комплексных целевых проектов и других мероприятий, предусматривающих повышение эффективности использования ресурсов культуры в целях социально-экономического развития; сохранение особо ценных объектов культурного наследия; обеспечение условий для развития национальной культуры, сохранения культурного многообразия; содействие активизации населения в участии в культурной жизни, расширение спектра и качества услуг, оказываемых населению района.</w:t>
      </w:r>
    </w:p>
    <w:p w:rsidR="00ED14BA" w:rsidRPr="007B1167" w:rsidRDefault="00ED14BA" w:rsidP="00283B73">
      <w:pPr>
        <w:shd w:val="clear" w:color="auto" w:fill="FFFFFF" w:themeFill="background1"/>
        <w:spacing w:line="360" w:lineRule="atLeast"/>
        <w:ind w:firstLine="709"/>
        <w:rPr>
          <w:bCs/>
          <w:sz w:val="18"/>
          <w:szCs w:val="18"/>
        </w:rPr>
      </w:pPr>
      <w:r w:rsidRPr="007B1167">
        <w:rPr>
          <w:bCs/>
          <w:sz w:val="18"/>
          <w:szCs w:val="18"/>
        </w:rPr>
        <w:t>Основной целью культурной политики Кантемировского района  является сохранение культурного наследия, эффективная реализация культурного потенциала района, обеспечивающего развитие творчества, инноваций в сфере культуры, направленных на формирование гармоничной личности и социального благополучия в обществе.</w:t>
      </w:r>
    </w:p>
    <w:p w:rsidR="00ED14BA" w:rsidRPr="007B1167" w:rsidRDefault="00ED14BA" w:rsidP="00283B73">
      <w:pPr>
        <w:shd w:val="clear" w:color="auto" w:fill="FFFFFF" w:themeFill="background1"/>
        <w:spacing w:line="360" w:lineRule="atLeast"/>
        <w:ind w:firstLine="709"/>
        <w:rPr>
          <w:bCs/>
          <w:sz w:val="18"/>
          <w:szCs w:val="18"/>
        </w:rPr>
      </w:pPr>
      <w:r w:rsidRPr="007B1167">
        <w:rPr>
          <w:bCs/>
          <w:sz w:val="18"/>
          <w:szCs w:val="18"/>
        </w:rPr>
        <w:t xml:space="preserve">В свою очередь целями муниципальной подпрограммы являются: </w:t>
      </w:r>
    </w:p>
    <w:p w:rsidR="00ED14BA" w:rsidRPr="007B1167" w:rsidRDefault="00ED14BA" w:rsidP="00283B73">
      <w:pPr>
        <w:pStyle w:val="af2"/>
        <w:shd w:val="clear" w:color="auto" w:fill="FFFFFF" w:themeFill="background1"/>
        <w:spacing w:before="0" w:beforeAutospacing="0" w:after="0" w:afterAutospacing="0" w:line="360" w:lineRule="atLeast"/>
        <w:ind w:firstLine="708"/>
        <w:textAlignment w:val="baseline"/>
        <w:rPr>
          <w:rFonts w:ascii="Times New Roman" w:hAnsi="Times New Roman"/>
          <w:sz w:val="18"/>
          <w:szCs w:val="18"/>
        </w:rPr>
      </w:pPr>
      <w:r w:rsidRPr="007B1167">
        <w:rPr>
          <w:rFonts w:ascii="Times New Roman" w:hAnsi="Times New Roman"/>
          <w:sz w:val="18"/>
          <w:szCs w:val="18"/>
        </w:rPr>
        <w:t>- Создание в Кантемировском муниципальном  районе благоприятной культурной среды для воспитания и развития личности, формирования у жителей позитивных ценностных установок.</w:t>
      </w:r>
    </w:p>
    <w:p w:rsidR="00ED14BA" w:rsidRPr="007B1167" w:rsidRDefault="00ED14BA" w:rsidP="00283B73">
      <w:pPr>
        <w:pStyle w:val="af2"/>
        <w:shd w:val="clear" w:color="auto" w:fill="FFFFFF" w:themeFill="background1"/>
        <w:spacing w:before="0" w:beforeAutospacing="0" w:after="0" w:afterAutospacing="0" w:line="360" w:lineRule="atLeast"/>
        <w:ind w:firstLine="708"/>
        <w:textAlignment w:val="baseline"/>
        <w:rPr>
          <w:rFonts w:ascii="Times New Roman" w:hAnsi="Times New Roman"/>
          <w:sz w:val="18"/>
          <w:szCs w:val="18"/>
        </w:rPr>
      </w:pPr>
      <w:r w:rsidRPr="007B1167">
        <w:rPr>
          <w:rFonts w:ascii="Times New Roman" w:hAnsi="Times New Roman"/>
          <w:sz w:val="18"/>
          <w:szCs w:val="18"/>
        </w:rPr>
        <w:t>- Организации культурного обслуживания населения района с учетом культурных интересов различных социально-возрастных групп.</w:t>
      </w:r>
    </w:p>
    <w:p w:rsidR="00ED14BA" w:rsidRPr="007B1167" w:rsidRDefault="00ED14BA" w:rsidP="00283B73">
      <w:pPr>
        <w:pStyle w:val="af2"/>
        <w:shd w:val="clear" w:color="auto" w:fill="FFFFFF" w:themeFill="background1"/>
        <w:spacing w:before="0" w:beforeAutospacing="0" w:after="0" w:afterAutospacing="0" w:line="360" w:lineRule="atLeast"/>
        <w:ind w:firstLine="708"/>
        <w:textAlignment w:val="baseline"/>
        <w:rPr>
          <w:rFonts w:ascii="Times New Roman" w:hAnsi="Times New Roman"/>
          <w:sz w:val="18"/>
          <w:szCs w:val="18"/>
        </w:rPr>
      </w:pPr>
      <w:r w:rsidRPr="007B1167">
        <w:rPr>
          <w:rFonts w:ascii="Times New Roman" w:hAnsi="Times New Roman"/>
          <w:sz w:val="18"/>
          <w:szCs w:val="18"/>
        </w:rPr>
        <w:t>- Организации условий для культурно-творческой деятельности, эстетического и художественного воспитания населения.</w:t>
      </w:r>
    </w:p>
    <w:p w:rsidR="00ED14BA" w:rsidRPr="007B1167" w:rsidRDefault="00ED14BA" w:rsidP="00283B73">
      <w:pPr>
        <w:pStyle w:val="af2"/>
        <w:shd w:val="clear" w:color="auto" w:fill="FFFFFF" w:themeFill="background1"/>
        <w:spacing w:before="0" w:beforeAutospacing="0" w:after="0" w:afterAutospacing="0"/>
        <w:ind w:firstLine="708"/>
        <w:textAlignment w:val="baseline"/>
        <w:rPr>
          <w:rFonts w:ascii="Times New Roman" w:hAnsi="Times New Roman"/>
          <w:sz w:val="18"/>
          <w:szCs w:val="18"/>
        </w:rPr>
      </w:pPr>
      <w:r w:rsidRPr="007B1167">
        <w:rPr>
          <w:rFonts w:ascii="Times New Roman" w:hAnsi="Times New Roman"/>
          <w:sz w:val="18"/>
          <w:szCs w:val="18"/>
        </w:rPr>
        <w:t xml:space="preserve">- Обеспечения доступности культуры для жителей Кантемировского муниципального района.   </w:t>
      </w:r>
    </w:p>
    <w:p w:rsidR="00ED14BA" w:rsidRPr="007B1167" w:rsidRDefault="00ED14BA" w:rsidP="00283B73">
      <w:pPr>
        <w:shd w:val="clear" w:color="auto" w:fill="FFFFFF" w:themeFill="background1"/>
        <w:spacing w:line="360" w:lineRule="atLeast"/>
        <w:ind w:firstLine="709"/>
        <w:rPr>
          <w:bCs/>
          <w:sz w:val="18"/>
          <w:szCs w:val="18"/>
        </w:rPr>
      </w:pPr>
      <w:r w:rsidRPr="007B1167">
        <w:rPr>
          <w:bCs/>
          <w:sz w:val="18"/>
          <w:szCs w:val="18"/>
        </w:rPr>
        <w:t>Для достижения этих  целей должны быть решены следующие задачи:</w:t>
      </w:r>
    </w:p>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 xml:space="preserve">           - Содействие  в реализации на территории Кантемировского муниципального района гражданам прав на свободу творчества, культурную деятельность, удовлетворение духовных потребностей, приобщение к ценностям отечественной и мировой культуры,  развитие всех видов и жанров самодеятельного искусства и народного творчества.</w:t>
      </w:r>
    </w:p>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 xml:space="preserve">         -  Координация деятельности учреждений культуры и искусства  Кантемировского муниципального района.</w:t>
      </w:r>
    </w:p>
    <w:p w:rsidR="00ED14BA" w:rsidRPr="007B1167" w:rsidRDefault="00ED14BA" w:rsidP="00283B73">
      <w:pPr>
        <w:pStyle w:val="a3"/>
        <w:shd w:val="clear" w:color="auto" w:fill="FFFFFF" w:themeFill="background1"/>
        <w:ind w:left="0"/>
        <w:rPr>
          <w:sz w:val="18"/>
          <w:szCs w:val="18"/>
        </w:rPr>
      </w:pPr>
      <w:r w:rsidRPr="007B1167">
        <w:rPr>
          <w:sz w:val="18"/>
          <w:szCs w:val="18"/>
        </w:rPr>
        <w:lastRenderedPageBreak/>
        <w:t xml:space="preserve">        -  Реализация региональной и муниципальной кадровой политики в области  культуры.</w:t>
      </w:r>
    </w:p>
    <w:p w:rsidR="00ED14BA" w:rsidRPr="007B1167" w:rsidRDefault="00ED14BA" w:rsidP="00283B73">
      <w:pPr>
        <w:pStyle w:val="aff0"/>
        <w:shd w:val="clear" w:color="auto" w:fill="FFFFFF" w:themeFill="background1"/>
        <w:spacing w:line="360" w:lineRule="atLeast"/>
        <w:rPr>
          <w:rFonts w:ascii="Times New Roman" w:hAnsi="Times New Roman"/>
          <w:sz w:val="18"/>
          <w:szCs w:val="18"/>
        </w:rPr>
      </w:pPr>
      <w:r w:rsidRPr="007B1167">
        <w:rPr>
          <w:rFonts w:ascii="Times New Roman" w:hAnsi="Times New Roman"/>
          <w:sz w:val="18"/>
          <w:szCs w:val="18"/>
        </w:rPr>
        <w:t xml:space="preserve">   -  Развитие и координация международных культурных связей</w:t>
      </w:r>
    </w:p>
    <w:p w:rsidR="00ED14BA" w:rsidRPr="007B1167" w:rsidRDefault="00ED14BA" w:rsidP="00283B73">
      <w:pPr>
        <w:shd w:val="clear" w:color="auto" w:fill="FFFFFF" w:themeFill="background1"/>
        <w:spacing w:line="240" w:lineRule="atLeast"/>
        <w:rPr>
          <w:sz w:val="18"/>
          <w:szCs w:val="18"/>
        </w:rPr>
      </w:pPr>
    </w:p>
    <w:p w:rsidR="00ED14BA" w:rsidRPr="007B1167" w:rsidRDefault="00ED14BA" w:rsidP="00283B73">
      <w:pPr>
        <w:pStyle w:val="a3"/>
        <w:numPr>
          <w:ilvl w:val="0"/>
          <w:numId w:val="22"/>
        </w:numPr>
        <w:shd w:val="clear" w:color="auto" w:fill="FFFFFF" w:themeFill="background1"/>
        <w:suppressAutoHyphens/>
        <w:spacing w:line="240" w:lineRule="atLeast"/>
        <w:jc w:val="center"/>
        <w:rPr>
          <w:b/>
          <w:sz w:val="18"/>
          <w:szCs w:val="18"/>
        </w:rPr>
      </w:pPr>
      <w:r w:rsidRPr="007B1167">
        <w:rPr>
          <w:b/>
          <w:sz w:val="18"/>
          <w:szCs w:val="18"/>
        </w:rPr>
        <w:t>Характеристика основных мероприятий подпрограммы.</w:t>
      </w:r>
    </w:p>
    <w:p w:rsidR="00ED14BA" w:rsidRPr="007B1167" w:rsidRDefault="00ED14BA" w:rsidP="00283B73">
      <w:pPr>
        <w:pStyle w:val="a3"/>
        <w:shd w:val="clear" w:color="auto" w:fill="FFFFFF" w:themeFill="background1"/>
        <w:suppressAutoHyphens/>
        <w:spacing w:line="240" w:lineRule="atLeast"/>
        <w:jc w:val="center"/>
        <w:rPr>
          <w:b/>
          <w:sz w:val="18"/>
          <w:szCs w:val="18"/>
        </w:rPr>
      </w:pPr>
    </w:p>
    <w:p w:rsidR="00ED14BA" w:rsidRPr="007B1167" w:rsidRDefault="00ED14BA" w:rsidP="00283B73">
      <w:pPr>
        <w:pStyle w:val="a3"/>
        <w:shd w:val="clear" w:color="auto" w:fill="FFFFFF" w:themeFill="background1"/>
        <w:spacing w:line="240" w:lineRule="atLeast"/>
        <w:ind w:left="0"/>
        <w:rPr>
          <w:sz w:val="18"/>
          <w:szCs w:val="18"/>
        </w:rPr>
      </w:pPr>
      <w:r w:rsidRPr="007B1167">
        <w:rPr>
          <w:sz w:val="18"/>
          <w:szCs w:val="18"/>
        </w:rPr>
        <w:t xml:space="preserve">Основные мероприятия подпрограммы: </w:t>
      </w:r>
    </w:p>
    <w:p w:rsidR="00ED14BA" w:rsidRPr="007B1167" w:rsidRDefault="00ED14BA" w:rsidP="00283B73">
      <w:pPr>
        <w:shd w:val="clear" w:color="auto" w:fill="FFFFFF" w:themeFill="background1"/>
        <w:snapToGrid w:val="0"/>
        <w:ind w:left="360"/>
        <w:rPr>
          <w:sz w:val="18"/>
          <w:szCs w:val="18"/>
        </w:rPr>
      </w:pPr>
      <w:r w:rsidRPr="007B1167">
        <w:rPr>
          <w:sz w:val="18"/>
          <w:szCs w:val="18"/>
        </w:rPr>
        <w:t>- обеспечение деятельности Отдела культуры;</w:t>
      </w:r>
    </w:p>
    <w:p w:rsidR="00ED14BA" w:rsidRPr="007B1167" w:rsidRDefault="00ED14BA" w:rsidP="00283B73">
      <w:pPr>
        <w:shd w:val="clear" w:color="auto" w:fill="FFFFFF" w:themeFill="background1"/>
        <w:ind w:left="360"/>
        <w:rPr>
          <w:sz w:val="18"/>
          <w:szCs w:val="18"/>
        </w:rPr>
      </w:pPr>
      <w:r w:rsidRPr="007B1167">
        <w:rPr>
          <w:sz w:val="18"/>
          <w:szCs w:val="18"/>
        </w:rPr>
        <w:t>- укрепление традиций  и  художественного творчества, культмероприятия  социально - творческого заказа;</w:t>
      </w:r>
    </w:p>
    <w:p w:rsidR="00ED14BA" w:rsidRPr="007B1167" w:rsidRDefault="00ED14BA" w:rsidP="00283B73">
      <w:pPr>
        <w:shd w:val="clear" w:color="auto" w:fill="FFFFFF" w:themeFill="background1"/>
        <w:ind w:left="360"/>
        <w:rPr>
          <w:sz w:val="18"/>
          <w:szCs w:val="18"/>
        </w:rPr>
      </w:pPr>
      <w:r w:rsidRPr="007B1167">
        <w:rPr>
          <w:sz w:val="18"/>
          <w:szCs w:val="18"/>
        </w:rPr>
        <w:t>- реализация мероприятий по этнокультурному развитию в Кантемировском муниципальном районе.</w:t>
      </w:r>
    </w:p>
    <w:p w:rsidR="00ED14BA" w:rsidRPr="007B1167" w:rsidRDefault="00ED14BA" w:rsidP="00283B73">
      <w:pPr>
        <w:shd w:val="clear" w:color="auto" w:fill="FFFFFF" w:themeFill="background1"/>
        <w:rPr>
          <w:sz w:val="18"/>
          <w:szCs w:val="18"/>
        </w:rPr>
      </w:pPr>
      <w:r w:rsidRPr="007B1167">
        <w:rPr>
          <w:sz w:val="18"/>
          <w:szCs w:val="18"/>
        </w:rPr>
        <w:t xml:space="preserve">Мероприятия подпрограммы направлены </w:t>
      </w:r>
      <w:proofErr w:type="gramStart"/>
      <w:r w:rsidRPr="007B1167">
        <w:rPr>
          <w:sz w:val="18"/>
          <w:szCs w:val="18"/>
        </w:rPr>
        <w:t>на</w:t>
      </w:r>
      <w:proofErr w:type="gramEnd"/>
      <w:r w:rsidRPr="007B1167">
        <w:rPr>
          <w:sz w:val="18"/>
          <w:szCs w:val="18"/>
        </w:rPr>
        <w:t>:</w:t>
      </w:r>
    </w:p>
    <w:p w:rsidR="00ED14BA" w:rsidRPr="007B1167" w:rsidRDefault="00ED14BA" w:rsidP="00283B73">
      <w:pPr>
        <w:pStyle w:val="af2"/>
        <w:shd w:val="clear" w:color="auto" w:fill="FFFFFF" w:themeFill="background1"/>
        <w:spacing w:before="0" w:beforeAutospacing="0" w:after="0" w:afterAutospacing="0" w:line="360" w:lineRule="atLeast"/>
        <w:ind w:left="567" w:hanging="567"/>
        <w:textAlignment w:val="baseline"/>
        <w:rPr>
          <w:rFonts w:ascii="Times New Roman" w:hAnsi="Times New Roman"/>
          <w:sz w:val="18"/>
          <w:szCs w:val="18"/>
          <w:lang w:eastAsia="ar-SA"/>
        </w:rPr>
      </w:pPr>
      <w:r w:rsidRPr="007B1167">
        <w:rPr>
          <w:rFonts w:ascii="Times New Roman" w:hAnsi="Times New Roman"/>
          <w:sz w:val="18"/>
          <w:szCs w:val="18"/>
          <w:lang w:eastAsia="ar-SA"/>
        </w:rPr>
        <w:t xml:space="preserve">      - организацию культурного обслуживания населения района с учетом культурных   интересов различных социально-возрастных групп;</w:t>
      </w:r>
    </w:p>
    <w:p w:rsidR="00ED14BA" w:rsidRPr="007B1167" w:rsidRDefault="00ED14BA" w:rsidP="00283B73">
      <w:pPr>
        <w:pStyle w:val="af2"/>
        <w:shd w:val="clear" w:color="auto" w:fill="FFFFFF" w:themeFill="background1"/>
        <w:spacing w:before="0" w:beforeAutospacing="0" w:after="0" w:afterAutospacing="0" w:line="360" w:lineRule="atLeast"/>
        <w:ind w:left="567" w:hanging="425"/>
        <w:textAlignment w:val="baseline"/>
        <w:rPr>
          <w:rFonts w:ascii="Times New Roman" w:hAnsi="Times New Roman"/>
          <w:sz w:val="18"/>
          <w:szCs w:val="18"/>
          <w:lang w:eastAsia="ar-SA"/>
        </w:rPr>
      </w:pPr>
      <w:r w:rsidRPr="007B1167">
        <w:rPr>
          <w:rFonts w:ascii="Times New Roman" w:hAnsi="Times New Roman"/>
          <w:sz w:val="18"/>
          <w:szCs w:val="18"/>
          <w:lang w:eastAsia="ar-SA"/>
        </w:rPr>
        <w:t xml:space="preserve">    - создание условий для культурно-творческой деятельности, эстетического и  художественного воспитания населения;</w:t>
      </w:r>
    </w:p>
    <w:p w:rsidR="00ED14BA" w:rsidRPr="007B1167" w:rsidRDefault="00ED14BA" w:rsidP="00283B73">
      <w:pPr>
        <w:pStyle w:val="af2"/>
        <w:shd w:val="clear" w:color="auto" w:fill="FFFFFF" w:themeFill="background1"/>
        <w:spacing w:before="0" w:beforeAutospacing="0" w:after="0" w:afterAutospacing="0"/>
        <w:ind w:firstLine="708"/>
        <w:textAlignment w:val="baseline"/>
        <w:rPr>
          <w:rFonts w:ascii="Times New Roman" w:hAnsi="Times New Roman"/>
          <w:sz w:val="18"/>
          <w:szCs w:val="18"/>
          <w:lang w:eastAsia="ar-SA"/>
        </w:rPr>
      </w:pPr>
      <w:r w:rsidRPr="007B1167">
        <w:rPr>
          <w:rFonts w:ascii="Times New Roman" w:hAnsi="Times New Roman"/>
          <w:sz w:val="18"/>
          <w:szCs w:val="18"/>
          <w:lang w:eastAsia="ar-SA"/>
        </w:rPr>
        <w:t xml:space="preserve">-обеспечение доступности культуры для жителей Кантемировского муниципального района;   </w:t>
      </w:r>
    </w:p>
    <w:p w:rsidR="00ED14BA" w:rsidRPr="007B1167" w:rsidRDefault="00ED14BA" w:rsidP="00283B73">
      <w:pPr>
        <w:shd w:val="clear" w:color="auto" w:fill="FFFFFF" w:themeFill="background1"/>
        <w:snapToGrid w:val="0"/>
        <w:ind w:firstLine="708"/>
        <w:rPr>
          <w:sz w:val="18"/>
          <w:szCs w:val="18"/>
        </w:rPr>
      </w:pPr>
      <w:r w:rsidRPr="007B1167">
        <w:rPr>
          <w:sz w:val="18"/>
          <w:szCs w:val="18"/>
        </w:rPr>
        <w:t xml:space="preserve">-  оказание организационно-методической, организационно-хозяйственной помощи учреждениям культуры района и  </w:t>
      </w:r>
      <w:proofErr w:type="spellStart"/>
      <w:r w:rsidRPr="007B1167">
        <w:rPr>
          <w:sz w:val="18"/>
          <w:szCs w:val="18"/>
        </w:rPr>
        <w:t>межпоселенческой</w:t>
      </w:r>
      <w:proofErr w:type="spellEnd"/>
      <w:r w:rsidRPr="007B1167">
        <w:rPr>
          <w:sz w:val="18"/>
          <w:szCs w:val="18"/>
        </w:rPr>
        <w:t xml:space="preserve"> функции в проведении совещаний, семинаров, консультаций и др.</w:t>
      </w:r>
    </w:p>
    <w:p w:rsidR="00ED14BA" w:rsidRPr="007B1167" w:rsidRDefault="00ED14BA" w:rsidP="00283B73">
      <w:pPr>
        <w:shd w:val="clear" w:color="auto" w:fill="FFFFFF" w:themeFill="background1"/>
        <w:spacing w:line="240" w:lineRule="atLeast"/>
        <w:ind w:firstLine="360"/>
        <w:rPr>
          <w:bCs/>
          <w:sz w:val="18"/>
          <w:szCs w:val="18"/>
        </w:rPr>
      </w:pPr>
      <w:r w:rsidRPr="007B1167">
        <w:rPr>
          <w:sz w:val="18"/>
          <w:szCs w:val="18"/>
        </w:rPr>
        <w:t xml:space="preserve">Выделение подпрограммы обосновано необходимостью сохранения  и эффективного  использования  культурной среды Кантемировского муниципального района для </w:t>
      </w:r>
      <w:r w:rsidRPr="007B1167">
        <w:rPr>
          <w:bCs/>
          <w:sz w:val="18"/>
          <w:szCs w:val="18"/>
        </w:rPr>
        <w:t>развития творческого потенциала населения.</w:t>
      </w:r>
    </w:p>
    <w:p w:rsidR="00ED14BA" w:rsidRPr="007B1167" w:rsidRDefault="00ED14BA" w:rsidP="00283B73">
      <w:pPr>
        <w:pStyle w:val="a3"/>
        <w:shd w:val="clear" w:color="auto" w:fill="FFFFFF" w:themeFill="background1"/>
        <w:spacing w:line="240" w:lineRule="atLeast"/>
        <w:ind w:left="0"/>
        <w:rPr>
          <w:sz w:val="18"/>
          <w:szCs w:val="18"/>
        </w:rPr>
      </w:pPr>
      <w:r w:rsidRPr="007B1167">
        <w:rPr>
          <w:bCs/>
          <w:sz w:val="18"/>
          <w:szCs w:val="18"/>
        </w:rPr>
        <w:tab/>
      </w:r>
    </w:p>
    <w:p w:rsidR="00ED14BA" w:rsidRPr="007B1167" w:rsidRDefault="00ED14BA" w:rsidP="00283B73">
      <w:pPr>
        <w:numPr>
          <w:ilvl w:val="0"/>
          <w:numId w:val="22"/>
        </w:numPr>
        <w:shd w:val="clear" w:color="auto" w:fill="FFFFFF" w:themeFill="background1"/>
        <w:suppressAutoHyphens/>
        <w:snapToGrid w:val="0"/>
        <w:jc w:val="center"/>
        <w:rPr>
          <w:b/>
          <w:sz w:val="18"/>
          <w:szCs w:val="18"/>
        </w:rPr>
      </w:pPr>
      <w:r w:rsidRPr="007B1167">
        <w:rPr>
          <w:b/>
          <w:sz w:val="18"/>
          <w:szCs w:val="18"/>
        </w:rPr>
        <w:t>Основные меры муниципального и правового регулирования подпрограммы.</w:t>
      </w:r>
    </w:p>
    <w:p w:rsidR="00ED14BA" w:rsidRPr="007B1167" w:rsidRDefault="00ED14BA" w:rsidP="00283B73">
      <w:pPr>
        <w:shd w:val="clear" w:color="auto" w:fill="FFFFFF" w:themeFill="background1"/>
        <w:suppressAutoHyphens/>
        <w:snapToGrid w:val="0"/>
        <w:ind w:left="720"/>
        <w:jc w:val="center"/>
        <w:rPr>
          <w:b/>
          <w:sz w:val="18"/>
          <w:szCs w:val="18"/>
        </w:rPr>
      </w:pPr>
    </w:p>
    <w:p w:rsidR="00ED14BA" w:rsidRPr="007B1167" w:rsidRDefault="00ED14BA" w:rsidP="00283B73">
      <w:pPr>
        <w:shd w:val="clear" w:color="auto" w:fill="FFFFFF" w:themeFill="background1"/>
        <w:snapToGrid w:val="0"/>
        <w:rPr>
          <w:sz w:val="18"/>
          <w:szCs w:val="18"/>
        </w:rPr>
      </w:pPr>
      <w:r w:rsidRPr="007B1167">
        <w:rPr>
          <w:sz w:val="18"/>
          <w:szCs w:val="18"/>
        </w:rPr>
        <w:t>Изменения муниципального и правового регулирования в сфере реализации муниципальной программы  не  планируются.</w:t>
      </w:r>
    </w:p>
    <w:p w:rsidR="00ED14BA" w:rsidRPr="007B1167" w:rsidRDefault="00ED14BA" w:rsidP="00283B73">
      <w:pPr>
        <w:shd w:val="clear" w:color="auto" w:fill="FFFFFF" w:themeFill="background1"/>
        <w:snapToGrid w:val="0"/>
        <w:rPr>
          <w:sz w:val="18"/>
          <w:szCs w:val="18"/>
        </w:rPr>
      </w:pPr>
    </w:p>
    <w:p w:rsidR="00ED14BA" w:rsidRPr="007B1167" w:rsidRDefault="00ED14BA" w:rsidP="00283B73">
      <w:pPr>
        <w:numPr>
          <w:ilvl w:val="0"/>
          <w:numId w:val="22"/>
        </w:numPr>
        <w:shd w:val="clear" w:color="auto" w:fill="FFFFFF" w:themeFill="background1"/>
        <w:suppressAutoHyphens/>
        <w:snapToGrid w:val="0"/>
        <w:jc w:val="center"/>
        <w:rPr>
          <w:b/>
          <w:sz w:val="18"/>
          <w:szCs w:val="18"/>
        </w:rPr>
      </w:pPr>
      <w:r w:rsidRPr="007B1167">
        <w:rPr>
          <w:b/>
          <w:sz w:val="18"/>
          <w:szCs w:val="18"/>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suppressAutoHyphens/>
        <w:snapToGrid w:val="0"/>
        <w:ind w:left="720"/>
        <w:jc w:val="center"/>
        <w:rPr>
          <w:b/>
          <w:sz w:val="18"/>
          <w:szCs w:val="18"/>
        </w:rPr>
      </w:pPr>
    </w:p>
    <w:p w:rsidR="00ED14BA" w:rsidRPr="007B1167" w:rsidRDefault="00ED14BA" w:rsidP="00283B73">
      <w:pPr>
        <w:shd w:val="clear" w:color="auto" w:fill="FFFFFF" w:themeFill="background1"/>
        <w:snapToGrid w:val="0"/>
        <w:ind w:left="360"/>
        <w:rPr>
          <w:sz w:val="18"/>
          <w:szCs w:val="18"/>
        </w:rPr>
      </w:pPr>
      <w:r w:rsidRPr="007B1167">
        <w:rPr>
          <w:sz w:val="18"/>
          <w:szCs w:val="1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ED14BA" w:rsidRPr="007B1167" w:rsidRDefault="00ED14BA" w:rsidP="00283B73">
      <w:pPr>
        <w:shd w:val="clear" w:color="auto" w:fill="FFFFFF" w:themeFill="background1"/>
        <w:spacing w:line="240" w:lineRule="atLeast"/>
        <w:jc w:val="center"/>
        <w:rPr>
          <w:sz w:val="18"/>
          <w:szCs w:val="18"/>
        </w:rPr>
      </w:pPr>
    </w:p>
    <w:p w:rsidR="00ED14BA" w:rsidRPr="007B1167" w:rsidRDefault="00ED14BA" w:rsidP="00283B73">
      <w:pPr>
        <w:pStyle w:val="a3"/>
        <w:numPr>
          <w:ilvl w:val="0"/>
          <w:numId w:val="22"/>
        </w:numPr>
        <w:shd w:val="clear" w:color="auto" w:fill="FFFFFF" w:themeFill="background1"/>
        <w:suppressAutoHyphens/>
        <w:spacing w:line="240" w:lineRule="atLeast"/>
        <w:jc w:val="center"/>
        <w:rPr>
          <w:b/>
          <w:sz w:val="18"/>
          <w:szCs w:val="18"/>
        </w:rPr>
      </w:pPr>
      <w:r w:rsidRPr="007B1167">
        <w:rPr>
          <w:b/>
          <w:sz w:val="18"/>
          <w:szCs w:val="18"/>
        </w:rPr>
        <w:t>Финансовое обеспечение реализации подпрограммы.</w:t>
      </w:r>
    </w:p>
    <w:p w:rsidR="00ED14BA" w:rsidRPr="007B1167" w:rsidRDefault="00ED14BA" w:rsidP="00283B73">
      <w:pPr>
        <w:pStyle w:val="a3"/>
        <w:shd w:val="clear" w:color="auto" w:fill="FFFFFF" w:themeFill="background1"/>
        <w:suppressAutoHyphens/>
        <w:spacing w:line="240" w:lineRule="atLeast"/>
        <w:jc w:val="center"/>
        <w:rPr>
          <w:b/>
          <w:sz w:val="18"/>
          <w:szCs w:val="18"/>
        </w:rPr>
      </w:pPr>
    </w:p>
    <w:p w:rsidR="00ED14BA" w:rsidRPr="007B1167" w:rsidRDefault="00ED14BA" w:rsidP="00283B73">
      <w:pPr>
        <w:shd w:val="clear" w:color="auto" w:fill="FFFFFF" w:themeFill="background1"/>
        <w:autoSpaceDE w:val="0"/>
        <w:autoSpaceDN w:val="0"/>
        <w:adjustRightInd w:val="0"/>
        <w:ind w:firstLine="540"/>
        <w:rPr>
          <w:bCs/>
          <w:sz w:val="18"/>
          <w:szCs w:val="18"/>
        </w:rPr>
      </w:pPr>
      <w:r w:rsidRPr="007B1167">
        <w:rPr>
          <w:bCs/>
          <w:sz w:val="18"/>
          <w:szCs w:val="18"/>
        </w:rPr>
        <w:t>Подпрограмма является «обеспечивающей», ориентирована на создание общих условий для всех участников подпрограммы, реализующих подпрограмму через мероприятия.</w:t>
      </w:r>
    </w:p>
    <w:p w:rsidR="00ED14BA" w:rsidRPr="007B1167" w:rsidRDefault="00ED14BA" w:rsidP="00283B73">
      <w:pPr>
        <w:shd w:val="clear" w:color="auto" w:fill="FFFFFF" w:themeFill="background1"/>
        <w:autoSpaceDE w:val="0"/>
        <w:autoSpaceDN w:val="0"/>
        <w:adjustRightInd w:val="0"/>
        <w:ind w:firstLine="540"/>
        <w:rPr>
          <w:bCs/>
          <w:sz w:val="18"/>
          <w:szCs w:val="18"/>
        </w:rPr>
      </w:pPr>
      <w:r w:rsidRPr="007B1167">
        <w:rPr>
          <w:bCs/>
          <w:sz w:val="18"/>
          <w:szCs w:val="18"/>
        </w:rPr>
        <w:t>Обоснование планируемых объемов ресурсов на реализацию подпрограммы заключается в следующем: подпрограмма обеспечивает значительный, а по ряду направлений – решающий вклад в достижение практически всех поставленных целей, в том числе путем создания и поддержания благоприятных условий для выполнения функций, повышения уровня и качества жизни населения, материально-технического укрепления учреждений культуры.</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Расходы  бюджетов на реализацию подпрограммы, а также ресурсное обеспечение и прогнозная (справочная) оценка расходов  бюджетов на реализацию муниципальной подпрограммы на 2014 - 2027 годы и год плановой реализации муниципальной программы отражены в Приложениях 2,3,4,5,6,7,8 к муниципальной программе.</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Учитывая экономическую ситуацию, допускается производить корректировку мероприятий муниципальной подпрограммы и объемов их финансирования в соответствии с решениями очередных сессий Совета народных депутатов Кантемировского муниципального района.</w:t>
      </w:r>
    </w:p>
    <w:p w:rsidR="00ED14BA" w:rsidRPr="007B1167" w:rsidRDefault="00ED14BA" w:rsidP="00283B73">
      <w:pPr>
        <w:shd w:val="clear" w:color="auto" w:fill="FFFFFF" w:themeFill="background1"/>
        <w:spacing w:line="240" w:lineRule="atLeast"/>
        <w:jc w:val="center"/>
        <w:rPr>
          <w:sz w:val="18"/>
          <w:szCs w:val="18"/>
        </w:rPr>
      </w:pPr>
    </w:p>
    <w:p w:rsidR="00ED14BA" w:rsidRPr="007B1167" w:rsidRDefault="00ED14BA" w:rsidP="00283B73">
      <w:pPr>
        <w:pStyle w:val="a3"/>
        <w:numPr>
          <w:ilvl w:val="0"/>
          <w:numId w:val="22"/>
        </w:numPr>
        <w:shd w:val="clear" w:color="auto" w:fill="FFFFFF" w:themeFill="background1"/>
        <w:suppressAutoHyphens/>
        <w:spacing w:line="240" w:lineRule="atLeast"/>
        <w:jc w:val="center"/>
        <w:rPr>
          <w:b/>
          <w:sz w:val="18"/>
          <w:szCs w:val="18"/>
        </w:rPr>
      </w:pPr>
      <w:r w:rsidRPr="007B1167">
        <w:rPr>
          <w:b/>
          <w:sz w:val="18"/>
          <w:szCs w:val="18"/>
        </w:rPr>
        <w:t>Анализ рисков реализации  подпрограммы</w:t>
      </w:r>
    </w:p>
    <w:p w:rsidR="00ED14BA" w:rsidRPr="007B1167" w:rsidRDefault="00ED14BA" w:rsidP="00283B73">
      <w:pPr>
        <w:pStyle w:val="a3"/>
        <w:shd w:val="clear" w:color="auto" w:fill="FFFFFF" w:themeFill="background1"/>
        <w:spacing w:line="240" w:lineRule="atLeast"/>
        <w:rPr>
          <w:b/>
          <w:sz w:val="18"/>
          <w:szCs w:val="18"/>
        </w:rPr>
      </w:pPr>
      <w:r w:rsidRPr="007B1167">
        <w:rPr>
          <w:b/>
          <w:sz w:val="18"/>
          <w:szCs w:val="18"/>
        </w:rPr>
        <w:t>«Обеспечение устойчивого социально-творческого развития отрасли культуры»</w:t>
      </w:r>
      <w:proofErr w:type="gramStart"/>
      <w:r w:rsidRPr="007B1167">
        <w:rPr>
          <w:b/>
          <w:sz w:val="18"/>
          <w:szCs w:val="18"/>
        </w:rPr>
        <w:t xml:space="preserve"> .</w:t>
      </w:r>
      <w:proofErr w:type="gramEnd"/>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Для успешной реализации поставленных задач муниципальной подпрограммы был проведен анализ рисков, которые могут повлиять на ее выполнение.</w:t>
      </w:r>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К рискам реализации муниципальной подпрограммы следует отнести следующие:</w:t>
      </w:r>
    </w:p>
    <w:p w:rsidR="00ED14BA" w:rsidRPr="007B1167" w:rsidRDefault="00ED14BA" w:rsidP="00283B73">
      <w:pPr>
        <w:pStyle w:val="a3"/>
        <w:numPr>
          <w:ilvl w:val="0"/>
          <w:numId w:val="24"/>
        </w:numPr>
        <w:shd w:val="clear" w:color="auto" w:fill="FFFFFF" w:themeFill="background1"/>
        <w:suppressAutoHyphens/>
        <w:spacing w:line="240" w:lineRule="atLeast"/>
        <w:jc w:val="both"/>
        <w:rPr>
          <w:sz w:val="18"/>
          <w:szCs w:val="18"/>
        </w:rPr>
      </w:pPr>
      <w:r w:rsidRPr="007B1167">
        <w:rPr>
          <w:sz w:val="18"/>
          <w:szCs w:val="18"/>
        </w:rPr>
        <w:t>Финансовые риски.</w:t>
      </w:r>
    </w:p>
    <w:p w:rsidR="00ED14BA" w:rsidRPr="007B1167" w:rsidRDefault="00ED14BA" w:rsidP="00283B73">
      <w:pPr>
        <w:shd w:val="clear" w:color="auto" w:fill="FFFFFF" w:themeFill="background1"/>
        <w:spacing w:line="240" w:lineRule="atLeast"/>
        <w:rPr>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rPr>
        <w:tab/>
        <w:t xml:space="preserve">Финансовые риски относятся к наиболее  </w:t>
      </w:r>
      <w:proofErr w:type="gramStart"/>
      <w:r w:rsidRPr="007B1167">
        <w:rPr>
          <w:sz w:val="18"/>
          <w:szCs w:val="18"/>
        </w:rPr>
        <w:t>важным</w:t>
      </w:r>
      <w:proofErr w:type="gramEnd"/>
      <w:r w:rsidRPr="007B1167">
        <w:rPr>
          <w:sz w:val="18"/>
          <w:szCs w:val="18"/>
        </w:rPr>
        <w:t>. Любое сокращение финансирования со стороны районного бюджета повлечет неисполнение мероприятий программы, и как следствие, ее не выполнение.</w:t>
      </w:r>
    </w:p>
    <w:p w:rsidR="00ED14BA" w:rsidRPr="007B1167" w:rsidRDefault="00ED14BA" w:rsidP="00283B73">
      <w:pPr>
        <w:pStyle w:val="aff6"/>
        <w:shd w:val="clear" w:color="auto" w:fill="FFFFFF" w:themeFill="background1"/>
        <w:jc w:val="both"/>
        <w:rPr>
          <w:sz w:val="18"/>
          <w:szCs w:val="18"/>
        </w:rPr>
      </w:pPr>
      <w:r w:rsidRPr="007B1167">
        <w:rPr>
          <w:sz w:val="18"/>
          <w:szCs w:val="18"/>
        </w:rPr>
        <w:tab/>
      </w:r>
    </w:p>
    <w:p w:rsidR="00ED14BA" w:rsidRPr="007B1167" w:rsidRDefault="00ED14BA" w:rsidP="00283B73">
      <w:pPr>
        <w:pStyle w:val="aff6"/>
        <w:shd w:val="clear" w:color="auto" w:fill="FFFFFF" w:themeFill="background1"/>
        <w:jc w:val="both"/>
        <w:rPr>
          <w:sz w:val="18"/>
          <w:szCs w:val="18"/>
        </w:rPr>
      </w:pPr>
      <w:r w:rsidRPr="007B1167">
        <w:rPr>
          <w:sz w:val="18"/>
          <w:szCs w:val="18"/>
        </w:rPr>
        <w:tab/>
        <w:t>К финансовым рискам  также относится неэффективное и нерациональное использование  ресурсов подпрограммы.</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rPr>
        <w:tab/>
        <w:t>2)  Законодательные риски.</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rPr>
        <w:lastRenderedPageBreak/>
        <w:tab/>
        <w:t>В период реализации муниципальной подпрограммы  возможно внесение изменений в нормативные правовые акты. Это возможно повлечет за собой корректировку поставленных целей.</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rPr>
        <w:tab/>
        <w:t>Для всех видов риска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ресурсного обеспечения.</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numPr>
          <w:ilvl w:val="0"/>
          <w:numId w:val="22"/>
        </w:numPr>
        <w:shd w:val="clear" w:color="auto" w:fill="FFFFFF" w:themeFill="background1"/>
        <w:jc w:val="center"/>
        <w:rPr>
          <w:sz w:val="18"/>
          <w:szCs w:val="18"/>
        </w:rPr>
      </w:pPr>
      <w:r w:rsidRPr="007B1167">
        <w:rPr>
          <w:b/>
          <w:sz w:val="18"/>
          <w:szCs w:val="18"/>
        </w:rPr>
        <w:t>Оценка эффективности реализации подпрограммы</w:t>
      </w:r>
      <w:r w:rsidRPr="007B1167">
        <w:rPr>
          <w:sz w:val="18"/>
          <w:szCs w:val="18"/>
        </w:rPr>
        <w:t>.</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widowControl w:val="0"/>
        <w:shd w:val="clear" w:color="auto" w:fill="FFFFFF" w:themeFill="background1"/>
        <w:tabs>
          <w:tab w:val="left" w:pos="1418"/>
          <w:tab w:val="left" w:pos="2977"/>
          <w:tab w:val="left" w:pos="3119"/>
          <w:tab w:val="left" w:pos="3969"/>
          <w:tab w:val="left" w:pos="7655"/>
          <w:tab w:val="left" w:pos="7938"/>
        </w:tabs>
        <w:autoSpaceDE w:val="0"/>
        <w:autoSpaceDN w:val="0"/>
        <w:adjustRightInd w:val="0"/>
        <w:ind w:firstLine="709"/>
        <w:rPr>
          <w:sz w:val="18"/>
          <w:szCs w:val="18"/>
        </w:rPr>
      </w:pPr>
      <w:r w:rsidRPr="007B1167">
        <w:rPr>
          <w:sz w:val="18"/>
          <w:szCs w:val="18"/>
        </w:rPr>
        <w:t>Особенностью сферы культуры является то, что основные результаты культурной деятельности выражаются в «отложенном» социальном эффекте – повышении качества жизни населения и росте интеллектуального потенциала общества. В связи с этим для оценки эффективности и результативности реализации как программы в целом, так и данной подпрограммы будет использоваться система показателей, характеризующих текущие результаты культурной деятельности и основные объемные показатели выполнения</w:t>
      </w:r>
      <w:r w:rsidRPr="007B1167">
        <w:rPr>
          <w:sz w:val="18"/>
          <w:szCs w:val="18"/>
        </w:rPr>
        <w:tab/>
        <w:t xml:space="preserve">мероприятий. </w:t>
      </w:r>
    </w:p>
    <w:p w:rsidR="00ED14BA" w:rsidRPr="007B1167" w:rsidRDefault="00ED14BA" w:rsidP="00283B73">
      <w:pPr>
        <w:widowControl w:val="0"/>
        <w:shd w:val="clear" w:color="auto" w:fill="FFFFFF" w:themeFill="background1"/>
        <w:tabs>
          <w:tab w:val="left" w:pos="1418"/>
          <w:tab w:val="left" w:pos="1701"/>
          <w:tab w:val="left" w:pos="3969"/>
          <w:tab w:val="left" w:pos="7938"/>
        </w:tabs>
        <w:autoSpaceDE w:val="0"/>
        <w:autoSpaceDN w:val="0"/>
        <w:adjustRightInd w:val="0"/>
        <w:ind w:firstLine="709"/>
        <w:rPr>
          <w:color w:val="000000"/>
          <w:sz w:val="18"/>
          <w:szCs w:val="18"/>
        </w:rPr>
      </w:pPr>
      <w:r w:rsidRPr="007B1167">
        <w:rPr>
          <w:sz w:val="18"/>
          <w:szCs w:val="18"/>
        </w:rPr>
        <w:t>Оценка эффективности реализации подпрограммы производится ежегодно и обеспечивает мониторинг результатов реализации подпрограммы с целью уточнения степени решения её задач и выполнения мероприятий.</w:t>
      </w:r>
      <w:r w:rsidRPr="007B1167">
        <w:rPr>
          <w:sz w:val="18"/>
          <w:szCs w:val="18"/>
        </w:rPr>
        <w:br/>
      </w:r>
      <w:r w:rsidRPr="007B1167">
        <w:rPr>
          <w:color w:val="000000"/>
          <w:sz w:val="18"/>
          <w:szCs w:val="18"/>
        </w:rPr>
        <w:t xml:space="preserve">         Оценка эффективности реализации подпрограммы производится путем сравнения фактически достигнутых показателей за соответствующий год с утвержденными значениями показателей (критериев).</w:t>
      </w:r>
    </w:p>
    <w:p w:rsidR="0037700F" w:rsidRDefault="0037700F" w:rsidP="00283B73">
      <w:pPr>
        <w:shd w:val="clear" w:color="auto" w:fill="FFFFFF" w:themeFill="background1"/>
        <w:rPr>
          <w:b/>
          <w:sz w:val="18"/>
          <w:szCs w:val="18"/>
        </w:rPr>
      </w:pPr>
      <w:r>
        <w:rPr>
          <w:b/>
          <w:sz w:val="18"/>
          <w:szCs w:val="18"/>
        </w:rPr>
        <w:br w:type="page"/>
      </w:r>
    </w:p>
    <w:p w:rsidR="00ED14BA" w:rsidRPr="007B1167" w:rsidRDefault="00ED14BA" w:rsidP="00283B73">
      <w:pPr>
        <w:pStyle w:val="a3"/>
        <w:shd w:val="clear" w:color="auto" w:fill="FFFFFF" w:themeFill="background1"/>
        <w:jc w:val="center"/>
        <w:rPr>
          <w:sz w:val="18"/>
          <w:szCs w:val="18"/>
        </w:rPr>
      </w:pPr>
      <w:r w:rsidRPr="007B1167">
        <w:rPr>
          <w:b/>
          <w:sz w:val="18"/>
          <w:szCs w:val="18"/>
        </w:rPr>
        <w:lastRenderedPageBreak/>
        <w:t>Подпрограмма 2.</w:t>
      </w:r>
    </w:p>
    <w:p w:rsidR="00ED14BA" w:rsidRPr="007B1167" w:rsidRDefault="00ED14BA" w:rsidP="00283B73">
      <w:pPr>
        <w:pStyle w:val="a3"/>
        <w:shd w:val="clear" w:color="auto" w:fill="FFFFFF" w:themeFill="background1"/>
        <w:jc w:val="center"/>
        <w:rPr>
          <w:b/>
          <w:sz w:val="18"/>
          <w:szCs w:val="18"/>
        </w:rPr>
      </w:pPr>
      <w:r w:rsidRPr="007B1167">
        <w:rPr>
          <w:b/>
          <w:sz w:val="18"/>
          <w:szCs w:val="18"/>
        </w:rPr>
        <w:t>«Совершенствование музейных процессов. Обеспечение свободного доступа к музейным фондам и культурным ценностям».</w:t>
      </w:r>
    </w:p>
    <w:p w:rsidR="00ED14BA" w:rsidRPr="007B1167" w:rsidRDefault="00ED14BA" w:rsidP="00283B73">
      <w:pPr>
        <w:pStyle w:val="a3"/>
        <w:shd w:val="clear" w:color="auto" w:fill="FFFFFF" w:themeFill="background1"/>
        <w:jc w:val="center"/>
        <w:rPr>
          <w:sz w:val="18"/>
          <w:szCs w:val="18"/>
        </w:rPr>
      </w:pPr>
      <w:r w:rsidRPr="007B1167">
        <w:rPr>
          <w:sz w:val="18"/>
          <w:szCs w:val="18"/>
        </w:rPr>
        <w:t>ПАСПОРТ</w:t>
      </w:r>
    </w:p>
    <w:p w:rsidR="00ED14BA" w:rsidRPr="007B1167" w:rsidRDefault="00ED14BA" w:rsidP="00283B73">
      <w:pPr>
        <w:pStyle w:val="a3"/>
        <w:shd w:val="clear" w:color="auto" w:fill="FFFFFF" w:themeFill="background1"/>
        <w:jc w:val="center"/>
        <w:rPr>
          <w:sz w:val="18"/>
          <w:szCs w:val="18"/>
        </w:rPr>
      </w:pPr>
      <w:r w:rsidRPr="007B1167">
        <w:rPr>
          <w:sz w:val="18"/>
          <w:szCs w:val="18"/>
        </w:rPr>
        <w:t>подпрограммы  «Совершенствование музейных процессов. Обеспечение свободного доступа к музейным фондам и культурным ценностям»</w:t>
      </w:r>
    </w:p>
    <w:tbl>
      <w:tblPr>
        <w:tblW w:w="942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77"/>
        <w:gridCol w:w="5351"/>
      </w:tblGrid>
      <w:tr w:rsidR="00ED14BA" w:rsidRPr="007B1167" w:rsidTr="00233588">
        <w:tc>
          <w:tcPr>
            <w:tcW w:w="4077" w:type="dxa"/>
          </w:tcPr>
          <w:p w:rsidR="00ED14BA" w:rsidRPr="007B1167" w:rsidRDefault="00ED14BA" w:rsidP="00283B73">
            <w:pPr>
              <w:pStyle w:val="a3"/>
              <w:shd w:val="clear" w:color="auto" w:fill="FFFFFF" w:themeFill="background1"/>
              <w:ind w:hanging="720"/>
              <w:rPr>
                <w:sz w:val="18"/>
                <w:szCs w:val="18"/>
              </w:rPr>
            </w:pPr>
            <w:r w:rsidRPr="007B1167">
              <w:rPr>
                <w:sz w:val="18"/>
                <w:szCs w:val="18"/>
              </w:rPr>
              <w:t>Ответственный исполнитель</w:t>
            </w:r>
          </w:p>
          <w:p w:rsidR="00ED14BA" w:rsidRPr="007B1167" w:rsidRDefault="00ED14BA" w:rsidP="00283B73">
            <w:pPr>
              <w:pStyle w:val="a3"/>
              <w:shd w:val="clear" w:color="auto" w:fill="FFFFFF" w:themeFill="background1"/>
              <w:ind w:hanging="720"/>
              <w:rPr>
                <w:sz w:val="18"/>
                <w:szCs w:val="18"/>
              </w:rPr>
            </w:pPr>
            <w:r w:rsidRPr="007B1167">
              <w:rPr>
                <w:sz w:val="18"/>
                <w:szCs w:val="18"/>
              </w:rPr>
              <w:t>Муниципальной подпрограммы</w:t>
            </w:r>
          </w:p>
        </w:tc>
        <w:tc>
          <w:tcPr>
            <w:tcW w:w="5351" w:type="dxa"/>
          </w:tcPr>
          <w:p w:rsidR="00ED14BA" w:rsidRPr="007B1167" w:rsidRDefault="00ED14BA" w:rsidP="00283B73">
            <w:pPr>
              <w:pStyle w:val="a3"/>
              <w:shd w:val="clear" w:color="auto" w:fill="FFFFFF" w:themeFill="background1"/>
              <w:ind w:left="0"/>
              <w:rPr>
                <w:sz w:val="18"/>
                <w:szCs w:val="18"/>
              </w:rPr>
            </w:pPr>
            <w:r w:rsidRPr="007B1167">
              <w:rPr>
                <w:sz w:val="18"/>
                <w:szCs w:val="18"/>
              </w:rPr>
              <w:t>МКУ «Отдел культуры»  Кантемировского муниципального района</w:t>
            </w:r>
          </w:p>
        </w:tc>
      </w:tr>
      <w:tr w:rsidR="00ED14BA" w:rsidRPr="007B1167" w:rsidTr="00233588">
        <w:tc>
          <w:tcPr>
            <w:tcW w:w="4077" w:type="dxa"/>
          </w:tcPr>
          <w:p w:rsidR="00ED14BA" w:rsidRPr="007B1167" w:rsidRDefault="00ED14BA" w:rsidP="00283B73">
            <w:pPr>
              <w:pStyle w:val="a3"/>
              <w:shd w:val="clear" w:color="auto" w:fill="FFFFFF" w:themeFill="background1"/>
              <w:ind w:hanging="756"/>
              <w:rPr>
                <w:sz w:val="18"/>
                <w:szCs w:val="18"/>
              </w:rPr>
            </w:pPr>
            <w:r w:rsidRPr="007B1167">
              <w:rPr>
                <w:sz w:val="18"/>
                <w:szCs w:val="18"/>
              </w:rPr>
              <w:t>Основные разработчики</w:t>
            </w:r>
          </w:p>
          <w:p w:rsidR="00ED14BA" w:rsidRPr="007B1167" w:rsidRDefault="00ED14BA" w:rsidP="00283B73">
            <w:pPr>
              <w:pStyle w:val="a3"/>
              <w:shd w:val="clear" w:color="auto" w:fill="FFFFFF" w:themeFill="background1"/>
              <w:ind w:hanging="756"/>
              <w:rPr>
                <w:sz w:val="18"/>
                <w:szCs w:val="18"/>
              </w:rPr>
            </w:pPr>
            <w:r w:rsidRPr="007B1167">
              <w:rPr>
                <w:sz w:val="18"/>
                <w:szCs w:val="18"/>
              </w:rPr>
              <w:t>Муниципальной подпрограммы</w:t>
            </w:r>
          </w:p>
        </w:tc>
        <w:tc>
          <w:tcPr>
            <w:tcW w:w="5351" w:type="dxa"/>
          </w:tcPr>
          <w:p w:rsidR="00ED14BA" w:rsidRPr="007B1167" w:rsidRDefault="00ED14BA" w:rsidP="00283B73">
            <w:pPr>
              <w:pStyle w:val="a3"/>
              <w:shd w:val="clear" w:color="auto" w:fill="FFFFFF" w:themeFill="background1"/>
              <w:ind w:left="0"/>
              <w:rPr>
                <w:sz w:val="18"/>
                <w:szCs w:val="18"/>
              </w:rPr>
            </w:pPr>
            <w:r w:rsidRPr="007B1167">
              <w:rPr>
                <w:sz w:val="18"/>
                <w:szCs w:val="18"/>
              </w:rPr>
              <w:t>МКУ «Отдел культуры»  Кантемировского муниципального района</w:t>
            </w:r>
          </w:p>
        </w:tc>
      </w:tr>
      <w:tr w:rsidR="00ED14BA" w:rsidRPr="007B1167" w:rsidTr="00233588">
        <w:tc>
          <w:tcPr>
            <w:tcW w:w="4077" w:type="dxa"/>
          </w:tcPr>
          <w:p w:rsidR="00ED14BA" w:rsidRPr="007B1167" w:rsidRDefault="00ED14BA" w:rsidP="00283B73">
            <w:pPr>
              <w:pStyle w:val="a3"/>
              <w:shd w:val="clear" w:color="auto" w:fill="FFFFFF" w:themeFill="background1"/>
              <w:ind w:hanging="720"/>
              <w:rPr>
                <w:sz w:val="18"/>
                <w:szCs w:val="18"/>
              </w:rPr>
            </w:pPr>
            <w:r w:rsidRPr="007B1167">
              <w:rPr>
                <w:sz w:val="18"/>
                <w:szCs w:val="18"/>
              </w:rPr>
              <w:t>Основные мероприятия</w:t>
            </w:r>
          </w:p>
        </w:tc>
        <w:tc>
          <w:tcPr>
            <w:tcW w:w="5351" w:type="dxa"/>
          </w:tcPr>
          <w:p w:rsidR="00ED14BA" w:rsidRPr="007B1167" w:rsidRDefault="00ED14BA" w:rsidP="00283B73">
            <w:pPr>
              <w:pStyle w:val="a3"/>
              <w:shd w:val="clear" w:color="auto" w:fill="FFFFFF" w:themeFill="background1"/>
              <w:ind w:left="0"/>
              <w:rPr>
                <w:sz w:val="18"/>
                <w:szCs w:val="18"/>
              </w:rPr>
            </w:pPr>
            <w:r w:rsidRPr="007B1167">
              <w:rPr>
                <w:sz w:val="18"/>
                <w:szCs w:val="18"/>
              </w:rPr>
              <w:t>- Обеспечение деятельности районного краеведческого музея</w:t>
            </w:r>
          </w:p>
          <w:p w:rsidR="00ED14BA" w:rsidRPr="007B1167" w:rsidRDefault="00ED14BA" w:rsidP="00283B73">
            <w:pPr>
              <w:pStyle w:val="a3"/>
              <w:shd w:val="clear" w:color="auto" w:fill="FFFFFF" w:themeFill="background1"/>
              <w:ind w:left="0"/>
              <w:rPr>
                <w:sz w:val="18"/>
                <w:szCs w:val="18"/>
              </w:rPr>
            </w:pPr>
            <w:r w:rsidRPr="007B1167">
              <w:rPr>
                <w:sz w:val="18"/>
                <w:szCs w:val="18"/>
              </w:rPr>
              <w:t>- Обеспечение музея современными средствами охраны</w:t>
            </w:r>
          </w:p>
        </w:tc>
      </w:tr>
      <w:tr w:rsidR="00ED14BA" w:rsidRPr="007B1167" w:rsidTr="00233588">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Цель Муниципальной подпрограммы</w:t>
            </w:r>
          </w:p>
          <w:p w:rsidR="00ED14BA" w:rsidRPr="007B1167" w:rsidRDefault="00ED14BA" w:rsidP="00283B73">
            <w:pPr>
              <w:pStyle w:val="a3"/>
              <w:shd w:val="clear" w:color="auto" w:fill="FFFFFF" w:themeFill="background1"/>
              <w:rPr>
                <w:sz w:val="18"/>
                <w:szCs w:val="18"/>
              </w:rPr>
            </w:pPr>
          </w:p>
        </w:tc>
        <w:tc>
          <w:tcPr>
            <w:tcW w:w="5351" w:type="dxa"/>
          </w:tcPr>
          <w:p w:rsidR="00ED14BA" w:rsidRPr="007B1167" w:rsidRDefault="00ED14BA" w:rsidP="00283B73">
            <w:pPr>
              <w:shd w:val="clear" w:color="auto" w:fill="FFFFFF" w:themeFill="background1"/>
              <w:rPr>
                <w:sz w:val="18"/>
                <w:szCs w:val="18"/>
              </w:rPr>
            </w:pPr>
            <w:r w:rsidRPr="007B1167">
              <w:rPr>
                <w:bCs/>
                <w:sz w:val="18"/>
                <w:szCs w:val="18"/>
              </w:rPr>
              <w:t xml:space="preserve">- </w:t>
            </w:r>
            <w:r w:rsidRPr="007B1167">
              <w:rPr>
                <w:sz w:val="18"/>
                <w:szCs w:val="18"/>
              </w:rPr>
              <w:t xml:space="preserve">создание качественных условий </w:t>
            </w:r>
            <w:proofErr w:type="gramStart"/>
            <w:r w:rsidRPr="007B1167">
              <w:rPr>
                <w:sz w:val="18"/>
                <w:szCs w:val="18"/>
              </w:rPr>
              <w:t>для</w:t>
            </w:r>
            <w:proofErr w:type="gramEnd"/>
          </w:p>
          <w:p w:rsidR="00ED14BA" w:rsidRPr="007B1167" w:rsidRDefault="00ED14BA" w:rsidP="00283B73">
            <w:pPr>
              <w:shd w:val="clear" w:color="auto" w:fill="FFFFFF" w:themeFill="background1"/>
              <w:rPr>
                <w:sz w:val="18"/>
                <w:szCs w:val="18"/>
              </w:rPr>
            </w:pPr>
            <w:r w:rsidRPr="007B1167">
              <w:rPr>
                <w:sz w:val="18"/>
                <w:szCs w:val="18"/>
              </w:rPr>
              <w:t>обеспечения населения района услугами краеведческого музея;</w:t>
            </w:r>
          </w:p>
          <w:p w:rsidR="00ED14BA" w:rsidRPr="007B1167" w:rsidRDefault="00ED14BA" w:rsidP="00283B73">
            <w:pPr>
              <w:shd w:val="clear" w:color="auto" w:fill="FFFFFF" w:themeFill="background1"/>
              <w:rPr>
                <w:sz w:val="18"/>
                <w:szCs w:val="18"/>
              </w:rPr>
            </w:pPr>
            <w:r w:rsidRPr="007B1167">
              <w:rPr>
                <w:sz w:val="18"/>
                <w:szCs w:val="18"/>
              </w:rPr>
              <w:t>- повышение роли культурно-исторического наследия и традиционной народной культуры в районе;</w:t>
            </w:r>
          </w:p>
          <w:p w:rsidR="00ED14BA" w:rsidRPr="007B1167" w:rsidRDefault="00ED14BA" w:rsidP="00283B73">
            <w:pPr>
              <w:shd w:val="clear" w:color="auto" w:fill="FFFFFF" w:themeFill="background1"/>
              <w:rPr>
                <w:sz w:val="18"/>
                <w:szCs w:val="18"/>
              </w:rPr>
            </w:pPr>
            <w:r w:rsidRPr="007B1167">
              <w:rPr>
                <w:sz w:val="18"/>
                <w:szCs w:val="18"/>
              </w:rPr>
              <w:t>- сохранение истории Кантемировского района;</w:t>
            </w:r>
          </w:p>
          <w:p w:rsidR="00ED14BA" w:rsidRPr="007B1167" w:rsidRDefault="00ED14BA" w:rsidP="00283B73">
            <w:pPr>
              <w:shd w:val="clear" w:color="auto" w:fill="FFFFFF" w:themeFill="background1"/>
              <w:rPr>
                <w:sz w:val="18"/>
                <w:szCs w:val="18"/>
              </w:rPr>
            </w:pPr>
            <w:r w:rsidRPr="007B1167">
              <w:rPr>
                <w:sz w:val="18"/>
                <w:szCs w:val="18"/>
              </w:rPr>
              <w:t xml:space="preserve">- укрепление </w:t>
            </w:r>
            <w:proofErr w:type="gramStart"/>
            <w:r w:rsidRPr="007B1167">
              <w:rPr>
                <w:sz w:val="18"/>
                <w:szCs w:val="18"/>
              </w:rPr>
              <w:t>материально-технической</w:t>
            </w:r>
            <w:proofErr w:type="gramEnd"/>
          </w:p>
          <w:p w:rsidR="00ED14BA" w:rsidRPr="007B1167" w:rsidRDefault="00ED14BA" w:rsidP="00283B73">
            <w:pPr>
              <w:shd w:val="clear" w:color="auto" w:fill="FFFFFF" w:themeFill="background1"/>
              <w:rPr>
                <w:bCs/>
                <w:sz w:val="18"/>
                <w:szCs w:val="18"/>
              </w:rPr>
            </w:pPr>
            <w:r w:rsidRPr="007B1167">
              <w:rPr>
                <w:sz w:val="18"/>
                <w:szCs w:val="18"/>
              </w:rPr>
              <w:t>базы районного краеведческого музея.</w:t>
            </w:r>
          </w:p>
        </w:tc>
      </w:tr>
      <w:tr w:rsidR="00ED14BA" w:rsidRPr="007B1167" w:rsidTr="00233588">
        <w:trPr>
          <w:trHeight w:val="2004"/>
        </w:trPr>
        <w:tc>
          <w:tcPr>
            <w:tcW w:w="4077" w:type="dxa"/>
          </w:tcPr>
          <w:p w:rsidR="00ED14BA" w:rsidRPr="007B1167" w:rsidRDefault="00ED14BA" w:rsidP="00283B73">
            <w:pPr>
              <w:pStyle w:val="a3"/>
              <w:shd w:val="clear" w:color="auto" w:fill="FFFFFF" w:themeFill="background1"/>
              <w:ind w:left="0" w:right="1061"/>
              <w:rPr>
                <w:sz w:val="18"/>
                <w:szCs w:val="18"/>
              </w:rPr>
            </w:pPr>
            <w:r w:rsidRPr="007B1167">
              <w:rPr>
                <w:sz w:val="18"/>
                <w:szCs w:val="18"/>
              </w:rPr>
              <w:t>Задачи Муниципальной подпрограммы</w:t>
            </w:r>
          </w:p>
        </w:tc>
        <w:tc>
          <w:tcPr>
            <w:tcW w:w="5351" w:type="dxa"/>
          </w:tcPr>
          <w:p w:rsidR="00ED14BA" w:rsidRPr="007B1167" w:rsidRDefault="00ED14BA" w:rsidP="00283B73">
            <w:pPr>
              <w:pStyle w:val="a3"/>
              <w:shd w:val="clear" w:color="auto" w:fill="FFFFFF" w:themeFill="background1"/>
              <w:ind w:left="0"/>
              <w:rPr>
                <w:sz w:val="18"/>
                <w:szCs w:val="18"/>
              </w:rPr>
            </w:pPr>
            <w:r w:rsidRPr="007B1167">
              <w:rPr>
                <w:sz w:val="18"/>
                <w:szCs w:val="18"/>
              </w:rPr>
              <w:t>- создание условий для повышения качества и разнообразия услуг, предоставляемых районным краеведческим музеем;</w:t>
            </w:r>
          </w:p>
          <w:p w:rsidR="00ED14BA" w:rsidRPr="007B1167" w:rsidRDefault="00ED14BA" w:rsidP="00283B73">
            <w:pPr>
              <w:pStyle w:val="a3"/>
              <w:shd w:val="clear" w:color="auto" w:fill="FFFFFF" w:themeFill="background1"/>
              <w:ind w:left="0"/>
              <w:rPr>
                <w:sz w:val="18"/>
                <w:szCs w:val="18"/>
              </w:rPr>
            </w:pPr>
            <w:r w:rsidRPr="007B1167">
              <w:rPr>
                <w:sz w:val="18"/>
                <w:szCs w:val="18"/>
              </w:rPr>
              <w:t>- повышение социальной и культурной значимости районного краеведческого музея.</w:t>
            </w:r>
          </w:p>
        </w:tc>
      </w:tr>
      <w:tr w:rsidR="00ED14BA" w:rsidRPr="007B1167" w:rsidTr="00233588">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Целевые индикаторы и показатели Муниципальной подпрограммы</w:t>
            </w:r>
          </w:p>
        </w:tc>
        <w:tc>
          <w:tcPr>
            <w:tcW w:w="5351" w:type="dxa"/>
          </w:tcPr>
          <w:p w:rsidR="00ED14BA" w:rsidRPr="007B1167" w:rsidRDefault="00ED14BA" w:rsidP="00283B73">
            <w:pPr>
              <w:pStyle w:val="a3"/>
              <w:shd w:val="clear" w:color="auto" w:fill="FFFFFF" w:themeFill="background1"/>
              <w:ind w:left="0"/>
              <w:rPr>
                <w:sz w:val="18"/>
                <w:szCs w:val="18"/>
              </w:rPr>
            </w:pPr>
            <w:r w:rsidRPr="007B1167">
              <w:rPr>
                <w:sz w:val="18"/>
                <w:szCs w:val="18"/>
              </w:rPr>
              <w:t>- увеличение посещаемости музея (на 1 жителя в год)</w:t>
            </w:r>
          </w:p>
          <w:p w:rsidR="00ED14BA" w:rsidRPr="007B1167" w:rsidRDefault="00ED14BA" w:rsidP="00283B73">
            <w:pPr>
              <w:pStyle w:val="a3"/>
              <w:shd w:val="clear" w:color="auto" w:fill="FFFFFF" w:themeFill="background1"/>
              <w:ind w:left="0"/>
              <w:rPr>
                <w:sz w:val="18"/>
                <w:szCs w:val="18"/>
              </w:rPr>
            </w:pPr>
            <w:r w:rsidRPr="007B1167">
              <w:rPr>
                <w:sz w:val="18"/>
                <w:szCs w:val="18"/>
              </w:rPr>
              <w:t>-увеличение доли представленных (во всех формах) зрителю музейных предметов в общем количестве музейных предметов основного фонда</w:t>
            </w:r>
          </w:p>
          <w:p w:rsidR="00ED14BA" w:rsidRPr="007B1167" w:rsidRDefault="00ED14BA" w:rsidP="00283B73">
            <w:pPr>
              <w:pStyle w:val="a3"/>
              <w:shd w:val="clear" w:color="auto" w:fill="FFFFFF" w:themeFill="background1"/>
              <w:ind w:left="0"/>
              <w:rPr>
                <w:sz w:val="18"/>
                <w:szCs w:val="18"/>
              </w:rPr>
            </w:pPr>
            <w:r w:rsidRPr="007B1167">
              <w:rPr>
                <w:sz w:val="18"/>
                <w:szCs w:val="18"/>
              </w:rPr>
              <w:t>-отношение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tc>
      </w:tr>
      <w:tr w:rsidR="00ED14BA" w:rsidRPr="007B1167" w:rsidTr="00233588">
        <w:trPr>
          <w:trHeight w:val="1126"/>
        </w:trPr>
        <w:tc>
          <w:tcPr>
            <w:tcW w:w="4077" w:type="dxa"/>
          </w:tcPr>
          <w:p w:rsidR="00ED14BA" w:rsidRPr="007B1167" w:rsidRDefault="00ED14BA" w:rsidP="00283B73">
            <w:pPr>
              <w:pStyle w:val="a3"/>
              <w:shd w:val="clear" w:color="auto" w:fill="FFFFFF" w:themeFill="background1"/>
              <w:ind w:left="106"/>
              <w:rPr>
                <w:sz w:val="18"/>
                <w:szCs w:val="18"/>
              </w:rPr>
            </w:pPr>
            <w:r w:rsidRPr="007B1167">
              <w:rPr>
                <w:sz w:val="18"/>
                <w:szCs w:val="18"/>
              </w:rPr>
              <w:t>Этапы и сроки реализации Муниципальной подпрограммы</w:t>
            </w:r>
          </w:p>
        </w:tc>
        <w:tc>
          <w:tcPr>
            <w:tcW w:w="5351" w:type="dxa"/>
          </w:tcPr>
          <w:p w:rsidR="00ED14BA" w:rsidRPr="007B1167" w:rsidRDefault="00ED14BA" w:rsidP="00283B73">
            <w:pPr>
              <w:shd w:val="clear" w:color="auto" w:fill="FFFFFF" w:themeFill="background1"/>
              <w:tabs>
                <w:tab w:val="left" w:pos="648"/>
              </w:tabs>
              <w:autoSpaceDE w:val="0"/>
              <w:autoSpaceDN w:val="0"/>
              <w:adjustRightInd w:val="0"/>
              <w:rPr>
                <w:sz w:val="18"/>
                <w:szCs w:val="18"/>
              </w:rPr>
            </w:pPr>
            <w:r w:rsidRPr="007B1167">
              <w:rPr>
                <w:sz w:val="18"/>
                <w:szCs w:val="18"/>
              </w:rPr>
              <w:t>Общий срок реализации подпрограммы рассчитан на период с 2014 года по 2027 год (в один этап).</w:t>
            </w:r>
          </w:p>
        </w:tc>
      </w:tr>
      <w:tr w:rsidR="00ED14BA" w:rsidRPr="007B1167" w:rsidTr="00233588">
        <w:tc>
          <w:tcPr>
            <w:tcW w:w="4077" w:type="dxa"/>
          </w:tcPr>
          <w:p w:rsidR="00ED14BA" w:rsidRPr="007B1167" w:rsidRDefault="00ED14BA" w:rsidP="00283B73">
            <w:pPr>
              <w:shd w:val="clear" w:color="auto" w:fill="FFFFFF" w:themeFill="background1"/>
              <w:ind w:firstLine="106"/>
              <w:rPr>
                <w:sz w:val="18"/>
                <w:szCs w:val="18"/>
              </w:rPr>
            </w:pPr>
            <w:r w:rsidRPr="007B1167">
              <w:rPr>
                <w:sz w:val="18"/>
                <w:szCs w:val="18"/>
              </w:rPr>
              <w:t>Объемы и источники финансирования Муниципальной подпрограммы</w:t>
            </w:r>
          </w:p>
        </w:tc>
        <w:tc>
          <w:tcPr>
            <w:tcW w:w="5351" w:type="dxa"/>
          </w:tcPr>
          <w:p w:rsidR="00ED14BA" w:rsidRPr="007B1167" w:rsidRDefault="00ED14BA" w:rsidP="00283B73">
            <w:pPr>
              <w:shd w:val="clear" w:color="auto" w:fill="FFFFFF" w:themeFill="background1"/>
              <w:rPr>
                <w:sz w:val="18"/>
                <w:szCs w:val="18"/>
              </w:rPr>
            </w:pPr>
            <w:r w:rsidRPr="007B1167">
              <w:rPr>
                <w:sz w:val="18"/>
                <w:szCs w:val="18"/>
              </w:rPr>
              <w:t>Общий объем финансирования подпрограммы  составляет –</w:t>
            </w:r>
            <w:r w:rsidRPr="007B1167">
              <w:rPr>
                <w:b/>
                <w:sz w:val="18"/>
                <w:szCs w:val="18"/>
              </w:rPr>
              <w:t>10102,4</w:t>
            </w:r>
            <w:r w:rsidRPr="007B1167">
              <w:rPr>
                <w:sz w:val="18"/>
                <w:szCs w:val="18"/>
              </w:rPr>
              <w:t xml:space="preserve"> </w:t>
            </w:r>
            <w:r w:rsidRPr="007B1167">
              <w:rPr>
                <w:b/>
                <w:sz w:val="18"/>
                <w:szCs w:val="18"/>
              </w:rPr>
              <w:t>тыс. руб</w:t>
            </w:r>
            <w:r w:rsidRPr="007B1167">
              <w:rPr>
                <w:sz w:val="18"/>
                <w:szCs w:val="18"/>
              </w:rPr>
              <w:t>.</w:t>
            </w:r>
          </w:p>
          <w:p w:rsidR="00ED14BA" w:rsidRPr="007B1167" w:rsidRDefault="00ED14BA" w:rsidP="00283B73">
            <w:pPr>
              <w:shd w:val="clear" w:color="auto" w:fill="FFFFFF" w:themeFill="background1"/>
              <w:rPr>
                <w:sz w:val="18"/>
                <w:szCs w:val="18"/>
              </w:rPr>
            </w:pPr>
            <w:r w:rsidRPr="007B1167">
              <w:rPr>
                <w:sz w:val="18"/>
                <w:szCs w:val="18"/>
              </w:rPr>
              <w:t>из них по годам:</w:t>
            </w:r>
          </w:p>
          <w:p w:rsidR="00ED14BA" w:rsidRPr="007B1167" w:rsidRDefault="00ED14BA" w:rsidP="00283B73">
            <w:pPr>
              <w:shd w:val="clear" w:color="auto" w:fill="FFFFFF" w:themeFill="background1"/>
              <w:rPr>
                <w:sz w:val="18"/>
                <w:szCs w:val="18"/>
              </w:rPr>
            </w:pPr>
            <w:r w:rsidRPr="007B1167">
              <w:rPr>
                <w:sz w:val="18"/>
                <w:szCs w:val="18"/>
              </w:rPr>
              <w:t>2014г. – 492,9  тыс. руб.</w:t>
            </w:r>
          </w:p>
          <w:p w:rsidR="00ED14BA" w:rsidRPr="007B1167" w:rsidRDefault="00ED14BA" w:rsidP="00283B73">
            <w:pPr>
              <w:shd w:val="clear" w:color="auto" w:fill="FFFFFF" w:themeFill="background1"/>
              <w:rPr>
                <w:sz w:val="18"/>
                <w:szCs w:val="18"/>
              </w:rPr>
            </w:pPr>
            <w:r w:rsidRPr="007B1167">
              <w:rPr>
                <w:sz w:val="18"/>
                <w:szCs w:val="18"/>
              </w:rPr>
              <w:t>2015 г. – 560,5 тыс. руб.</w:t>
            </w:r>
          </w:p>
          <w:p w:rsidR="00ED14BA" w:rsidRPr="007B1167" w:rsidRDefault="00ED14BA" w:rsidP="00283B73">
            <w:pPr>
              <w:shd w:val="clear" w:color="auto" w:fill="FFFFFF" w:themeFill="background1"/>
              <w:rPr>
                <w:sz w:val="18"/>
                <w:szCs w:val="18"/>
              </w:rPr>
            </w:pPr>
            <w:r w:rsidRPr="007B1167">
              <w:rPr>
                <w:sz w:val="18"/>
                <w:szCs w:val="18"/>
              </w:rPr>
              <w:t>2016г. – 558,5 тыс. руб.</w:t>
            </w:r>
          </w:p>
          <w:p w:rsidR="00ED14BA" w:rsidRPr="007B1167" w:rsidRDefault="00ED14BA" w:rsidP="00283B73">
            <w:pPr>
              <w:shd w:val="clear" w:color="auto" w:fill="FFFFFF" w:themeFill="background1"/>
              <w:rPr>
                <w:sz w:val="18"/>
                <w:szCs w:val="18"/>
              </w:rPr>
            </w:pPr>
            <w:r w:rsidRPr="007B1167">
              <w:rPr>
                <w:sz w:val="18"/>
                <w:szCs w:val="18"/>
              </w:rPr>
              <w:t>2017 г. – 835,8 тыс. руб.</w:t>
            </w:r>
          </w:p>
          <w:p w:rsidR="00ED14BA" w:rsidRPr="007B1167" w:rsidRDefault="00ED14BA" w:rsidP="00283B73">
            <w:pPr>
              <w:shd w:val="clear" w:color="auto" w:fill="FFFFFF" w:themeFill="background1"/>
              <w:rPr>
                <w:sz w:val="18"/>
                <w:szCs w:val="18"/>
              </w:rPr>
            </w:pPr>
            <w:r w:rsidRPr="007B1167">
              <w:rPr>
                <w:sz w:val="18"/>
                <w:szCs w:val="18"/>
              </w:rPr>
              <w:t>2018 г. – 576,9 тыс. руб.</w:t>
            </w:r>
          </w:p>
          <w:p w:rsidR="00ED14BA" w:rsidRPr="007B1167" w:rsidRDefault="00ED14BA" w:rsidP="00283B73">
            <w:pPr>
              <w:shd w:val="clear" w:color="auto" w:fill="FFFFFF" w:themeFill="background1"/>
              <w:rPr>
                <w:sz w:val="18"/>
                <w:szCs w:val="18"/>
              </w:rPr>
            </w:pPr>
            <w:r w:rsidRPr="007B1167">
              <w:rPr>
                <w:sz w:val="18"/>
                <w:szCs w:val="18"/>
              </w:rPr>
              <w:t>2019 г. – 620,2 тыс. руб.</w:t>
            </w:r>
          </w:p>
          <w:p w:rsidR="00ED14BA" w:rsidRPr="007B1167" w:rsidRDefault="00ED14BA" w:rsidP="00283B73">
            <w:pPr>
              <w:shd w:val="clear" w:color="auto" w:fill="FFFFFF" w:themeFill="background1"/>
              <w:rPr>
                <w:sz w:val="18"/>
                <w:szCs w:val="18"/>
              </w:rPr>
            </w:pPr>
            <w:r w:rsidRPr="007B1167">
              <w:rPr>
                <w:sz w:val="18"/>
                <w:szCs w:val="18"/>
              </w:rPr>
              <w:t>2020г. – 637,6 тыс. руб.</w:t>
            </w:r>
          </w:p>
          <w:p w:rsidR="00ED14BA" w:rsidRPr="007B1167" w:rsidRDefault="00ED14BA" w:rsidP="00283B73">
            <w:pPr>
              <w:shd w:val="clear" w:color="auto" w:fill="FFFFFF" w:themeFill="background1"/>
              <w:rPr>
                <w:sz w:val="18"/>
                <w:szCs w:val="18"/>
              </w:rPr>
            </w:pPr>
            <w:r w:rsidRPr="007B1167">
              <w:rPr>
                <w:sz w:val="18"/>
                <w:szCs w:val="18"/>
              </w:rPr>
              <w:t>2021г. – 908,9 тыс. руб.</w:t>
            </w:r>
          </w:p>
          <w:p w:rsidR="00ED14BA" w:rsidRPr="007B1167" w:rsidRDefault="00ED14BA" w:rsidP="00283B73">
            <w:pPr>
              <w:shd w:val="clear" w:color="auto" w:fill="FFFFFF" w:themeFill="background1"/>
              <w:rPr>
                <w:sz w:val="18"/>
                <w:szCs w:val="18"/>
              </w:rPr>
            </w:pPr>
            <w:r w:rsidRPr="007B1167">
              <w:rPr>
                <w:sz w:val="18"/>
                <w:szCs w:val="18"/>
              </w:rPr>
              <w:t>2022г. – 747,1тыс. руб.</w:t>
            </w:r>
          </w:p>
          <w:p w:rsidR="00ED14BA" w:rsidRPr="007B1167" w:rsidRDefault="00ED14BA" w:rsidP="00283B73">
            <w:pPr>
              <w:shd w:val="clear" w:color="auto" w:fill="FFFFFF" w:themeFill="background1"/>
              <w:rPr>
                <w:sz w:val="18"/>
                <w:szCs w:val="18"/>
              </w:rPr>
            </w:pPr>
            <w:r w:rsidRPr="007B1167">
              <w:rPr>
                <w:sz w:val="18"/>
                <w:szCs w:val="18"/>
              </w:rPr>
              <w:t>2023г. – 818,0 тыс. руб.</w:t>
            </w:r>
          </w:p>
          <w:p w:rsidR="00ED14BA" w:rsidRPr="007B1167" w:rsidRDefault="00ED14BA" w:rsidP="00283B73">
            <w:pPr>
              <w:shd w:val="clear" w:color="auto" w:fill="FFFFFF" w:themeFill="background1"/>
              <w:rPr>
                <w:sz w:val="18"/>
                <w:szCs w:val="18"/>
              </w:rPr>
            </w:pPr>
            <w:r w:rsidRPr="007B1167">
              <w:rPr>
                <w:sz w:val="18"/>
                <w:szCs w:val="18"/>
              </w:rPr>
              <w:t>2024г. – 838,0 тыс. руб.</w:t>
            </w:r>
          </w:p>
          <w:p w:rsidR="00ED14BA" w:rsidRPr="007B1167" w:rsidRDefault="00ED14BA" w:rsidP="00283B73">
            <w:pPr>
              <w:shd w:val="clear" w:color="auto" w:fill="FFFFFF" w:themeFill="background1"/>
              <w:rPr>
                <w:sz w:val="18"/>
                <w:szCs w:val="18"/>
              </w:rPr>
            </w:pPr>
            <w:r w:rsidRPr="007B1167">
              <w:rPr>
                <w:sz w:val="18"/>
                <w:szCs w:val="18"/>
              </w:rPr>
              <w:t>2025 г.- 846,0 тыс. руб.</w:t>
            </w:r>
          </w:p>
          <w:p w:rsidR="00ED14BA" w:rsidRPr="007B1167" w:rsidRDefault="00ED14BA" w:rsidP="00283B73">
            <w:pPr>
              <w:shd w:val="clear" w:color="auto" w:fill="FFFFFF" w:themeFill="background1"/>
              <w:rPr>
                <w:sz w:val="18"/>
                <w:szCs w:val="18"/>
              </w:rPr>
            </w:pPr>
            <w:r w:rsidRPr="007B1167">
              <w:rPr>
                <w:sz w:val="18"/>
                <w:szCs w:val="18"/>
              </w:rPr>
              <w:t>2026 г.- 831,0 тыс. руб.</w:t>
            </w:r>
          </w:p>
          <w:p w:rsidR="00ED14BA" w:rsidRPr="007B1167" w:rsidRDefault="00ED14BA" w:rsidP="00283B73">
            <w:pPr>
              <w:shd w:val="clear" w:color="auto" w:fill="FFFFFF" w:themeFill="background1"/>
              <w:rPr>
                <w:sz w:val="18"/>
                <w:szCs w:val="18"/>
              </w:rPr>
            </w:pPr>
            <w:r w:rsidRPr="007B1167">
              <w:rPr>
                <w:sz w:val="18"/>
                <w:szCs w:val="18"/>
              </w:rPr>
              <w:t>2027 г.-831,0 тыс. руб.</w:t>
            </w:r>
          </w:p>
        </w:tc>
      </w:tr>
      <w:tr w:rsidR="00ED14BA" w:rsidRPr="007B1167" w:rsidTr="00233588">
        <w:tc>
          <w:tcPr>
            <w:tcW w:w="4077" w:type="dxa"/>
          </w:tcPr>
          <w:p w:rsidR="00ED14BA" w:rsidRPr="007B1167" w:rsidRDefault="00ED14BA" w:rsidP="00283B73">
            <w:pPr>
              <w:shd w:val="clear" w:color="auto" w:fill="FFFFFF" w:themeFill="background1"/>
              <w:ind w:right="920"/>
              <w:rPr>
                <w:sz w:val="18"/>
                <w:szCs w:val="18"/>
              </w:rPr>
            </w:pPr>
            <w:r w:rsidRPr="007B1167">
              <w:rPr>
                <w:sz w:val="18"/>
                <w:szCs w:val="18"/>
              </w:rPr>
              <w:t>Ожидаемые конечные результаты реализации муниципальной подпрограммы</w:t>
            </w:r>
          </w:p>
        </w:tc>
        <w:tc>
          <w:tcPr>
            <w:tcW w:w="5351" w:type="dxa"/>
          </w:tcPr>
          <w:p w:rsidR="00ED14BA" w:rsidRPr="007B1167" w:rsidRDefault="00ED14BA" w:rsidP="00283B73">
            <w:pPr>
              <w:shd w:val="clear" w:color="auto" w:fill="FFFFFF" w:themeFill="background1"/>
              <w:rPr>
                <w:sz w:val="18"/>
                <w:szCs w:val="18"/>
              </w:rPr>
            </w:pPr>
            <w:r w:rsidRPr="007B1167">
              <w:rPr>
                <w:sz w:val="18"/>
                <w:szCs w:val="18"/>
              </w:rPr>
              <w:t>- совершенствование музейных процессов;</w:t>
            </w:r>
          </w:p>
          <w:p w:rsidR="00ED14BA" w:rsidRPr="007B1167" w:rsidRDefault="00ED14BA" w:rsidP="00283B73">
            <w:pPr>
              <w:shd w:val="clear" w:color="auto" w:fill="FFFFFF" w:themeFill="background1"/>
              <w:rPr>
                <w:sz w:val="18"/>
                <w:szCs w:val="18"/>
              </w:rPr>
            </w:pPr>
            <w:r w:rsidRPr="007B1167">
              <w:rPr>
                <w:sz w:val="18"/>
                <w:szCs w:val="18"/>
              </w:rPr>
              <w:t>- обеспечение свободного доступа к музейным фондам и культурным ценностям;</w:t>
            </w:r>
          </w:p>
          <w:p w:rsidR="00ED14BA" w:rsidRPr="007B1167" w:rsidRDefault="00ED14BA" w:rsidP="00283B73">
            <w:pPr>
              <w:shd w:val="clear" w:color="auto" w:fill="FFFFFF" w:themeFill="background1"/>
              <w:rPr>
                <w:sz w:val="18"/>
                <w:szCs w:val="18"/>
              </w:rPr>
            </w:pPr>
            <w:r w:rsidRPr="007B1167">
              <w:rPr>
                <w:sz w:val="18"/>
                <w:szCs w:val="18"/>
              </w:rPr>
              <w:t>- сохранение и эффективное использование культурного наследия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увеличение предложений населению культурных благ, расширение доступа граждан к культурным ценностям;</w:t>
            </w:r>
          </w:p>
          <w:p w:rsidR="00ED14BA" w:rsidRPr="007B1167" w:rsidRDefault="00ED14BA" w:rsidP="00283B73">
            <w:pPr>
              <w:shd w:val="clear" w:color="auto" w:fill="FFFFFF" w:themeFill="background1"/>
              <w:rPr>
                <w:sz w:val="18"/>
                <w:szCs w:val="18"/>
              </w:rPr>
            </w:pPr>
            <w:r w:rsidRPr="007B1167">
              <w:rPr>
                <w:sz w:val="18"/>
                <w:szCs w:val="18"/>
              </w:rPr>
              <w:t>- решение организации досуга молодежи, формирование правильной ценностной ориентации подрастающего поколения.</w:t>
            </w:r>
          </w:p>
          <w:p w:rsidR="00ED14BA" w:rsidRPr="007B1167" w:rsidRDefault="00ED14BA" w:rsidP="00283B73">
            <w:pPr>
              <w:shd w:val="clear" w:color="auto" w:fill="FFFFFF" w:themeFill="background1"/>
              <w:rPr>
                <w:sz w:val="18"/>
                <w:szCs w:val="18"/>
              </w:rPr>
            </w:pPr>
            <w:r w:rsidRPr="007B1167">
              <w:rPr>
                <w:sz w:val="18"/>
                <w:szCs w:val="18"/>
              </w:rPr>
              <w:t>Реализация программных мероприятий позволит к 2027 году:</w:t>
            </w:r>
          </w:p>
          <w:p w:rsidR="00ED14BA" w:rsidRPr="007B1167" w:rsidRDefault="00ED14BA" w:rsidP="00283B73">
            <w:pPr>
              <w:shd w:val="clear" w:color="auto" w:fill="FFFFFF" w:themeFill="background1"/>
              <w:rPr>
                <w:sz w:val="18"/>
                <w:szCs w:val="18"/>
              </w:rPr>
            </w:pPr>
            <w:r w:rsidRPr="007B1167">
              <w:rPr>
                <w:sz w:val="18"/>
                <w:szCs w:val="18"/>
              </w:rPr>
              <w:lastRenderedPageBreak/>
              <w:t>- повысить уровень материальной обеспеченности учреждений культуры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 увеличить количество посещений районного краеведческого музея;</w:t>
            </w:r>
          </w:p>
          <w:p w:rsidR="00ED14BA" w:rsidRPr="007B1167" w:rsidRDefault="00ED14BA" w:rsidP="00283B73">
            <w:pPr>
              <w:pStyle w:val="ConsPlusNonformat"/>
              <w:widowControl/>
              <w:shd w:val="clear" w:color="auto" w:fill="FFFFFF" w:themeFill="background1"/>
              <w:rPr>
                <w:rFonts w:ascii="Times New Roman" w:hAnsi="Times New Roman" w:cs="Times New Roman"/>
                <w:sz w:val="18"/>
                <w:szCs w:val="18"/>
              </w:rPr>
            </w:pPr>
            <w:r w:rsidRPr="007B1167">
              <w:rPr>
                <w:rFonts w:ascii="Times New Roman" w:hAnsi="Times New Roman" w:cs="Times New Roman"/>
                <w:sz w:val="18"/>
                <w:szCs w:val="18"/>
              </w:rPr>
              <w:t>соотношение среднемесячной номинальной начисленной заработной платы работников муниципальных учреждений культуры к среднемесячному доходу от трудовой деятельности по Воронежской области достигнет 100,0%.</w:t>
            </w:r>
          </w:p>
          <w:p w:rsidR="00ED14BA" w:rsidRPr="007B1167" w:rsidRDefault="00ED14BA" w:rsidP="00283B73">
            <w:pPr>
              <w:shd w:val="clear" w:color="auto" w:fill="FFFFFF" w:themeFill="background1"/>
              <w:rPr>
                <w:sz w:val="18"/>
                <w:szCs w:val="18"/>
              </w:rPr>
            </w:pPr>
          </w:p>
        </w:tc>
      </w:tr>
    </w:tbl>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1.Характеристика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 а сложную и многоуровневую систему, внутри которой решение проблем может быть только комплексным, учитывающим множество смежных факторов и соединяющим усилия разных ведомств.</w:t>
      </w:r>
    </w:p>
    <w:p w:rsidR="00ED14BA" w:rsidRPr="007B1167" w:rsidRDefault="00ED14BA" w:rsidP="00283B73">
      <w:pPr>
        <w:shd w:val="clear" w:color="auto" w:fill="FFFFFF" w:themeFill="background1"/>
        <w:rPr>
          <w:sz w:val="18"/>
          <w:szCs w:val="18"/>
        </w:rPr>
      </w:pPr>
      <w:r w:rsidRPr="007B1167">
        <w:rPr>
          <w:sz w:val="18"/>
          <w:szCs w:val="18"/>
        </w:rPr>
        <w:t xml:space="preserve">               Государственная поддержка сферы культуры должна быть, прежде всего, направлена на обеспечение широкого доступа к культурным ценностям; сохранение национальной самобытности; развитие профессионального искусства и народного творчества. Разработка данной подпрограммы будет способствовать созданию качественных условий для обеспечения населения района услугами краеведческого музея.</w:t>
      </w:r>
    </w:p>
    <w:p w:rsidR="00ED14BA" w:rsidRPr="007B1167" w:rsidRDefault="00ED14BA" w:rsidP="00283B73">
      <w:pPr>
        <w:shd w:val="clear" w:color="auto" w:fill="FFFFFF" w:themeFill="background1"/>
        <w:rPr>
          <w:sz w:val="18"/>
          <w:szCs w:val="18"/>
        </w:rPr>
      </w:pPr>
      <w:r w:rsidRPr="007B1167">
        <w:rPr>
          <w:sz w:val="18"/>
          <w:szCs w:val="18"/>
        </w:rPr>
        <w:tab/>
        <w:t>В Кантемировском муниципальном районе Районный краеведческий музей является единственной возможностью своевременного получения  и изучения историко-культурного наследия района, доступа  к подлинным предметам истории.</w:t>
      </w:r>
    </w:p>
    <w:p w:rsidR="00ED14BA" w:rsidRPr="007B1167" w:rsidRDefault="00ED14BA" w:rsidP="00283B73">
      <w:pPr>
        <w:shd w:val="clear" w:color="auto" w:fill="FFFFFF" w:themeFill="background1"/>
        <w:ind w:firstLine="708"/>
        <w:rPr>
          <w:sz w:val="18"/>
          <w:szCs w:val="18"/>
        </w:rPr>
      </w:pPr>
      <w:r w:rsidRPr="007B1167">
        <w:rPr>
          <w:sz w:val="18"/>
          <w:szCs w:val="18"/>
        </w:rPr>
        <w:t>Реализация данной подпрограммы предполагает проведение следующих мероприятий:</w:t>
      </w:r>
    </w:p>
    <w:p w:rsidR="00ED14BA" w:rsidRPr="007B1167" w:rsidRDefault="00ED14BA" w:rsidP="00283B73">
      <w:pPr>
        <w:pStyle w:val="a3"/>
        <w:numPr>
          <w:ilvl w:val="0"/>
          <w:numId w:val="25"/>
        </w:numPr>
        <w:shd w:val="clear" w:color="auto" w:fill="FFFFFF" w:themeFill="background1"/>
        <w:suppressAutoHyphens/>
        <w:jc w:val="both"/>
        <w:rPr>
          <w:sz w:val="18"/>
          <w:szCs w:val="18"/>
        </w:rPr>
      </w:pPr>
      <w:r w:rsidRPr="007B1167">
        <w:rPr>
          <w:sz w:val="18"/>
          <w:szCs w:val="18"/>
        </w:rPr>
        <w:t>Обеспечение функционирования деятельности районного краеведческого музея.</w:t>
      </w:r>
    </w:p>
    <w:p w:rsidR="00ED14BA" w:rsidRPr="007B1167" w:rsidRDefault="00ED14BA" w:rsidP="00283B73">
      <w:pPr>
        <w:pStyle w:val="a3"/>
        <w:numPr>
          <w:ilvl w:val="0"/>
          <w:numId w:val="25"/>
        </w:numPr>
        <w:shd w:val="clear" w:color="auto" w:fill="FFFFFF" w:themeFill="background1"/>
        <w:spacing w:after="200" w:line="276" w:lineRule="auto"/>
        <w:jc w:val="both"/>
        <w:rPr>
          <w:sz w:val="18"/>
          <w:szCs w:val="18"/>
        </w:rPr>
      </w:pPr>
      <w:r w:rsidRPr="007B1167">
        <w:rPr>
          <w:sz w:val="18"/>
          <w:szCs w:val="18"/>
        </w:rPr>
        <w:t>Обеспечение музея современными средствами охраны</w:t>
      </w:r>
    </w:p>
    <w:p w:rsidR="00ED14BA" w:rsidRPr="007B1167" w:rsidRDefault="00ED14BA" w:rsidP="00283B73">
      <w:pPr>
        <w:shd w:val="clear" w:color="auto" w:fill="FFFFFF" w:themeFill="background1"/>
        <w:jc w:val="center"/>
        <w:rPr>
          <w:b/>
          <w:sz w:val="18"/>
          <w:szCs w:val="18"/>
        </w:rPr>
      </w:pPr>
      <w:r w:rsidRPr="007B1167">
        <w:rPr>
          <w:b/>
          <w:sz w:val="18"/>
          <w:szCs w:val="18"/>
        </w:rPr>
        <w:t xml:space="preserve">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w:t>
      </w: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ind w:firstLine="708"/>
        <w:rPr>
          <w:sz w:val="18"/>
          <w:szCs w:val="18"/>
        </w:rPr>
      </w:pPr>
      <w:r w:rsidRPr="007B1167">
        <w:rPr>
          <w:sz w:val="18"/>
          <w:szCs w:val="18"/>
        </w:rPr>
        <w:t>Развитие сферы культуры является одним из приоритетных направлений социальной политики государства.</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Для достижения качественных результатов в культурной политике выделяются следующие приоритетные направления:</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 xml:space="preserve">- развитие творческого потенциала нации, обеспечение широкого доступа всех социальных слоев к ценностям отечественной и мировой культуры; </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-создание условий для повышения качества и разнообразия услуг, предоставляемых в сфере культуры;</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 xml:space="preserve">- сохранение культурных ценностей и традиций народов Российской Федерации, материального и нематериального наследия культуры России и использование его в качестве ресурса  духовного и экономического развития; </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 поддержание высокого престижа российской культуры за рубежом и расширение международного культурного сотрудничества;</w:t>
      </w:r>
    </w:p>
    <w:p w:rsidR="00ED14BA" w:rsidRPr="007B1167" w:rsidRDefault="00ED14BA" w:rsidP="00283B73">
      <w:pPr>
        <w:shd w:val="clear" w:color="auto" w:fill="FFFFFF" w:themeFill="background1"/>
        <w:spacing w:line="360" w:lineRule="atLeast"/>
        <w:ind w:firstLine="720"/>
        <w:rPr>
          <w:sz w:val="18"/>
          <w:szCs w:val="18"/>
        </w:rPr>
      </w:pPr>
      <w:r w:rsidRPr="007B1167">
        <w:rPr>
          <w:sz w:val="18"/>
          <w:szCs w:val="18"/>
        </w:rPr>
        <w:t xml:space="preserve">- совершенствование организационных, </w:t>
      </w:r>
      <w:proofErr w:type="gramStart"/>
      <w:r w:rsidRPr="007B1167">
        <w:rPr>
          <w:sz w:val="18"/>
          <w:szCs w:val="18"/>
        </w:rPr>
        <w:t>экономических и правовых механизмов</w:t>
      </w:r>
      <w:proofErr w:type="gramEnd"/>
      <w:r w:rsidRPr="007B1167">
        <w:rPr>
          <w:sz w:val="18"/>
          <w:szCs w:val="18"/>
        </w:rPr>
        <w:t xml:space="preserve"> развития сферы культуры.</w:t>
      </w:r>
    </w:p>
    <w:p w:rsidR="00ED14BA" w:rsidRPr="007B1167" w:rsidRDefault="00ED14BA" w:rsidP="00283B73">
      <w:pPr>
        <w:shd w:val="clear" w:color="auto" w:fill="FFFFFF" w:themeFill="background1"/>
        <w:spacing w:line="360" w:lineRule="atLeast"/>
        <w:ind w:firstLine="709"/>
        <w:rPr>
          <w:bCs/>
          <w:sz w:val="18"/>
          <w:szCs w:val="18"/>
        </w:rPr>
      </w:pPr>
      <w:r w:rsidRPr="007B1167">
        <w:rPr>
          <w:bCs/>
          <w:sz w:val="18"/>
          <w:szCs w:val="18"/>
        </w:rPr>
        <w:t>Основной целью культурной политики Кантемировского района  является сохранение культурного наследия, эффективная реализация культурного потенциала района, обеспечивающего развитие творчества, инноваций в сфере культуры, направленных на формирование гармоничной личности и социального благополучия в обществе.</w:t>
      </w:r>
    </w:p>
    <w:p w:rsidR="00ED14BA" w:rsidRPr="007B1167" w:rsidRDefault="00ED14BA" w:rsidP="00283B73">
      <w:pPr>
        <w:shd w:val="clear" w:color="auto" w:fill="FFFFFF" w:themeFill="background1"/>
        <w:spacing w:line="360" w:lineRule="atLeast"/>
        <w:ind w:firstLine="709"/>
        <w:rPr>
          <w:bCs/>
          <w:sz w:val="18"/>
          <w:szCs w:val="18"/>
        </w:rPr>
      </w:pPr>
      <w:r w:rsidRPr="007B1167">
        <w:rPr>
          <w:bCs/>
          <w:sz w:val="18"/>
          <w:szCs w:val="18"/>
        </w:rPr>
        <w:t xml:space="preserve">В свою очередь целями муниципальной подпрограммы являются: </w:t>
      </w:r>
    </w:p>
    <w:p w:rsidR="00ED14BA" w:rsidRPr="007B1167" w:rsidRDefault="00ED14BA" w:rsidP="00283B73">
      <w:pPr>
        <w:shd w:val="clear" w:color="auto" w:fill="FFFFFF" w:themeFill="background1"/>
        <w:spacing w:line="360" w:lineRule="atLeast"/>
        <w:ind w:firstLine="709"/>
        <w:rPr>
          <w:sz w:val="18"/>
          <w:szCs w:val="18"/>
        </w:rPr>
      </w:pPr>
      <w:r w:rsidRPr="007B1167">
        <w:rPr>
          <w:bCs/>
          <w:sz w:val="18"/>
          <w:szCs w:val="18"/>
        </w:rPr>
        <w:t xml:space="preserve">- </w:t>
      </w:r>
      <w:r w:rsidRPr="007B1167">
        <w:rPr>
          <w:sz w:val="18"/>
          <w:szCs w:val="18"/>
        </w:rPr>
        <w:t>создание качественных условий для обеспечения населения района услугами краеведческого музея;</w:t>
      </w:r>
    </w:p>
    <w:p w:rsidR="00ED14BA" w:rsidRPr="007B1167" w:rsidRDefault="00ED14BA" w:rsidP="00283B73">
      <w:pPr>
        <w:shd w:val="clear" w:color="auto" w:fill="FFFFFF" w:themeFill="background1"/>
        <w:spacing w:line="360" w:lineRule="atLeast"/>
        <w:ind w:firstLine="709"/>
        <w:rPr>
          <w:sz w:val="18"/>
          <w:szCs w:val="18"/>
        </w:rPr>
      </w:pPr>
      <w:r w:rsidRPr="007B1167">
        <w:rPr>
          <w:sz w:val="18"/>
          <w:szCs w:val="18"/>
        </w:rPr>
        <w:t>- повышение роли культурно-исторического наследия и традиционной народной культуры в районе;</w:t>
      </w:r>
    </w:p>
    <w:p w:rsidR="00ED14BA" w:rsidRPr="007B1167" w:rsidRDefault="00ED14BA" w:rsidP="00283B73">
      <w:pPr>
        <w:shd w:val="clear" w:color="auto" w:fill="FFFFFF" w:themeFill="background1"/>
        <w:spacing w:line="360" w:lineRule="atLeast"/>
        <w:ind w:firstLine="709"/>
        <w:rPr>
          <w:sz w:val="18"/>
          <w:szCs w:val="18"/>
        </w:rPr>
      </w:pPr>
      <w:r w:rsidRPr="007B1167">
        <w:rPr>
          <w:sz w:val="18"/>
          <w:szCs w:val="18"/>
        </w:rPr>
        <w:t>- сохранение истории Кантемировского района;</w:t>
      </w:r>
    </w:p>
    <w:p w:rsidR="00ED14BA" w:rsidRPr="007B1167" w:rsidRDefault="00ED14BA" w:rsidP="00283B73">
      <w:pPr>
        <w:shd w:val="clear" w:color="auto" w:fill="FFFFFF" w:themeFill="background1"/>
        <w:spacing w:line="360" w:lineRule="atLeast"/>
        <w:ind w:firstLine="709"/>
        <w:rPr>
          <w:bCs/>
          <w:sz w:val="18"/>
          <w:szCs w:val="18"/>
        </w:rPr>
      </w:pPr>
      <w:r w:rsidRPr="007B1167">
        <w:rPr>
          <w:sz w:val="18"/>
          <w:szCs w:val="18"/>
        </w:rPr>
        <w:t>- укрепление материально-технической базы районного краеведческого музея.</w:t>
      </w:r>
    </w:p>
    <w:p w:rsidR="00ED14BA" w:rsidRPr="007B1167" w:rsidRDefault="00ED14BA" w:rsidP="00283B73">
      <w:pPr>
        <w:shd w:val="clear" w:color="auto" w:fill="FFFFFF" w:themeFill="background1"/>
        <w:spacing w:line="360" w:lineRule="atLeast"/>
        <w:ind w:firstLine="709"/>
        <w:rPr>
          <w:bCs/>
          <w:sz w:val="18"/>
          <w:szCs w:val="18"/>
        </w:rPr>
      </w:pPr>
      <w:r w:rsidRPr="007B1167">
        <w:rPr>
          <w:bCs/>
          <w:sz w:val="18"/>
          <w:szCs w:val="18"/>
        </w:rPr>
        <w:lastRenderedPageBreak/>
        <w:t>Для достижения этих  целей должны быть решены следующие задачи:</w:t>
      </w:r>
    </w:p>
    <w:p w:rsidR="00ED14BA" w:rsidRPr="007B1167" w:rsidRDefault="00ED14BA" w:rsidP="00283B73">
      <w:pPr>
        <w:shd w:val="clear" w:color="auto" w:fill="FFFFFF" w:themeFill="background1"/>
        <w:spacing w:line="360" w:lineRule="atLeast"/>
        <w:ind w:firstLine="709"/>
        <w:rPr>
          <w:sz w:val="18"/>
          <w:szCs w:val="18"/>
        </w:rPr>
      </w:pPr>
      <w:r w:rsidRPr="007B1167">
        <w:rPr>
          <w:sz w:val="18"/>
          <w:szCs w:val="18"/>
        </w:rPr>
        <w:t>- создание условий для повышения качества и разнообразия услуг, предоставляемых районным краеведческим музеем;</w:t>
      </w:r>
    </w:p>
    <w:p w:rsidR="00ED14BA" w:rsidRPr="007B1167" w:rsidRDefault="00ED14BA" w:rsidP="00283B73">
      <w:pPr>
        <w:shd w:val="clear" w:color="auto" w:fill="FFFFFF" w:themeFill="background1"/>
        <w:spacing w:line="360" w:lineRule="atLeast"/>
        <w:ind w:firstLine="709"/>
        <w:rPr>
          <w:sz w:val="18"/>
          <w:szCs w:val="18"/>
        </w:rPr>
      </w:pPr>
      <w:r w:rsidRPr="007B1167">
        <w:rPr>
          <w:sz w:val="18"/>
          <w:szCs w:val="18"/>
        </w:rPr>
        <w:t>- повышение социальной и культурной значимости районного краеведческого музея.</w:t>
      </w:r>
    </w:p>
    <w:p w:rsidR="00ED14BA" w:rsidRPr="007B1167" w:rsidRDefault="00ED14BA" w:rsidP="00283B73">
      <w:pPr>
        <w:pStyle w:val="aff0"/>
        <w:shd w:val="clear" w:color="auto" w:fill="FFFFFF" w:themeFill="background1"/>
        <w:spacing w:line="360" w:lineRule="atLeast"/>
        <w:ind w:left="0" w:firstLine="708"/>
        <w:rPr>
          <w:rFonts w:ascii="Times New Roman" w:hAnsi="Times New Roman"/>
          <w:sz w:val="18"/>
          <w:szCs w:val="18"/>
        </w:rPr>
      </w:pPr>
      <w:r w:rsidRPr="007B1167">
        <w:rPr>
          <w:rFonts w:ascii="Times New Roman" w:hAnsi="Times New Roman"/>
          <w:sz w:val="18"/>
          <w:szCs w:val="18"/>
        </w:rPr>
        <w:t>В целях реализации указанных задач определены следующие основные индикаторы и показатели:</w:t>
      </w:r>
    </w:p>
    <w:p w:rsidR="00ED14BA" w:rsidRPr="007B1167" w:rsidRDefault="00ED14BA" w:rsidP="00283B73">
      <w:pPr>
        <w:pStyle w:val="a3"/>
        <w:shd w:val="clear" w:color="auto" w:fill="FFFFFF" w:themeFill="background1"/>
        <w:ind w:left="0"/>
        <w:rPr>
          <w:sz w:val="18"/>
          <w:szCs w:val="18"/>
        </w:rPr>
      </w:pPr>
      <w:r w:rsidRPr="007B1167">
        <w:rPr>
          <w:sz w:val="18"/>
          <w:szCs w:val="18"/>
        </w:rPr>
        <w:t>- увеличение количества посещения музея;</w:t>
      </w:r>
    </w:p>
    <w:p w:rsidR="00ED14BA" w:rsidRPr="007B1167" w:rsidRDefault="00ED14BA" w:rsidP="00283B73">
      <w:pPr>
        <w:pStyle w:val="a3"/>
        <w:shd w:val="clear" w:color="auto" w:fill="FFFFFF" w:themeFill="background1"/>
        <w:ind w:left="0"/>
        <w:rPr>
          <w:sz w:val="18"/>
          <w:szCs w:val="18"/>
        </w:rPr>
      </w:pPr>
      <w:r w:rsidRPr="007B1167">
        <w:rPr>
          <w:sz w:val="18"/>
          <w:szCs w:val="18"/>
        </w:rPr>
        <w:t>-увеличение доли представленных (во всех формах) зрителю музейных предметов в общем количестве музейных предметов основного фонда;</w:t>
      </w:r>
    </w:p>
    <w:p w:rsidR="00ED14BA" w:rsidRPr="007B1167" w:rsidRDefault="00ED14BA" w:rsidP="00283B73">
      <w:pPr>
        <w:pStyle w:val="a3"/>
        <w:shd w:val="clear" w:color="auto" w:fill="FFFFFF" w:themeFill="background1"/>
        <w:ind w:left="0"/>
        <w:rPr>
          <w:sz w:val="18"/>
          <w:szCs w:val="18"/>
        </w:rPr>
      </w:pPr>
      <w:r w:rsidRPr="007B1167">
        <w:rPr>
          <w:sz w:val="18"/>
          <w:szCs w:val="18"/>
        </w:rPr>
        <w:t xml:space="preserve">           - 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ab/>
        <w:t>Динамика изменения целевых показателей и индикаторов развития культуры в 2014-2027 годах представлена в Приложении 1 к муниципальной программе.</w:t>
      </w:r>
    </w:p>
    <w:p w:rsidR="00ED14BA" w:rsidRPr="007B1167" w:rsidRDefault="00ED14BA" w:rsidP="00283B73">
      <w:pPr>
        <w:shd w:val="clear" w:color="auto" w:fill="FFFFFF" w:themeFill="background1"/>
        <w:spacing w:line="240" w:lineRule="atLeast"/>
        <w:rPr>
          <w:sz w:val="18"/>
          <w:szCs w:val="18"/>
        </w:rPr>
      </w:pPr>
      <w:r w:rsidRPr="007B1167">
        <w:rPr>
          <w:sz w:val="18"/>
          <w:szCs w:val="18"/>
        </w:rPr>
        <w:tab/>
        <w:t>От  реализации муниципальной подпрограммы ожидаются следующие</w:t>
      </w:r>
    </w:p>
    <w:p w:rsidR="00ED14BA" w:rsidRPr="007B1167" w:rsidRDefault="00ED14BA" w:rsidP="00283B73">
      <w:pPr>
        <w:shd w:val="clear" w:color="auto" w:fill="FFFFFF" w:themeFill="background1"/>
        <w:spacing w:line="240" w:lineRule="atLeast"/>
        <w:rPr>
          <w:sz w:val="18"/>
          <w:szCs w:val="18"/>
        </w:rPr>
      </w:pPr>
      <w:r w:rsidRPr="007B1167">
        <w:rPr>
          <w:sz w:val="18"/>
          <w:szCs w:val="18"/>
        </w:rPr>
        <w:t>конечные результаты:</w:t>
      </w:r>
    </w:p>
    <w:p w:rsidR="00ED14BA" w:rsidRPr="007B1167" w:rsidRDefault="00ED14BA" w:rsidP="00283B73">
      <w:pPr>
        <w:shd w:val="clear" w:color="auto" w:fill="FFFFFF" w:themeFill="background1"/>
        <w:spacing w:line="240" w:lineRule="atLeast"/>
        <w:rPr>
          <w:sz w:val="18"/>
          <w:szCs w:val="18"/>
        </w:rPr>
      </w:pPr>
    </w:p>
    <w:p w:rsidR="00ED14BA" w:rsidRPr="007B1167" w:rsidRDefault="00ED14BA" w:rsidP="00283B73">
      <w:pPr>
        <w:shd w:val="clear" w:color="auto" w:fill="FFFFFF" w:themeFill="background1"/>
        <w:rPr>
          <w:sz w:val="18"/>
          <w:szCs w:val="18"/>
        </w:rPr>
      </w:pPr>
      <w:r w:rsidRPr="007B1167">
        <w:rPr>
          <w:sz w:val="18"/>
          <w:szCs w:val="18"/>
        </w:rPr>
        <w:t>1. Совершенствование музейных процессов.</w:t>
      </w:r>
    </w:p>
    <w:p w:rsidR="00ED14BA" w:rsidRPr="007B1167" w:rsidRDefault="00ED14BA" w:rsidP="00283B73">
      <w:pPr>
        <w:shd w:val="clear" w:color="auto" w:fill="FFFFFF" w:themeFill="background1"/>
        <w:rPr>
          <w:sz w:val="18"/>
          <w:szCs w:val="18"/>
        </w:rPr>
      </w:pPr>
      <w:r w:rsidRPr="007B1167">
        <w:rPr>
          <w:sz w:val="18"/>
          <w:szCs w:val="18"/>
        </w:rPr>
        <w:t>2. Обеспечение свободного доступа к музейным фондам и культурным    ценностям.</w:t>
      </w:r>
    </w:p>
    <w:p w:rsidR="00ED14BA" w:rsidRPr="007B1167" w:rsidRDefault="00ED14BA" w:rsidP="00283B73">
      <w:pPr>
        <w:shd w:val="clear" w:color="auto" w:fill="FFFFFF" w:themeFill="background1"/>
        <w:rPr>
          <w:sz w:val="18"/>
          <w:szCs w:val="18"/>
        </w:rPr>
      </w:pPr>
      <w:r w:rsidRPr="007B1167">
        <w:rPr>
          <w:sz w:val="18"/>
          <w:szCs w:val="18"/>
        </w:rPr>
        <w:t>3. Сохранение и эффективное использование культурного наследия Кантемировского муниципального района.</w:t>
      </w:r>
    </w:p>
    <w:p w:rsidR="00ED14BA" w:rsidRPr="007B1167" w:rsidRDefault="00ED14BA" w:rsidP="00283B73">
      <w:pPr>
        <w:shd w:val="clear" w:color="auto" w:fill="FFFFFF" w:themeFill="background1"/>
        <w:rPr>
          <w:sz w:val="18"/>
          <w:szCs w:val="18"/>
        </w:rPr>
      </w:pPr>
      <w:r w:rsidRPr="007B1167">
        <w:rPr>
          <w:sz w:val="18"/>
          <w:szCs w:val="18"/>
        </w:rPr>
        <w:t>4. Увеличение предложений населению культурных благ, расширение доступа граждан к культурным ценностям.</w:t>
      </w:r>
    </w:p>
    <w:p w:rsidR="00ED14BA" w:rsidRPr="007B1167" w:rsidRDefault="00ED14BA" w:rsidP="00283B73">
      <w:pPr>
        <w:shd w:val="clear" w:color="auto" w:fill="FFFFFF" w:themeFill="background1"/>
        <w:rPr>
          <w:sz w:val="18"/>
          <w:szCs w:val="18"/>
        </w:rPr>
      </w:pPr>
      <w:r w:rsidRPr="007B1167">
        <w:rPr>
          <w:sz w:val="18"/>
          <w:szCs w:val="18"/>
        </w:rPr>
        <w:t>5. Решение организации досуга молодежи, формирование правильной ценностной ориентации подрастающего поколения.</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Реализация программных мероприятий позволит к 2027 году:</w:t>
      </w:r>
    </w:p>
    <w:p w:rsidR="00ED14BA" w:rsidRPr="007B1167" w:rsidRDefault="00ED14BA" w:rsidP="00283B73">
      <w:pPr>
        <w:shd w:val="clear" w:color="auto" w:fill="FFFFFF" w:themeFill="background1"/>
        <w:rPr>
          <w:sz w:val="18"/>
          <w:szCs w:val="18"/>
        </w:rPr>
      </w:pPr>
      <w:r w:rsidRPr="007B1167">
        <w:rPr>
          <w:sz w:val="18"/>
          <w:szCs w:val="18"/>
        </w:rPr>
        <w:t>- повысить уровень материальной обеспеченности районного краеведческого музея;</w:t>
      </w:r>
    </w:p>
    <w:p w:rsidR="00ED14BA" w:rsidRPr="007B1167" w:rsidRDefault="00ED14BA" w:rsidP="00283B73">
      <w:pPr>
        <w:shd w:val="clear" w:color="auto" w:fill="FFFFFF" w:themeFill="background1"/>
        <w:spacing w:line="240" w:lineRule="atLeast"/>
        <w:rPr>
          <w:sz w:val="18"/>
          <w:szCs w:val="18"/>
        </w:rPr>
      </w:pPr>
      <w:r w:rsidRPr="007B1167">
        <w:rPr>
          <w:sz w:val="18"/>
          <w:szCs w:val="18"/>
        </w:rPr>
        <w:t>- увеличить  количество посещений районного краеведческого музея;</w:t>
      </w:r>
    </w:p>
    <w:p w:rsidR="00ED14BA" w:rsidRPr="007B1167" w:rsidRDefault="00ED14BA" w:rsidP="00283B73">
      <w:pPr>
        <w:pStyle w:val="ConsPlusNonformat"/>
        <w:widowControl/>
        <w:shd w:val="clear" w:color="auto" w:fill="FFFFFF" w:themeFill="background1"/>
        <w:jc w:val="both"/>
        <w:rPr>
          <w:rFonts w:ascii="Times New Roman" w:hAnsi="Times New Roman" w:cs="Times New Roman"/>
          <w:sz w:val="18"/>
          <w:szCs w:val="18"/>
        </w:rPr>
      </w:pPr>
      <w:r w:rsidRPr="007B1167">
        <w:rPr>
          <w:rFonts w:ascii="Times New Roman" w:hAnsi="Times New Roman" w:cs="Times New Roman"/>
          <w:sz w:val="18"/>
          <w:szCs w:val="18"/>
        </w:rPr>
        <w:t>-соотношение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p w:rsidR="00ED14BA" w:rsidRPr="007B1167" w:rsidRDefault="00ED14BA" w:rsidP="00283B73">
      <w:pPr>
        <w:shd w:val="clear" w:color="auto" w:fill="FFFFFF" w:themeFill="background1"/>
        <w:spacing w:line="240" w:lineRule="atLeast"/>
        <w:rPr>
          <w:sz w:val="18"/>
          <w:szCs w:val="18"/>
        </w:rPr>
      </w:pPr>
      <w:r w:rsidRPr="007B1167">
        <w:rPr>
          <w:sz w:val="18"/>
          <w:szCs w:val="18"/>
        </w:rPr>
        <w:tab/>
        <w:t>Общий срок реализации подпрограммы рассчитан на период с 2014 по 2027 год (в один этап).</w:t>
      </w:r>
    </w:p>
    <w:p w:rsidR="00ED14BA" w:rsidRPr="007B1167" w:rsidRDefault="00ED14BA" w:rsidP="00283B73">
      <w:pPr>
        <w:shd w:val="clear" w:color="auto" w:fill="FFFFFF" w:themeFill="background1"/>
        <w:spacing w:line="240" w:lineRule="atLeast"/>
        <w:rPr>
          <w:sz w:val="18"/>
          <w:szCs w:val="18"/>
        </w:rPr>
      </w:pPr>
    </w:p>
    <w:p w:rsidR="00ED14BA" w:rsidRPr="007B1167" w:rsidRDefault="00ED14BA" w:rsidP="00283B73">
      <w:pPr>
        <w:pStyle w:val="a3"/>
        <w:shd w:val="clear" w:color="auto" w:fill="FFFFFF" w:themeFill="background1"/>
        <w:spacing w:line="240" w:lineRule="atLeast"/>
        <w:ind w:left="360"/>
        <w:rPr>
          <w:b/>
          <w:sz w:val="18"/>
          <w:szCs w:val="18"/>
        </w:rPr>
      </w:pPr>
      <w:r w:rsidRPr="007B1167">
        <w:rPr>
          <w:b/>
          <w:sz w:val="18"/>
          <w:szCs w:val="18"/>
        </w:rPr>
        <w:t>3. Характеристика основных мероприятий подпрограммы.</w:t>
      </w:r>
    </w:p>
    <w:p w:rsidR="00ED14BA" w:rsidRPr="007B1167" w:rsidRDefault="00ED14BA" w:rsidP="00283B73">
      <w:pPr>
        <w:shd w:val="clear" w:color="auto" w:fill="FFFFFF" w:themeFill="background1"/>
        <w:snapToGrid w:val="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обеспечение деятельности районного краеведческого музея;</w:t>
      </w:r>
    </w:p>
    <w:p w:rsidR="00ED14BA" w:rsidRPr="007B1167" w:rsidRDefault="00ED14BA" w:rsidP="00283B73">
      <w:pPr>
        <w:shd w:val="clear" w:color="auto" w:fill="FFFFFF" w:themeFill="background1"/>
        <w:rPr>
          <w:sz w:val="18"/>
          <w:szCs w:val="18"/>
        </w:rPr>
      </w:pPr>
      <w:r w:rsidRPr="007B1167">
        <w:rPr>
          <w:sz w:val="18"/>
          <w:szCs w:val="18"/>
        </w:rPr>
        <w:t>- обеспечение музея современными средствами охраны.</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snapToGrid w:val="0"/>
        <w:ind w:firstLine="708"/>
        <w:rPr>
          <w:sz w:val="18"/>
          <w:szCs w:val="18"/>
        </w:rPr>
      </w:pPr>
      <w:r w:rsidRPr="007B1167">
        <w:rPr>
          <w:sz w:val="18"/>
          <w:szCs w:val="18"/>
        </w:rPr>
        <w:tab/>
        <w:t>Мероприятия подпрограммы направлены на совершенствование музейных процессов, обеспечение свободного доступа к музейным фондам  и культурным ценностям, а именно:</w:t>
      </w:r>
    </w:p>
    <w:p w:rsidR="00ED14BA" w:rsidRPr="007B1167" w:rsidRDefault="00ED14BA" w:rsidP="00283B73">
      <w:pPr>
        <w:shd w:val="clear" w:color="auto" w:fill="FFFFFF" w:themeFill="background1"/>
        <w:rPr>
          <w:sz w:val="18"/>
          <w:szCs w:val="18"/>
        </w:rPr>
      </w:pPr>
      <w:r w:rsidRPr="007B1167">
        <w:rPr>
          <w:sz w:val="18"/>
          <w:szCs w:val="18"/>
        </w:rPr>
        <w:t xml:space="preserve">- сохранение традиций и развитие художественного творчества; </w:t>
      </w:r>
    </w:p>
    <w:p w:rsidR="00ED14BA" w:rsidRPr="007B1167" w:rsidRDefault="00ED14BA" w:rsidP="00283B73">
      <w:pPr>
        <w:shd w:val="clear" w:color="auto" w:fill="FFFFFF" w:themeFill="background1"/>
        <w:rPr>
          <w:sz w:val="18"/>
          <w:szCs w:val="18"/>
        </w:rPr>
      </w:pPr>
      <w:r w:rsidRPr="007B1167">
        <w:rPr>
          <w:sz w:val="18"/>
          <w:szCs w:val="18"/>
        </w:rPr>
        <w:t>-укрепление материально-технической базы районного краеведческого музея;</w:t>
      </w:r>
    </w:p>
    <w:p w:rsidR="00ED14BA" w:rsidRPr="007B1167" w:rsidRDefault="00ED14BA" w:rsidP="00283B73">
      <w:pPr>
        <w:shd w:val="clear" w:color="auto" w:fill="FFFFFF" w:themeFill="background1"/>
        <w:rPr>
          <w:sz w:val="18"/>
          <w:szCs w:val="18"/>
        </w:rPr>
      </w:pPr>
      <w:r w:rsidRPr="007B1167">
        <w:rPr>
          <w:sz w:val="18"/>
          <w:szCs w:val="18"/>
        </w:rPr>
        <w:t xml:space="preserve">-организацию и проведение  выставок; </w:t>
      </w:r>
    </w:p>
    <w:p w:rsidR="00ED14BA" w:rsidRPr="007B1167" w:rsidRDefault="00ED14BA" w:rsidP="00283B73">
      <w:pPr>
        <w:shd w:val="clear" w:color="auto" w:fill="FFFFFF" w:themeFill="background1"/>
        <w:rPr>
          <w:sz w:val="18"/>
          <w:szCs w:val="18"/>
        </w:rPr>
      </w:pPr>
      <w:r w:rsidRPr="007B1167">
        <w:rPr>
          <w:sz w:val="18"/>
          <w:szCs w:val="18"/>
        </w:rPr>
        <w:t xml:space="preserve">-оформление экспозиций и выставочных залов музея; </w:t>
      </w:r>
    </w:p>
    <w:p w:rsidR="00ED14BA" w:rsidRPr="007B1167" w:rsidRDefault="00ED14BA" w:rsidP="00283B73">
      <w:pPr>
        <w:shd w:val="clear" w:color="auto" w:fill="FFFFFF" w:themeFill="background1"/>
        <w:rPr>
          <w:sz w:val="18"/>
          <w:szCs w:val="18"/>
        </w:rPr>
      </w:pPr>
      <w:r w:rsidRPr="007B1167">
        <w:rPr>
          <w:sz w:val="18"/>
          <w:szCs w:val="18"/>
        </w:rPr>
        <w:t xml:space="preserve">- содержание картинной галереи; </w:t>
      </w:r>
    </w:p>
    <w:p w:rsidR="00ED14BA" w:rsidRPr="007B1167" w:rsidRDefault="00ED14BA" w:rsidP="00283B73">
      <w:pPr>
        <w:shd w:val="clear" w:color="auto" w:fill="FFFFFF" w:themeFill="background1"/>
        <w:rPr>
          <w:sz w:val="18"/>
          <w:szCs w:val="18"/>
        </w:rPr>
      </w:pPr>
      <w:r w:rsidRPr="007B1167">
        <w:rPr>
          <w:sz w:val="18"/>
          <w:szCs w:val="18"/>
        </w:rPr>
        <w:t>-сохранение и реставрацию объектов культурного наследия, музейных ценностей.</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snapToGrid w:val="0"/>
        <w:ind w:left="360"/>
        <w:jc w:val="center"/>
        <w:rPr>
          <w:b/>
          <w:sz w:val="18"/>
          <w:szCs w:val="18"/>
        </w:rPr>
      </w:pPr>
      <w:r w:rsidRPr="007B1167">
        <w:rPr>
          <w:b/>
          <w:sz w:val="18"/>
          <w:szCs w:val="18"/>
        </w:rPr>
        <w:t>4. Основные меры муниципального и правового регулирования подпрограммы.</w:t>
      </w:r>
    </w:p>
    <w:p w:rsidR="00ED14BA" w:rsidRPr="007B1167" w:rsidRDefault="00ED14BA" w:rsidP="00283B73">
      <w:pPr>
        <w:shd w:val="clear" w:color="auto" w:fill="FFFFFF" w:themeFill="background1"/>
        <w:snapToGrid w:val="0"/>
        <w:rPr>
          <w:sz w:val="18"/>
          <w:szCs w:val="18"/>
        </w:rPr>
      </w:pPr>
      <w:r w:rsidRPr="007B1167">
        <w:rPr>
          <w:sz w:val="18"/>
          <w:szCs w:val="18"/>
        </w:rPr>
        <w:t>Изменения муниципального и правового регулирования в сфере реализации муниципальной программы  не  планируются.</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ind w:left="360"/>
        <w:jc w:val="center"/>
        <w:rPr>
          <w:b/>
          <w:sz w:val="18"/>
          <w:szCs w:val="18"/>
        </w:rPr>
      </w:pPr>
      <w:r w:rsidRPr="007B1167">
        <w:rPr>
          <w:b/>
          <w:sz w:val="18"/>
          <w:szCs w:val="18"/>
        </w:rPr>
        <w:t>5.Информация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snapToGrid w:val="0"/>
        <w:ind w:left="360"/>
        <w:rPr>
          <w:sz w:val="18"/>
          <w:szCs w:val="18"/>
        </w:rPr>
      </w:pPr>
      <w:r w:rsidRPr="007B1167">
        <w:rPr>
          <w:sz w:val="18"/>
          <w:szCs w:val="1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ED14BA" w:rsidRPr="007B1167" w:rsidRDefault="00ED14BA" w:rsidP="00283B73">
      <w:pPr>
        <w:shd w:val="clear" w:color="auto" w:fill="FFFFFF" w:themeFill="background1"/>
        <w:spacing w:line="240" w:lineRule="atLeast"/>
        <w:jc w:val="center"/>
        <w:rPr>
          <w:b/>
          <w:sz w:val="18"/>
          <w:szCs w:val="18"/>
        </w:rPr>
      </w:pPr>
    </w:p>
    <w:p w:rsidR="00ED14BA" w:rsidRPr="007B1167" w:rsidRDefault="00ED14BA" w:rsidP="00283B73">
      <w:pPr>
        <w:pStyle w:val="a3"/>
        <w:shd w:val="clear" w:color="auto" w:fill="FFFFFF" w:themeFill="background1"/>
        <w:spacing w:line="240" w:lineRule="atLeast"/>
        <w:ind w:left="360"/>
        <w:jc w:val="center"/>
        <w:rPr>
          <w:b/>
          <w:sz w:val="18"/>
          <w:szCs w:val="18"/>
        </w:rPr>
      </w:pPr>
      <w:r w:rsidRPr="007B1167">
        <w:rPr>
          <w:b/>
          <w:sz w:val="18"/>
          <w:szCs w:val="18"/>
        </w:rPr>
        <w:t>6.Финансовое обеспечение реализации подпрограммы.</w:t>
      </w:r>
    </w:p>
    <w:p w:rsidR="00ED14BA" w:rsidRPr="007B1167" w:rsidRDefault="00ED14BA" w:rsidP="00283B73">
      <w:pPr>
        <w:shd w:val="clear" w:color="auto" w:fill="FFFFFF" w:themeFill="background1"/>
        <w:autoSpaceDE w:val="0"/>
        <w:autoSpaceDN w:val="0"/>
        <w:adjustRightInd w:val="0"/>
        <w:ind w:firstLine="540"/>
        <w:rPr>
          <w:bCs/>
          <w:sz w:val="18"/>
          <w:szCs w:val="18"/>
        </w:rPr>
      </w:pPr>
      <w:r w:rsidRPr="007B1167">
        <w:rPr>
          <w:bCs/>
          <w:sz w:val="18"/>
          <w:szCs w:val="18"/>
        </w:rPr>
        <w:t>Подпрограмма является «обеспечивающей», ориентирована на создание общих условий для всех участников подпрограммы, реализующих подпрограмму через мероприятия.</w:t>
      </w:r>
    </w:p>
    <w:p w:rsidR="00ED14BA" w:rsidRPr="007B1167" w:rsidRDefault="00ED14BA" w:rsidP="00283B73">
      <w:pPr>
        <w:shd w:val="clear" w:color="auto" w:fill="FFFFFF" w:themeFill="background1"/>
        <w:autoSpaceDE w:val="0"/>
        <w:autoSpaceDN w:val="0"/>
        <w:adjustRightInd w:val="0"/>
        <w:ind w:firstLine="540"/>
        <w:rPr>
          <w:bCs/>
          <w:sz w:val="18"/>
          <w:szCs w:val="18"/>
        </w:rPr>
      </w:pPr>
      <w:r w:rsidRPr="007B1167">
        <w:rPr>
          <w:bCs/>
          <w:sz w:val="18"/>
          <w:szCs w:val="18"/>
        </w:rPr>
        <w:t>Обоснование планируемых объемов ресурсов на реализацию подпрограммы заключается в следующем: подпрограмма обеспечивает значительный, а по ряду направлений – решающий вклад в достижение практически всех поставленных целей, в том числе путем создания и поддержания благоприятных условий для выполнения функций, повышения уровня и качества жизни населения, материально-технического укрепления учреждений культуры.</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 xml:space="preserve">Расходы  бюджетов на реализацию подпрограммы, а также ресурсное обеспечение и прогнозная (справочная) оценка расходов  бюджетов на реализацию муниципальной подпрограммы на 2014 - 2027 годы и год </w:t>
      </w:r>
      <w:r w:rsidRPr="007B1167">
        <w:rPr>
          <w:rFonts w:ascii="Times New Roman" w:hAnsi="Times New Roman" w:cs="Times New Roman"/>
          <w:sz w:val="18"/>
          <w:szCs w:val="18"/>
        </w:rPr>
        <w:lastRenderedPageBreak/>
        <w:t>плановой реализации муниципальной программы отражены в Приложениях 2,3,4,5,6,7,8  к муниципальной программе.</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Учитывая экономическую ситуацию, допускается производить корректировку мероприятий муниципальной подпрограммы и объемов их финансирования в соответствии с решениями очередных сессий Совета народных депутатов Кантемировского муниципального района.</w:t>
      </w:r>
    </w:p>
    <w:p w:rsidR="00ED14BA" w:rsidRPr="007B1167" w:rsidRDefault="00ED14BA" w:rsidP="00283B73">
      <w:pPr>
        <w:shd w:val="clear" w:color="auto" w:fill="FFFFFF" w:themeFill="background1"/>
        <w:spacing w:line="240" w:lineRule="atLeast"/>
        <w:jc w:val="center"/>
        <w:rPr>
          <w:sz w:val="18"/>
          <w:szCs w:val="18"/>
        </w:rPr>
      </w:pPr>
    </w:p>
    <w:p w:rsidR="00ED14BA" w:rsidRPr="007B1167" w:rsidRDefault="00ED14BA" w:rsidP="00283B73">
      <w:pPr>
        <w:pStyle w:val="a3"/>
        <w:shd w:val="clear" w:color="auto" w:fill="FFFFFF" w:themeFill="background1"/>
        <w:spacing w:line="240" w:lineRule="atLeast"/>
        <w:ind w:left="360"/>
        <w:jc w:val="center"/>
        <w:rPr>
          <w:b/>
          <w:sz w:val="18"/>
          <w:szCs w:val="18"/>
        </w:rPr>
      </w:pPr>
      <w:r w:rsidRPr="007B1167">
        <w:rPr>
          <w:b/>
          <w:sz w:val="18"/>
          <w:szCs w:val="18"/>
        </w:rPr>
        <w:t>7. Анализ рисков реализации  подпрограммы и описание мер управления рисками реализации подпрограммы.</w:t>
      </w:r>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Для успешной реализации поставленных задач муниципальной подпрограммы был проведен анализ рисков, которые могут повлиять на ее выполнение.</w:t>
      </w:r>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К рискам реализации муниципальной подпрограммы следует отнести следующие:</w:t>
      </w:r>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1). Финансовые риски.</w:t>
      </w:r>
    </w:p>
    <w:p w:rsidR="00ED14BA" w:rsidRPr="007B1167" w:rsidRDefault="00ED14BA" w:rsidP="00283B73">
      <w:pPr>
        <w:pStyle w:val="aff6"/>
        <w:shd w:val="clear" w:color="auto" w:fill="FFFFFF" w:themeFill="background1"/>
        <w:jc w:val="both"/>
        <w:rPr>
          <w:sz w:val="18"/>
          <w:szCs w:val="18"/>
        </w:rPr>
      </w:pPr>
      <w:r w:rsidRPr="007B1167">
        <w:rPr>
          <w:sz w:val="18"/>
          <w:szCs w:val="18"/>
        </w:rPr>
        <w:tab/>
        <w:t xml:space="preserve">Финансовые риски относятся к наиболее  </w:t>
      </w:r>
      <w:proofErr w:type="gramStart"/>
      <w:r w:rsidRPr="007B1167">
        <w:rPr>
          <w:sz w:val="18"/>
          <w:szCs w:val="18"/>
        </w:rPr>
        <w:t>важным</w:t>
      </w:r>
      <w:proofErr w:type="gramEnd"/>
      <w:r w:rsidRPr="007B1167">
        <w:rPr>
          <w:sz w:val="18"/>
          <w:szCs w:val="18"/>
        </w:rPr>
        <w:t>. Любое сокращение финансирования со стороны районного бюджета повлечет неисполнение мероприятий программы, и как следствие, ее не выполнение.</w:t>
      </w:r>
    </w:p>
    <w:p w:rsidR="00ED14BA" w:rsidRPr="007B1167" w:rsidRDefault="00ED14BA" w:rsidP="00283B73">
      <w:pPr>
        <w:pStyle w:val="aff6"/>
        <w:shd w:val="clear" w:color="auto" w:fill="FFFFFF" w:themeFill="background1"/>
        <w:jc w:val="both"/>
        <w:rPr>
          <w:sz w:val="18"/>
          <w:szCs w:val="18"/>
        </w:rPr>
      </w:pPr>
      <w:r w:rsidRPr="007B1167">
        <w:rPr>
          <w:sz w:val="18"/>
          <w:szCs w:val="18"/>
        </w:rPr>
        <w:tab/>
      </w:r>
      <w:r w:rsidRPr="007B1167">
        <w:rPr>
          <w:sz w:val="18"/>
          <w:szCs w:val="18"/>
        </w:rPr>
        <w:tab/>
        <w:t>К финансовым рискам  также относится неэффективное и нерациональное использование  ресурсов подпрограммы.</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rPr>
        <w:tab/>
        <w:t>2). Законодательные риски.</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rPr>
        <w:tab/>
        <w:t>В период реализации муниципальной подпрограммы  возможно внесение изменений в нормативные правовые акты. Это возможно повлечет за собой корректировку поставленных целей.</w:t>
      </w:r>
    </w:p>
    <w:p w:rsidR="00ED14BA" w:rsidRPr="007B1167" w:rsidRDefault="00ED14BA" w:rsidP="00283B73">
      <w:pPr>
        <w:pStyle w:val="aff6"/>
        <w:shd w:val="clear" w:color="auto" w:fill="FFFFFF" w:themeFill="background1"/>
        <w:jc w:val="both"/>
        <w:rPr>
          <w:sz w:val="18"/>
          <w:szCs w:val="18"/>
        </w:rPr>
      </w:pPr>
      <w:r w:rsidRPr="007B1167">
        <w:rPr>
          <w:sz w:val="18"/>
          <w:szCs w:val="18"/>
        </w:rPr>
        <w:tab/>
        <w:t>Для всех видов риска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ресурсного обеспечения.</w:t>
      </w:r>
    </w:p>
    <w:p w:rsidR="00ED14BA" w:rsidRPr="007B1167" w:rsidRDefault="00ED14BA" w:rsidP="00283B73">
      <w:pPr>
        <w:pStyle w:val="aff6"/>
        <w:shd w:val="clear" w:color="auto" w:fill="FFFFFF" w:themeFill="background1"/>
        <w:jc w:val="both"/>
        <w:rPr>
          <w:sz w:val="18"/>
          <w:szCs w:val="18"/>
        </w:rPr>
      </w:pPr>
    </w:p>
    <w:p w:rsidR="00ED14BA" w:rsidRPr="007B1167" w:rsidRDefault="00ED14BA" w:rsidP="00283B73">
      <w:pPr>
        <w:pStyle w:val="aff6"/>
        <w:shd w:val="clear" w:color="auto" w:fill="FFFFFF" w:themeFill="background1"/>
        <w:ind w:left="360"/>
        <w:jc w:val="center"/>
        <w:rPr>
          <w:b/>
          <w:sz w:val="18"/>
          <w:szCs w:val="18"/>
        </w:rPr>
      </w:pPr>
      <w:r w:rsidRPr="007B1167">
        <w:rPr>
          <w:b/>
          <w:sz w:val="18"/>
          <w:szCs w:val="18"/>
        </w:rPr>
        <w:t>8. Оценка эффективности реализации подпрограммы.</w:t>
      </w:r>
    </w:p>
    <w:p w:rsidR="00ED14BA" w:rsidRPr="007B1167" w:rsidRDefault="00ED14BA" w:rsidP="00283B73">
      <w:pPr>
        <w:shd w:val="clear" w:color="auto" w:fill="FFFFFF" w:themeFill="background1"/>
        <w:spacing w:line="240" w:lineRule="atLeast"/>
        <w:jc w:val="center"/>
        <w:rPr>
          <w:sz w:val="18"/>
          <w:szCs w:val="18"/>
        </w:rPr>
      </w:pPr>
    </w:p>
    <w:p w:rsidR="00ED14BA" w:rsidRPr="007B1167" w:rsidRDefault="00ED14BA" w:rsidP="00283B73">
      <w:pPr>
        <w:shd w:val="clear" w:color="auto" w:fill="FFFFFF" w:themeFill="background1"/>
        <w:ind w:firstLine="360"/>
        <w:rPr>
          <w:sz w:val="18"/>
          <w:szCs w:val="18"/>
        </w:rPr>
      </w:pPr>
      <w:r w:rsidRPr="007B1167">
        <w:rPr>
          <w:color w:val="000000"/>
          <w:sz w:val="18"/>
          <w:szCs w:val="18"/>
          <w:shd w:val="clear" w:color="auto" w:fill="FFFFFF"/>
        </w:rPr>
        <w:t>Особенностью сферы культуры является то, что основные результаты культурной деятельности выражаются в «отложенном» социальном эффекте — повышении качества жизни населения и росте интеллектуального потенциала общества. В связи с этим для оценки эффективности и результативности реализации программы будет использоваться система показателей, характеризующих текущие результаты культурной деятельности и основные объемные показатели выполнения мероприятий.</w:t>
      </w:r>
      <w:r w:rsidRPr="007B1167">
        <w:rPr>
          <w:color w:val="000000"/>
          <w:sz w:val="18"/>
          <w:szCs w:val="18"/>
        </w:rPr>
        <w:br/>
      </w:r>
      <w:r w:rsidRPr="007B1167">
        <w:rPr>
          <w:color w:val="000000"/>
          <w:sz w:val="18"/>
          <w:szCs w:val="18"/>
          <w:shd w:val="clear" w:color="auto" w:fill="FFFFFF"/>
        </w:rPr>
        <w:t>Оценка эффективности реализации подпрограммы производится ежегодно и обеспечивает мониторинг результатов реализации подпрограммы с целью уточнения степени решения задач и выполнения мероприятий Программы.</w:t>
      </w:r>
      <w:r w:rsidRPr="007B1167">
        <w:rPr>
          <w:color w:val="000000"/>
          <w:sz w:val="18"/>
          <w:szCs w:val="18"/>
        </w:rPr>
        <w:br/>
      </w:r>
      <w:r w:rsidRPr="007B1167">
        <w:rPr>
          <w:color w:val="000000"/>
          <w:sz w:val="18"/>
          <w:szCs w:val="18"/>
          <w:shd w:val="clear" w:color="auto" w:fill="FFFFFF"/>
        </w:rPr>
        <w:t>Для оценки эффективности реализации подпрограммы  используются показатели (критерии) эффективности, которые отражают выполнение мероприятий Программы.</w:t>
      </w:r>
      <w:r w:rsidRPr="007B1167">
        <w:rPr>
          <w:color w:val="000000"/>
          <w:sz w:val="18"/>
          <w:szCs w:val="18"/>
        </w:rPr>
        <w:br/>
      </w:r>
      <w:r w:rsidRPr="007B1167">
        <w:rPr>
          <w:color w:val="000000"/>
          <w:sz w:val="18"/>
          <w:szCs w:val="18"/>
          <w:shd w:val="clear" w:color="auto" w:fill="FFFFFF"/>
        </w:rPr>
        <w:t>Оценка эффективности реализации подпрограммы производится путем сравнения фактически достигнутых показателей за соответствующий год с утвержденными значениями показателей (критериев).</w:t>
      </w:r>
    </w:p>
    <w:p w:rsidR="00ED14BA" w:rsidRPr="007B1167" w:rsidRDefault="00ED14BA" w:rsidP="00283B73">
      <w:pPr>
        <w:pStyle w:val="2"/>
        <w:shd w:val="clear" w:color="auto" w:fill="FFFFFF" w:themeFill="background1"/>
        <w:jc w:val="both"/>
        <w:rPr>
          <w:rFonts w:ascii="Times New Roman" w:hAnsi="Times New Roman"/>
          <w:b w:val="0"/>
          <w:color w:val="000000"/>
          <w:sz w:val="18"/>
          <w:szCs w:val="18"/>
        </w:rPr>
      </w:pPr>
      <w:r w:rsidRPr="007B1167">
        <w:rPr>
          <w:rFonts w:ascii="Times New Roman" w:hAnsi="Times New Roman"/>
          <w:b w:val="0"/>
          <w:color w:val="000000"/>
          <w:sz w:val="18"/>
          <w:szCs w:val="18"/>
          <w:u w:val="single"/>
        </w:rPr>
        <w:t>Результативность</w:t>
      </w:r>
      <w:r w:rsidRPr="007B1167">
        <w:rPr>
          <w:rStyle w:val="apple-converted-space"/>
          <w:rFonts w:ascii="Times New Roman" w:hAnsi="Times New Roman"/>
          <w:b w:val="0"/>
          <w:color w:val="000000"/>
          <w:sz w:val="18"/>
          <w:szCs w:val="18"/>
        </w:rPr>
        <w:t> </w:t>
      </w:r>
      <w:r w:rsidRPr="007B1167">
        <w:rPr>
          <w:rFonts w:ascii="Times New Roman" w:hAnsi="Times New Roman"/>
          <w:b w:val="0"/>
          <w:color w:val="000000"/>
          <w:sz w:val="18"/>
          <w:szCs w:val="18"/>
        </w:rPr>
        <w:t>оценивается как степень достижения запланированных нефинансовых результатов реализации основных мероприятий, подпрограмм и в целом Программы.</w:t>
      </w:r>
    </w:p>
    <w:p w:rsidR="00ED14BA" w:rsidRPr="007B1167" w:rsidRDefault="00ED14BA" w:rsidP="00283B73">
      <w:pPr>
        <w:pStyle w:val="2"/>
        <w:shd w:val="clear" w:color="auto" w:fill="FFFFFF" w:themeFill="background1"/>
        <w:jc w:val="both"/>
        <w:rPr>
          <w:rFonts w:ascii="Times New Roman" w:hAnsi="Times New Roman"/>
          <w:b w:val="0"/>
          <w:color w:val="000000"/>
          <w:sz w:val="18"/>
          <w:szCs w:val="18"/>
        </w:rPr>
      </w:pPr>
      <w:r w:rsidRPr="007B1167">
        <w:rPr>
          <w:rFonts w:ascii="Times New Roman" w:hAnsi="Times New Roman"/>
          <w:b w:val="0"/>
          <w:color w:val="000000"/>
          <w:sz w:val="18"/>
          <w:szCs w:val="18"/>
        </w:rPr>
        <w:t>Результативность определяется отношением фактического результата к запланированному результату на основе проведения план-</w:t>
      </w:r>
      <w:proofErr w:type="spellStart"/>
      <w:r w:rsidRPr="007B1167">
        <w:rPr>
          <w:rFonts w:ascii="Times New Roman" w:hAnsi="Times New Roman"/>
          <w:b w:val="0"/>
          <w:color w:val="000000"/>
          <w:sz w:val="18"/>
          <w:szCs w:val="18"/>
        </w:rPr>
        <w:t>фактного</w:t>
      </w:r>
      <w:proofErr w:type="spellEnd"/>
      <w:r w:rsidRPr="007B1167">
        <w:rPr>
          <w:rFonts w:ascii="Times New Roman" w:hAnsi="Times New Roman"/>
          <w:b w:val="0"/>
          <w:color w:val="000000"/>
          <w:sz w:val="18"/>
          <w:szCs w:val="18"/>
        </w:rPr>
        <w:t xml:space="preserve"> анализа реализации основных мероприятий, подпрограмм и в целом Программы.</w:t>
      </w:r>
    </w:p>
    <w:p w:rsidR="00ED14BA" w:rsidRPr="007B1167" w:rsidRDefault="00ED14BA" w:rsidP="00283B73">
      <w:pPr>
        <w:pStyle w:val="2"/>
        <w:shd w:val="clear" w:color="auto" w:fill="FFFFFF" w:themeFill="background1"/>
        <w:rPr>
          <w:rFonts w:ascii="Times New Roman" w:hAnsi="Times New Roman"/>
          <w:b w:val="0"/>
          <w:color w:val="000000"/>
          <w:sz w:val="18"/>
          <w:szCs w:val="18"/>
        </w:rPr>
      </w:pPr>
    </w:p>
    <w:p w:rsidR="00ED14BA" w:rsidRPr="007B1167" w:rsidRDefault="00ED14BA" w:rsidP="00283B73">
      <w:pPr>
        <w:pStyle w:val="2"/>
        <w:shd w:val="clear" w:color="auto" w:fill="FFFFFF" w:themeFill="background1"/>
        <w:rPr>
          <w:rFonts w:ascii="Times New Roman" w:hAnsi="Times New Roman"/>
          <w:b w:val="0"/>
          <w:color w:val="000000"/>
          <w:sz w:val="18"/>
          <w:szCs w:val="18"/>
        </w:rPr>
      </w:pPr>
      <w:r w:rsidRPr="007B1167">
        <w:rPr>
          <w:rFonts w:ascii="Times New Roman" w:hAnsi="Times New Roman"/>
          <w:b w:val="0"/>
          <w:color w:val="000000"/>
          <w:sz w:val="18"/>
          <w:szCs w:val="18"/>
        </w:rPr>
        <w:t>Индекс результативности</w:t>
      </w:r>
      <w:r w:rsidRPr="007B1167">
        <w:rPr>
          <w:rStyle w:val="apple-converted-space"/>
          <w:rFonts w:ascii="Times New Roman" w:hAnsi="Times New Roman"/>
          <w:b w:val="0"/>
          <w:color w:val="000000"/>
          <w:sz w:val="18"/>
          <w:szCs w:val="18"/>
        </w:rPr>
        <w:t> </w:t>
      </w:r>
      <w:r w:rsidRPr="007B1167">
        <w:rPr>
          <w:rFonts w:ascii="Times New Roman" w:hAnsi="Times New Roman"/>
          <w:b w:val="0"/>
          <w:color w:val="000000"/>
          <w:sz w:val="18"/>
          <w:szCs w:val="18"/>
        </w:rPr>
        <w:t>определяется по следующей формуле:</w:t>
      </w:r>
    </w:p>
    <w:p w:rsidR="00ED14BA" w:rsidRPr="007B1167" w:rsidRDefault="00ED14BA" w:rsidP="00283B73">
      <w:pPr>
        <w:pStyle w:val="2"/>
        <w:shd w:val="clear" w:color="auto" w:fill="FFFFFF" w:themeFill="background1"/>
        <w:rPr>
          <w:rFonts w:ascii="Times New Roman" w:hAnsi="Times New Roman"/>
          <w:b w:val="0"/>
          <w:color w:val="000000"/>
          <w:sz w:val="18"/>
          <w:szCs w:val="18"/>
        </w:rPr>
      </w:pPr>
      <w:proofErr w:type="spellStart"/>
      <w:r w:rsidRPr="007B1167">
        <w:rPr>
          <w:rFonts w:ascii="Times New Roman" w:hAnsi="Times New Roman"/>
          <w:b w:val="0"/>
          <w:color w:val="000000"/>
          <w:sz w:val="18"/>
          <w:szCs w:val="18"/>
        </w:rPr>
        <w:t>Ирез</w:t>
      </w:r>
      <w:proofErr w:type="spellEnd"/>
      <w:r w:rsidRPr="007B1167">
        <w:rPr>
          <w:rStyle w:val="apple-converted-space"/>
          <w:rFonts w:ascii="Times New Roman" w:hAnsi="Times New Roman"/>
          <w:b w:val="0"/>
          <w:color w:val="000000"/>
          <w:sz w:val="18"/>
          <w:szCs w:val="18"/>
        </w:rPr>
        <w:t> </w:t>
      </w:r>
      <w:r w:rsidRPr="007B1167">
        <w:rPr>
          <w:rFonts w:ascii="Times New Roman" w:hAnsi="Times New Roman"/>
          <w:b w:val="0"/>
          <w:color w:val="000000"/>
          <w:sz w:val="18"/>
          <w:szCs w:val="18"/>
        </w:rPr>
        <w:t>=</w:t>
      </w:r>
      <w:r w:rsidRPr="007B1167">
        <w:rPr>
          <w:rStyle w:val="apple-converted-space"/>
          <w:rFonts w:ascii="Times New Roman" w:hAnsi="Times New Roman"/>
          <w:b w:val="0"/>
          <w:color w:val="000000"/>
          <w:sz w:val="18"/>
          <w:szCs w:val="18"/>
        </w:rPr>
        <w:t> </w:t>
      </w:r>
      <w:proofErr w:type="spellStart"/>
      <w:r w:rsidRPr="007B1167">
        <w:rPr>
          <w:rFonts w:ascii="Times New Roman" w:hAnsi="Times New Roman"/>
          <w:b w:val="0"/>
          <w:color w:val="000000"/>
          <w:sz w:val="18"/>
          <w:szCs w:val="18"/>
        </w:rPr>
        <w:t>Рфакт</w:t>
      </w:r>
      <w:proofErr w:type="spellEnd"/>
      <w:r w:rsidRPr="007B1167">
        <w:rPr>
          <w:rStyle w:val="apple-converted-space"/>
          <w:rFonts w:ascii="Times New Roman" w:hAnsi="Times New Roman"/>
          <w:b w:val="0"/>
          <w:color w:val="000000"/>
          <w:sz w:val="18"/>
          <w:szCs w:val="18"/>
        </w:rPr>
        <w:t> </w:t>
      </w:r>
      <w:r w:rsidRPr="007B1167">
        <w:rPr>
          <w:rFonts w:ascii="Times New Roman" w:hAnsi="Times New Roman"/>
          <w:b w:val="0"/>
          <w:color w:val="000000"/>
          <w:sz w:val="18"/>
          <w:szCs w:val="18"/>
        </w:rPr>
        <w:t>/</w:t>
      </w:r>
      <w:r w:rsidRPr="007B1167">
        <w:rPr>
          <w:rStyle w:val="apple-converted-space"/>
          <w:rFonts w:ascii="Times New Roman" w:hAnsi="Times New Roman"/>
          <w:b w:val="0"/>
          <w:color w:val="000000"/>
          <w:sz w:val="18"/>
          <w:szCs w:val="18"/>
        </w:rPr>
        <w:t> </w:t>
      </w:r>
      <w:proofErr w:type="spellStart"/>
      <w:r w:rsidRPr="007B1167">
        <w:rPr>
          <w:rFonts w:ascii="Times New Roman" w:hAnsi="Times New Roman"/>
          <w:b w:val="0"/>
          <w:color w:val="000000"/>
          <w:sz w:val="18"/>
          <w:szCs w:val="18"/>
        </w:rPr>
        <w:t>Рплан</w:t>
      </w:r>
      <w:proofErr w:type="spellEnd"/>
      <w:r w:rsidRPr="007B1167">
        <w:rPr>
          <w:rFonts w:ascii="Times New Roman" w:hAnsi="Times New Roman"/>
          <w:b w:val="0"/>
          <w:color w:val="000000"/>
          <w:sz w:val="18"/>
          <w:szCs w:val="18"/>
        </w:rPr>
        <w:t>, где</w:t>
      </w:r>
    </w:p>
    <w:p w:rsidR="00ED14BA" w:rsidRPr="007B1167" w:rsidRDefault="00ED14BA" w:rsidP="00283B73">
      <w:pPr>
        <w:shd w:val="clear" w:color="auto" w:fill="FFFFFF" w:themeFill="background1"/>
        <w:rPr>
          <w:color w:val="000000"/>
          <w:sz w:val="18"/>
          <w:szCs w:val="18"/>
        </w:rPr>
      </w:pPr>
      <w:r w:rsidRPr="007B1167">
        <w:rPr>
          <w:color w:val="000000"/>
          <w:sz w:val="18"/>
          <w:szCs w:val="18"/>
        </w:rPr>
        <w:br/>
      </w:r>
      <w:proofErr w:type="spellStart"/>
      <w:r w:rsidRPr="007B1167">
        <w:rPr>
          <w:b/>
          <w:bCs/>
          <w:color w:val="000000"/>
          <w:sz w:val="18"/>
          <w:szCs w:val="18"/>
          <w:shd w:val="clear" w:color="auto" w:fill="FFFFFF"/>
        </w:rPr>
        <w:t>И</w:t>
      </w:r>
      <w:r w:rsidRPr="007B1167">
        <w:rPr>
          <w:color w:val="000000"/>
          <w:sz w:val="18"/>
          <w:szCs w:val="18"/>
          <w:shd w:val="clear" w:color="auto" w:fill="FFFFFF"/>
        </w:rPr>
        <w:t>рез</w:t>
      </w:r>
      <w:proofErr w:type="spellEnd"/>
      <w:r w:rsidRPr="007B1167">
        <w:rPr>
          <w:color w:val="000000"/>
          <w:sz w:val="18"/>
          <w:szCs w:val="18"/>
          <w:shd w:val="clear" w:color="auto" w:fill="FFFFFF"/>
        </w:rPr>
        <w:t xml:space="preserve"> — индекс результативности;</w:t>
      </w:r>
      <w:r w:rsidRPr="007B1167">
        <w:rPr>
          <w:color w:val="000000"/>
          <w:sz w:val="18"/>
          <w:szCs w:val="18"/>
        </w:rPr>
        <w:br/>
      </w:r>
      <w:proofErr w:type="spellStart"/>
      <w:r w:rsidRPr="007B1167">
        <w:rPr>
          <w:b/>
          <w:bCs/>
          <w:color w:val="000000"/>
          <w:sz w:val="18"/>
          <w:szCs w:val="18"/>
          <w:shd w:val="clear" w:color="auto" w:fill="FFFFFF"/>
        </w:rPr>
        <w:t>Р</w:t>
      </w:r>
      <w:r w:rsidRPr="007B1167">
        <w:rPr>
          <w:color w:val="000000"/>
          <w:sz w:val="18"/>
          <w:szCs w:val="18"/>
          <w:shd w:val="clear" w:color="auto" w:fill="FFFFFF"/>
        </w:rPr>
        <w:t>факт</w:t>
      </w:r>
      <w:proofErr w:type="spellEnd"/>
      <w:r w:rsidRPr="007B1167">
        <w:rPr>
          <w:color w:val="000000"/>
          <w:sz w:val="18"/>
          <w:szCs w:val="18"/>
          <w:shd w:val="clear" w:color="auto" w:fill="FFFFFF"/>
        </w:rPr>
        <w:t xml:space="preserve"> — достигнутый результат;</w:t>
      </w:r>
      <w:r w:rsidRPr="007B1167">
        <w:rPr>
          <w:color w:val="000000"/>
          <w:sz w:val="18"/>
          <w:szCs w:val="18"/>
        </w:rPr>
        <w:br/>
      </w:r>
      <w:proofErr w:type="spellStart"/>
      <w:r w:rsidRPr="007B1167">
        <w:rPr>
          <w:b/>
          <w:bCs/>
          <w:color w:val="000000"/>
          <w:sz w:val="18"/>
          <w:szCs w:val="18"/>
          <w:shd w:val="clear" w:color="auto" w:fill="FFFFFF"/>
        </w:rPr>
        <w:t>Р</w:t>
      </w:r>
      <w:r w:rsidRPr="007B1167">
        <w:rPr>
          <w:color w:val="000000"/>
          <w:sz w:val="18"/>
          <w:szCs w:val="18"/>
          <w:shd w:val="clear" w:color="auto" w:fill="FFFFFF"/>
        </w:rPr>
        <w:t>план</w:t>
      </w:r>
      <w:proofErr w:type="spellEnd"/>
      <w:r w:rsidRPr="007B1167">
        <w:rPr>
          <w:color w:val="000000"/>
          <w:sz w:val="18"/>
          <w:szCs w:val="18"/>
          <w:shd w:val="clear" w:color="auto" w:fill="FFFFFF"/>
        </w:rPr>
        <w:t xml:space="preserve"> — плановый результат.</w:t>
      </w:r>
      <w:r w:rsidRPr="007B1167">
        <w:rPr>
          <w:color w:val="000000"/>
          <w:sz w:val="18"/>
          <w:szCs w:val="18"/>
        </w:rPr>
        <w:br/>
      </w:r>
      <w:r w:rsidRPr="007B1167">
        <w:rPr>
          <w:color w:val="000000"/>
          <w:sz w:val="18"/>
          <w:szCs w:val="18"/>
          <w:u w:val="single"/>
          <w:shd w:val="clear" w:color="auto" w:fill="FFFFFF"/>
        </w:rPr>
        <w:tab/>
        <w:t>Эффективность</w:t>
      </w:r>
      <w:r w:rsidRPr="007B1167">
        <w:rPr>
          <w:rStyle w:val="apple-converted-space"/>
          <w:color w:val="000000"/>
          <w:sz w:val="18"/>
          <w:szCs w:val="18"/>
          <w:shd w:val="clear" w:color="auto" w:fill="FFFFFF"/>
        </w:rPr>
        <w:t> </w:t>
      </w:r>
      <w:r w:rsidRPr="007B1167">
        <w:rPr>
          <w:color w:val="000000"/>
          <w:sz w:val="18"/>
          <w:szCs w:val="18"/>
          <w:shd w:val="clear" w:color="auto" w:fill="FFFFFF"/>
        </w:rPr>
        <w:t>оценивается как отношение достигнутых (фактических) нефинансовых результатов</w:t>
      </w:r>
      <w:r w:rsidRPr="007B1167">
        <w:rPr>
          <w:rStyle w:val="apple-converted-space"/>
          <w:b/>
          <w:bCs/>
          <w:color w:val="000000"/>
          <w:sz w:val="18"/>
          <w:szCs w:val="18"/>
          <w:shd w:val="clear" w:color="auto" w:fill="FFFFFF"/>
        </w:rPr>
        <w:t> </w:t>
      </w:r>
      <w:r w:rsidRPr="007B1167">
        <w:rPr>
          <w:color w:val="000000"/>
          <w:sz w:val="18"/>
          <w:szCs w:val="18"/>
          <w:shd w:val="clear" w:color="auto" w:fill="FFFFFF"/>
        </w:rPr>
        <w:t>основных мероприятий, подпрограмм и в целом Программы к затратам по основным мероприятиям, подпрограммам  Программе в целом.</w:t>
      </w:r>
      <w:r w:rsidRPr="007B1167">
        <w:rPr>
          <w:color w:val="000000"/>
          <w:sz w:val="18"/>
          <w:szCs w:val="18"/>
        </w:rPr>
        <w:br/>
      </w:r>
      <w:r w:rsidRPr="007B1167">
        <w:rPr>
          <w:color w:val="000000"/>
          <w:sz w:val="18"/>
          <w:szCs w:val="18"/>
          <w:shd w:val="clear" w:color="auto" w:fill="FFFFFF"/>
        </w:rPr>
        <w:tab/>
        <w:t>Эффективность основного мероприятия, подпрограммы, Программы в целом определяется по индексу эффективности.</w:t>
      </w:r>
      <w:r w:rsidRPr="007B1167">
        <w:rPr>
          <w:color w:val="000000"/>
          <w:sz w:val="18"/>
          <w:szCs w:val="18"/>
        </w:rPr>
        <w:br/>
      </w:r>
      <w:r w:rsidRPr="007B1167">
        <w:rPr>
          <w:color w:val="000000"/>
          <w:sz w:val="18"/>
          <w:szCs w:val="18"/>
        </w:rPr>
        <w:br/>
      </w:r>
      <w:r w:rsidRPr="007B1167">
        <w:rPr>
          <w:b/>
          <w:bCs/>
          <w:color w:val="000000"/>
          <w:sz w:val="18"/>
          <w:szCs w:val="18"/>
          <w:shd w:val="clear" w:color="auto" w:fill="FFFFFF"/>
        </w:rPr>
        <w:t>Индекс эффективности</w:t>
      </w:r>
      <w:r w:rsidRPr="007B1167">
        <w:rPr>
          <w:rStyle w:val="apple-converted-space"/>
          <w:color w:val="000000"/>
          <w:sz w:val="18"/>
          <w:szCs w:val="18"/>
          <w:shd w:val="clear" w:color="auto" w:fill="FFFFFF"/>
        </w:rPr>
        <w:t> </w:t>
      </w:r>
      <w:r w:rsidRPr="007B1167">
        <w:rPr>
          <w:color w:val="000000"/>
          <w:sz w:val="18"/>
          <w:szCs w:val="18"/>
          <w:shd w:val="clear" w:color="auto" w:fill="FFFFFF"/>
        </w:rPr>
        <w:t>определяется по формуле:</w:t>
      </w:r>
      <w:r w:rsidRPr="007B1167">
        <w:rPr>
          <w:color w:val="000000"/>
          <w:sz w:val="18"/>
          <w:szCs w:val="18"/>
        </w:rPr>
        <w:br/>
      </w:r>
      <w:proofErr w:type="spellStart"/>
      <w:r w:rsidRPr="007B1167">
        <w:rPr>
          <w:b/>
          <w:bCs/>
          <w:color w:val="000000"/>
          <w:sz w:val="18"/>
          <w:szCs w:val="18"/>
          <w:shd w:val="clear" w:color="auto" w:fill="FFFFFF"/>
        </w:rPr>
        <w:t>И</w:t>
      </w:r>
      <w:r w:rsidRPr="007B1167">
        <w:rPr>
          <w:color w:val="000000"/>
          <w:sz w:val="18"/>
          <w:szCs w:val="18"/>
          <w:shd w:val="clear" w:color="auto" w:fill="FFFFFF"/>
          <w:vertAlign w:val="subscript"/>
        </w:rPr>
        <w:t>эфф</w:t>
      </w:r>
      <w:proofErr w:type="spellEnd"/>
      <w:r w:rsidRPr="007B1167">
        <w:rPr>
          <w:rStyle w:val="apple-converted-space"/>
          <w:color w:val="000000"/>
          <w:sz w:val="18"/>
          <w:szCs w:val="18"/>
          <w:shd w:val="clear" w:color="auto" w:fill="FFFFFF"/>
        </w:rPr>
        <w:t> </w:t>
      </w:r>
      <w:r w:rsidRPr="007B1167">
        <w:rPr>
          <w:color w:val="000000"/>
          <w:sz w:val="18"/>
          <w:szCs w:val="18"/>
          <w:shd w:val="clear" w:color="auto" w:fill="FFFFFF"/>
        </w:rPr>
        <w:t>=</w:t>
      </w:r>
      <w:r w:rsidRPr="007B1167">
        <w:rPr>
          <w:rStyle w:val="apple-converted-space"/>
          <w:color w:val="000000"/>
          <w:sz w:val="18"/>
          <w:szCs w:val="18"/>
          <w:shd w:val="clear" w:color="auto" w:fill="FFFFFF"/>
        </w:rPr>
        <w:t> </w:t>
      </w:r>
      <w:proofErr w:type="spellStart"/>
      <w:r w:rsidRPr="007B1167">
        <w:rPr>
          <w:b/>
          <w:bCs/>
          <w:color w:val="000000"/>
          <w:sz w:val="18"/>
          <w:szCs w:val="18"/>
          <w:shd w:val="clear" w:color="auto" w:fill="FFFFFF"/>
        </w:rPr>
        <w:t>И</w:t>
      </w:r>
      <w:r w:rsidRPr="007B1167">
        <w:rPr>
          <w:color w:val="000000"/>
          <w:sz w:val="18"/>
          <w:szCs w:val="18"/>
          <w:shd w:val="clear" w:color="auto" w:fill="FFFFFF"/>
          <w:vertAlign w:val="subscript"/>
        </w:rPr>
        <w:t>нрез</w:t>
      </w:r>
      <w:proofErr w:type="spellEnd"/>
      <w:r w:rsidRPr="007B1167">
        <w:rPr>
          <w:rStyle w:val="apple-converted-space"/>
          <w:color w:val="000000"/>
          <w:sz w:val="18"/>
          <w:szCs w:val="18"/>
          <w:shd w:val="clear" w:color="auto" w:fill="FFFFFF"/>
        </w:rPr>
        <w:t> </w:t>
      </w:r>
      <w:r w:rsidRPr="007B1167">
        <w:rPr>
          <w:color w:val="000000"/>
          <w:sz w:val="18"/>
          <w:szCs w:val="18"/>
          <w:shd w:val="clear" w:color="auto" w:fill="FFFFFF"/>
        </w:rPr>
        <w:t>/</w:t>
      </w:r>
      <w:r w:rsidRPr="007B1167">
        <w:rPr>
          <w:rStyle w:val="apple-converted-space"/>
          <w:color w:val="000000"/>
          <w:sz w:val="18"/>
          <w:szCs w:val="18"/>
          <w:shd w:val="clear" w:color="auto" w:fill="FFFFFF"/>
        </w:rPr>
        <w:t> </w:t>
      </w:r>
      <w:proofErr w:type="spellStart"/>
      <w:r w:rsidRPr="007B1167">
        <w:rPr>
          <w:b/>
          <w:bCs/>
          <w:color w:val="000000"/>
          <w:sz w:val="18"/>
          <w:szCs w:val="18"/>
          <w:shd w:val="clear" w:color="auto" w:fill="FFFFFF"/>
        </w:rPr>
        <w:t>И</w:t>
      </w:r>
      <w:r w:rsidRPr="007B1167">
        <w:rPr>
          <w:color w:val="000000"/>
          <w:sz w:val="18"/>
          <w:szCs w:val="18"/>
          <w:shd w:val="clear" w:color="auto" w:fill="FFFFFF"/>
          <w:vertAlign w:val="subscript"/>
        </w:rPr>
        <w:t>финрез</w:t>
      </w:r>
      <w:proofErr w:type="spellEnd"/>
      <w:r w:rsidRPr="007B1167">
        <w:rPr>
          <w:color w:val="000000"/>
          <w:sz w:val="18"/>
          <w:szCs w:val="18"/>
          <w:shd w:val="clear" w:color="auto" w:fill="FFFFFF"/>
        </w:rPr>
        <w:t>, где</w:t>
      </w:r>
      <w:r w:rsidRPr="007B1167">
        <w:rPr>
          <w:color w:val="000000"/>
          <w:sz w:val="18"/>
          <w:szCs w:val="18"/>
        </w:rPr>
        <w:br/>
      </w:r>
      <w:proofErr w:type="spellStart"/>
      <w:r w:rsidRPr="007B1167">
        <w:rPr>
          <w:b/>
          <w:bCs/>
          <w:color w:val="000000"/>
          <w:sz w:val="18"/>
          <w:szCs w:val="18"/>
          <w:shd w:val="clear" w:color="auto" w:fill="FFFFFF"/>
        </w:rPr>
        <w:t>И</w:t>
      </w:r>
      <w:r w:rsidRPr="007B1167">
        <w:rPr>
          <w:color w:val="000000"/>
          <w:sz w:val="18"/>
          <w:szCs w:val="18"/>
          <w:shd w:val="clear" w:color="auto" w:fill="FFFFFF"/>
          <w:vertAlign w:val="subscript"/>
        </w:rPr>
        <w:t>эфф</w:t>
      </w:r>
      <w:proofErr w:type="spellEnd"/>
      <w:r w:rsidRPr="007B1167">
        <w:rPr>
          <w:rStyle w:val="apple-converted-space"/>
          <w:color w:val="000000"/>
          <w:sz w:val="18"/>
          <w:szCs w:val="18"/>
          <w:shd w:val="clear" w:color="auto" w:fill="FFFFFF"/>
          <w:vertAlign w:val="subscript"/>
        </w:rPr>
        <w:t> </w:t>
      </w:r>
      <w:r w:rsidRPr="007B1167">
        <w:rPr>
          <w:color w:val="000000"/>
          <w:sz w:val="18"/>
          <w:szCs w:val="18"/>
          <w:shd w:val="clear" w:color="auto" w:fill="FFFFFF"/>
        </w:rPr>
        <w:t>— индекс эффективности;</w:t>
      </w:r>
      <w:r w:rsidRPr="007B1167">
        <w:rPr>
          <w:color w:val="000000"/>
          <w:sz w:val="18"/>
          <w:szCs w:val="18"/>
        </w:rPr>
        <w:br/>
      </w:r>
      <w:proofErr w:type="spellStart"/>
      <w:r w:rsidRPr="007B1167">
        <w:rPr>
          <w:b/>
          <w:bCs/>
          <w:color w:val="000000"/>
          <w:sz w:val="18"/>
          <w:szCs w:val="18"/>
          <w:shd w:val="clear" w:color="auto" w:fill="FFFFFF"/>
        </w:rPr>
        <w:t>И</w:t>
      </w:r>
      <w:r w:rsidRPr="007B1167">
        <w:rPr>
          <w:color w:val="000000"/>
          <w:sz w:val="18"/>
          <w:szCs w:val="18"/>
          <w:shd w:val="clear" w:color="auto" w:fill="FFFFFF"/>
          <w:vertAlign w:val="subscript"/>
        </w:rPr>
        <w:t>нрез</w:t>
      </w:r>
      <w:proofErr w:type="spellEnd"/>
      <w:r w:rsidRPr="007B1167">
        <w:rPr>
          <w:rStyle w:val="apple-converted-space"/>
          <w:color w:val="000000"/>
          <w:sz w:val="18"/>
          <w:szCs w:val="18"/>
          <w:shd w:val="clear" w:color="auto" w:fill="FFFFFF"/>
          <w:vertAlign w:val="subscript"/>
        </w:rPr>
        <w:t> </w:t>
      </w:r>
      <w:r w:rsidRPr="007B1167">
        <w:rPr>
          <w:color w:val="000000"/>
          <w:sz w:val="18"/>
          <w:szCs w:val="18"/>
          <w:shd w:val="clear" w:color="auto" w:fill="FFFFFF"/>
        </w:rPr>
        <w:t xml:space="preserve">— индекс </w:t>
      </w:r>
      <w:proofErr w:type="spellStart"/>
      <w:r w:rsidRPr="007B1167">
        <w:rPr>
          <w:color w:val="000000"/>
          <w:sz w:val="18"/>
          <w:szCs w:val="18"/>
          <w:shd w:val="clear" w:color="auto" w:fill="FFFFFF"/>
        </w:rPr>
        <w:t>нефинансововй</w:t>
      </w:r>
      <w:proofErr w:type="spellEnd"/>
      <w:r w:rsidRPr="007B1167">
        <w:rPr>
          <w:color w:val="000000"/>
          <w:sz w:val="18"/>
          <w:szCs w:val="18"/>
          <w:shd w:val="clear" w:color="auto" w:fill="FFFFFF"/>
        </w:rPr>
        <w:t xml:space="preserve"> результативности;</w:t>
      </w:r>
      <w:r w:rsidRPr="007B1167">
        <w:rPr>
          <w:color w:val="000000"/>
          <w:sz w:val="18"/>
          <w:szCs w:val="18"/>
        </w:rPr>
        <w:br/>
      </w:r>
      <w:proofErr w:type="spellStart"/>
      <w:r w:rsidRPr="007B1167">
        <w:rPr>
          <w:b/>
          <w:bCs/>
          <w:color w:val="000000"/>
          <w:sz w:val="18"/>
          <w:szCs w:val="18"/>
          <w:shd w:val="clear" w:color="auto" w:fill="FFFFFF"/>
        </w:rPr>
        <w:t>И</w:t>
      </w:r>
      <w:r w:rsidRPr="007B1167">
        <w:rPr>
          <w:color w:val="000000"/>
          <w:sz w:val="18"/>
          <w:szCs w:val="18"/>
          <w:shd w:val="clear" w:color="auto" w:fill="FFFFFF"/>
          <w:vertAlign w:val="subscript"/>
        </w:rPr>
        <w:t>финрез</w:t>
      </w:r>
      <w:proofErr w:type="spellEnd"/>
      <w:r w:rsidRPr="007B1167">
        <w:rPr>
          <w:rStyle w:val="apple-converted-space"/>
          <w:color w:val="000000"/>
          <w:sz w:val="18"/>
          <w:szCs w:val="18"/>
          <w:shd w:val="clear" w:color="auto" w:fill="FFFFFF"/>
        </w:rPr>
        <w:t> </w:t>
      </w:r>
      <w:r w:rsidRPr="007B1167">
        <w:rPr>
          <w:color w:val="000000"/>
          <w:sz w:val="18"/>
          <w:szCs w:val="18"/>
          <w:shd w:val="clear" w:color="auto" w:fill="FFFFFF"/>
        </w:rPr>
        <w:t>— индекс финансовой результативности.</w:t>
      </w:r>
      <w:r w:rsidRPr="007B1167">
        <w:rPr>
          <w:color w:val="000000"/>
          <w:sz w:val="18"/>
          <w:szCs w:val="18"/>
        </w:rPr>
        <w:br/>
      </w:r>
    </w:p>
    <w:p w:rsidR="00ED14BA" w:rsidRPr="007B1167" w:rsidRDefault="00ED14BA" w:rsidP="00283B73">
      <w:pPr>
        <w:pStyle w:val="2"/>
        <w:shd w:val="clear" w:color="auto" w:fill="FFFFFF" w:themeFill="background1"/>
        <w:rPr>
          <w:rFonts w:ascii="Times New Roman" w:hAnsi="Times New Roman"/>
          <w:color w:val="000000"/>
          <w:sz w:val="18"/>
          <w:szCs w:val="18"/>
        </w:rPr>
      </w:pPr>
      <w:r w:rsidRPr="007B1167">
        <w:rPr>
          <w:rFonts w:ascii="Times New Roman" w:hAnsi="Times New Roman"/>
          <w:color w:val="000000"/>
          <w:sz w:val="18"/>
          <w:szCs w:val="18"/>
        </w:rPr>
        <w:t>По итогам проведения анализа индекса эффективности дается качественная оценка эффективности</w:t>
      </w:r>
      <w:r w:rsidRPr="007B1167">
        <w:rPr>
          <w:rStyle w:val="apple-converted-space"/>
          <w:rFonts w:ascii="Times New Roman" w:hAnsi="Times New Roman"/>
          <w:color w:val="000000"/>
          <w:sz w:val="18"/>
          <w:szCs w:val="18"/>
        </w:rPr>
        <w:t> </w:t>
      </w:r>
      <w:r w:rsidRPr="007B1167">
        <w:rPr>
          <w:rFonts w:ascii="Times New Roman" w:hAnsi="Times New Roman"/>
          <w:color w:val="000000"/>
          <w:sz w:val="18"/>
          <w:szCs w:val="18"/>
        </w:rPr>
        <w:t>реализации основных мероприятий, подпрограмм и в целом Программы:</w:t>
      </w:r>
    </w:p>
    <w:tbl>
      <w:tblPr>
        <w:tblW w:w="7716" w:type="dxa"/>
        <w:tblCellSpacing w:w="0" w:type="dxa"/>
        <w:tblInd w:w="-82" w:type="dxa"/>
        <w:tblCellMar>
          <w:top w:w="84" w:type="dxa"/>
          <w:left w:w="84" w:type="dxa"/>
          <w:bottom w:w="84" w:type="dxa"/>
          <w:right w:w="84" w:type="dxa"/>
        </w:tblCellMar>
        <w:tblLook w:val="00A0" w:firstRow="1" w:lastRow="0" w:firstColumn="1" w:lastColumn="0" w:noHBand="0" w:noVBand="0"/>
      </w:tblPr>
      <w:tblGrid>
        <w:gridCol w:w="2051"/>
        <w:gridCol w:w="2439"/>
        <w:gridCol w:w="3226"/>
      </w:tblGrid>
      <w:tr w:rsidR="00ED14BA" w:rsidRPr="007B1167" w:rsidTr="00A97FD7">
        <w:trPr>
          <w:tblCellSpacing w:w="0" w:type="dxa"/>
        </w:trPr>
        <w:tc>
          <w:tcPr>
            <w:tcW w:w="1908"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r>
            <w:r w:rsidRPr="007B1167">
              <w:rPr>
                <w:b/>
                <w:bCs/>
                <w:sz w:val="18"/>
                <w:szCs w:val="18"/>
              </w:rPr>
              <w:t>Наименование показателя</w:t>
            </w:r>
          </w:p>
        </w:tc>
        <w:tc>
          <w:tcPr>
            <w:tcW w:w="2268"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r>
            <w:r w:rsidRPr="007B1167">
              <w:rPr>
                <w:b/>
                <w:bCs/>
                <w:sz w:val="18"/>
                <w:szCs w:val="18"/>
              </w:rPr>
              <w:t>Значение показателя</w:t>
            </w:r>
          </w:p>
        </w:tc>
        <w:tc>
          <w:tcPr>
            <w:tcW w:w="3000"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r>
            <w:r w:rsidRPr="007B1167">
              <w:rPr>
                <w:b/>
                <w:bCs/>
                <w:sz w:val="18"/>
                <w:szCs w:val="18"/>
              </w:rPr>
              <w:t>Качественная оценка мероприятия, подпрограммы, Программы в целом</w:t>
            </w:r>
          </w:p>
        </w:tc>
      </w:tr>
      <w:tr w:rsidR="00ED14BA" w:rsidRPr="007B1167" w:rsidTr="00A97FD7">
        <w:trPr>
          <w:tblCellSpacing w:w="0" w:type="dxa"/>
        </w:trPr>
        <w:tc>
          <w:tcPr>
            <w:tcW w:w="1908" w:type="dxa"/>
            <w:vMerge w:val="restart"/>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lastRenderedPageBreak/>
              <w:br/>
              <w:t>Индекс эффективности</w:t>
            </w:r>
            <w:r w:rsidRPr="007B1167">
              <w:rPr>
                <w:sz w:val="18"/>
                <w:szCs w:val="18"/>
              </w:rPr>
              <w:br/>
            </w:r>
            <w:r w:rsidRPr="007B1167">
              <w:rPr>
                <w:sz w:val="18"/>
                <w:szCs w:val="18"/>
              </w:rPr>
              <w:br/>
              <w:t>(</w:t>
            </w:r>
            <w:proofErr w:type="spellStart"/>
            <w:r w:rsidRPr="007B1167">
              <w:rPr>
                <w:b/>
                <w:bCs/>
                <w:sz w:val="18"/>
                <w:szCs w:val="18"/>
              </w:rPr>
              <w:t>И</w:t>
            </w:r>
            <w:r w:rsidRPr="007B1167">
              <w:rPr>
                <w:sz w:val="18"/>
                <w:szCs w:val="18"/>
                <w:vertAlign w:val="subscript"/>
              </w:rPr>
              <w:t>эфф</w:t>
            </w:r>
            <w:proofErr w:type="spellEnd"/>
            <w:proofErr w:type="gramStart"/>
            <w:r w:rsidRPr="007B1167">
              <w:rPr>
                <w:rStyle w:val="apple-converted-space"/>
                <w:sz w:val="18"/>
                <w:szCs w:val="18"/>
              </w:rPr>
              <w:t> </w:t>
            </w:r>
            <w:r w:rsidRPr="007B1167">
              <w:rPr>
                <w:sz w:val="18"/>
                <w:szCs w:val="18"/>
              </w:rPr>
              <w:t>)</w:t>
            </w:r>
            <w:proofErr w:type="gramEnd"/>
          </w:p>
        </w:tc>
        <w:tc>
          <w:tcPr>
            <w:tcW w:w="2268" w:type="dxa"/>
          </w:tcPr>
          <w:p w:rsidR="00ED14BA" w:rsidRPr="007B1167" w:rsidRDefault="00ED14BA" w:rsidP="00283B73">
            <w:pPr>
              <w:shd w:val="clear" w:color="auto" w:fill="FFFFFF" w:themeFill="background1"/>
              <w:spacing w:line="276" w:lineRule="auto"/>
              <w:rPr>
                <w:sz w:val="18"/>
                <w:szCs w:val="18"/>
              </w:rPr>
            </w:pPr>
            <w:r w:rsidRPr="007B1167">
              <w:rPr>
                <w:sz w:val="18"/>
                <w:szCs w:val="18"/>
              </w:rPr>
              <w:br/>
              <w:t>1,0</w:t>
            </w:r>
            <w:r w:rsidRPr="007B1167">
              <w:rPr>
                <w:rStyle w:val="apple-converted-space"/>
                <w:sz w:val="18"/>
                <w:szCs w:val="18"/>
              </w:rPr>
              <w:t> </w:t>
            </w:r>
            <w:r w:rsidRPr="007B1167">
              <w:rPr>
                <w:sz w:val="18"/>
                <w:szCs w:val="18"/>
                <w:u w:val="single"/>
              </w:rPr>
              <w:t>&lt;</w:t>
            </w:r>
            <w:r w:rsidRPr="007B1167">
              <w:rPr>
                <w:rStyle w:val="apple-converted-space"/>
                <w:sz w:val="18"/>
                <w:szCs w:val="18"/>
                <w:u w:val="single"/>
              </w:rPr>
              <w:t> </w:t>
            </w:r>
            <w:proofErr w:type="spellStart"/>
            <w:r w:rsidRPr="007B1167">
              <w:rPr>
                <w:b/>
                <w:bCs/>
                <w:sz w:val="18"/>
                <w:szCs w:val="18"/>
              </w:rPr>
              <w:t>И</w:t>
            </w:r>
            <w:r w:rsidRPr="007B1167">
              <w:rPr>
                <w:sz w:val="18"/>
                <w:szCs w:val="18"/>
                <w:vertAlign w:val="subscript"/>
              </w:rPr>
              <w:t>эфф</w:t>
            </w:r>
            <w:proofErr w:type="spellEnd"/>
            <w:r w:rsidRPr="007B1167">
              <w:rPr>
                <w:rStyle w:val="apple-converted-space"/>
                <w:sz w:val="18"/>
                <w:szCs w:val="18"/>
                <w:vertAlign w:val="subscript"/>
              </w:rPr>
              <w:t> </w:t>
            </w:r>
            <w:r w:rsidRPr="007B1167">
              <w:rPr>
                <w:sz w:val="18"/>
                <w:szCs w:val="18"/>
              </w:rPr>
              <w:t>&lt; 2,0</w:t>
            </w:r>
          </w:p>
        </w:tc>
        <w:tc>
          <w:tcPr>
            <w:tcW w:w="3000"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t>Высокоэффективные</w:t>
            </w:r>
          </w:p>
        </w:tc>
      </w:tr>
      <w:tr w:rsidR="00ED14BA" w:rsidRPr="007B1167" w:rsidTr="00A97FD7">
        <w:trPr>
          <w:tblCellSpacing w:w="0" w:type="dxa"/>
        </w:trPr>
        <w:tc>
          <w:tcPr>
            <w:tcW w:w="0" w:type="auto"/>
            <w:vMerge/>
            <w:vAlign w:val="center"/>
          </w:tcPr>
          <w:p w:rsidR="00ED14BA" w:rsidRPr="007B1167" w:rsidRDefault="00ED14BA" w:rsidP="00283B73">
            <w:pPr>
              <w:shd w:val="clear" w:color="auto" w:fill="FFFFFF" w:themeFill="background1"/>
              <w:rPr>
                <w:sz w:val="18"/>
                <w:szCs w:val="18"/>
              </w:rPr>
            </w:pPr>
          </w:p>
        </w:tc>
        <w:tc>
          <w:tcPr>
            <w:tcW w:w="2268" w:type="dxa"/>
          </w:tcPr>
          <w:p w:rsidR="00ED14BA" w:rsidRPr="007B1167" w:rsidRDefault="00ED14BA" w:rsidP="00283B73">
            <w:pPr>
              <w:shd w:val="clear" w:color="auto" w:fill="FFFFFF" w:themeFill="background1"/>
              <w:spacing w:line="276" w:lineRule="auto"/>
              <w:rPr>
                <w:sz w:val="18"/>
                <w:szCs w:val="18"/>
              </w:rPr>
            </w:pPr>
            <w:r w:rsidRPr="007B1167">
              <w:rPr>
                <w:sz w:val="18"/>
                <w:szCs w:val="18"/>
              </w:rPr>
              <w:br/>
              <w:t>0,7</w:t>
            </w:r>
            <w:r w:rsidRPr="007B1167">
              <w:rPr>
                <w:rStyle w:val="apple-converted-space"/>
                <w:sz w:val="18"/>
                <w:szCs w:val="18"/>
              </w:rPr>
              <w:t> </w:t>
            </w:r>
            <w:r w:rsidRPr="007B1167">
              <w:rPr>
                <w:sz w:val="18"/>
                <w:szCs w:val="18"/>
                <w:u w:val="single"/>
              </w:rPr>
              <w:t>&lt;</w:t>
            </w:r>
            <w:r w:rsidRPr="007B1167">
              <w:rPr>
                <w:rStyle w:val="apple-converted-space"/>
                <w:sz w:val="18"/>
                <w:szCs w:val="18"/>
                <w:u w:val="single"/>
              </w:rPr>
              <w:t> </w:t>
            </w:r>
            <w:proofErr w:type="spellStart"/>
            <w:r w:rsidRPr="007B1167">
              <w:rPr>
                <w:b/>
                <w:bCs/>
                <w:sz w:val="18"/>
                <w:szCs w:val="18"/>
              </w:rPr>
              <w:t>И</w:t>
            </w:r>
            <w:r w:rsidRPr="007B1167">
              <w:rPr>
                <w:sz w:val="18"/>
                <w:szCs w:val="18"/>
                <w:vertAlign w:val="subscript"/>
              </w:rPr>
              <w:t>эфф</w:t>
            </w:r>
            <w:proofErr w:type="spellEnd"/>
            <w:r w:rsidRPr="007B1167">
              <w:rPr>
                <w:rStyle w:val="apple-converted-space"/>
                <w:sz w:val="18"/>
                <w:szCs w:val="18"/>
                <w:vertAlign w:val="subscript"/>
              </w:rPr>
              <w:t> </w:t>
            </w:r>
            <w:r w:rsidRPr="007B1167">
              <w:rPr>
                <w:sz w:val="18"/>
                <w:szCs w:val="18"/>
              </w:rPr>
              <w:t>&lt; 1,0</w:t>
            </w:r>
          </w:p>
        </w:tc>
        <w:tc>
          <w:tcPr>
            <w:tcW w:w="3000"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t>Уровень эффективности средний</w:t>
            </w:r>
          </w:p>
        </w:tc>
      </w:tr>
      <w:tr w:rsidR="00ED14BA" w:rsidRPr="007B1167" w:rsidTr="00A97FD7">
        <w:trPr>
          <w:tblCellSpacing w:w="0" w:type="dxa"/>
        </w:trPr>
        <w:tc>
          <w:tcPr>
            <w:tcW w:w="0" w:type="auto"/>
            <w:vMerge/>
            <w:vAlign w:val="center"/>
          </w:tcPr>
          <w:p w:rsidR="00ED14BA" w:rsidRPr="007B1167" w:rsidRDefault="00ED14BA" w:rsidP="00283B73">
            <w:pPr>
              <w:shd w:val="clear" w:color="auto" w:fill="FFFFFF" w:themeFill="background1"/>
              <w:rPr>
                <w:sz w:val="18"/>
                <w:szCs w:val="18"/>
              </w:rPr>
            </w:pPr>
          </w:p>
        </w:tc>
        <w:tc>
          <w:tcPr>
            <w:tcW w:w="2268"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t>0,5</w:t>
            </w:r>
            <w:r w:rsidRPr="007B1167">
              <w:rPr>
                <w:rStyle w:val="apple-converted-space"/>
                <w:sz w:val="18"/>
                <w:szCs w:val="18"/>
              </w:rPr>
              <w:t> </w:t>
            </w:r>
            <w:r w:rsidRPr="007B1167">
              <w:rPr>
                <w:sz w:val="18"/>
                <w:szCs w:val="18"/>
                <w:u w:val="single"/>
              </w:rPr>
              <w:t>&lt;</w:t>
            </w:r>
            <w:r w:rsidRPr="007B1167">
              <w:rPr>
                <w:rStyle w:val="apple-converted-space"/>
                <w:sz w:val="18"/>
                <w:szCs w:val="18"/>
                <w:u w:val="single"/>
              </w:rPr>
              <w:t> </w:t>
            </w:r>
            <w:proofErr w:type="spellStart"/>
            <w:r w:rsidRPr="007B1167">
              <w:rPr>
                <w:b/>
                <w:bCs/>
                <w:sz w:val="18"/>
                <w:szCs w:val="18"/>
              </w:rPr>
              <w:t>И</w:t>
            </w:r>
            <w:r w:rsidRPr="007B1167">
              <w:rPr>
                <w:sz w:val="18"/>
                <w:szCs w:val="18"/>
                <w:vertAlign w:val="subscript"/>
              </w:rPr>
              <w:t>эфф</w:t>
            </w:r>
            <w:proofErr w:type="spellEnd"/>
            <w:r w:rsidRPr="007B1167">
              <w:rPr>
                <w:rStyle w:val="apple-converted-space"/>
                <w:sz w:val="18"/>
                <w:szCs w:val="18"/>
                <w:vertAlign w:val="subscript"/>
              </w:rPr>
              <w:t> </w:t>
            </w:r>
            <w:r w:rsidRPr="007B1167">
              <w:rPr>
                <w:sz w:val="18"/>
                <w:szCs w:val="18"/>
              </w:rPr>
              <w:t>&lt; 0,7</w:t>
            </w:r>
          </w:p>
        </w:tc>
        <w:tc>
          <w:tcPr>
            <w:tcW w:w="3000"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t>Уровень эффективности низкий</w:t>
            </w:r>
          </w:p>
        </w:tc>
      </w:tr>
      <w:tr w:rsidR="00ED14BA" w:rsidRPr="007B1167" w:rsidTr="00A97FD7">
        <w:trPr>
          <w:tblCellSpacing w:w="0" w:type="dxa"/>
        </w:trPr>
        <w:tc>
          <w:tcPr>
            <w:tcW w:w="0" w:type="auto"/>
            <w:vMerge/>
            <w:vAlign w:val="center"/>
          </w:tcPr>
          <w:p w:rsidR="00ED14BA" w:rsidRPr="007B1167" w:rsidRDefault="00ED14BA" w:rsidP="00283B73">
            <w:pPr>
              <w:shd w:val="clear" w:color="auto" w:fill="FFFFFF" w:themeFill="background1"/>
              <w:rPr>
                <w:sz w:val="18"/>
                <w:szCs w:val="18"/>
              </w:rPr>
            </w:pPr>
          </w:p>
        </w:tc>
        <w:tc>
          <w:tcPr>
            <w:tcW w:w="2268"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r>
            <w:proofErr w:type="spellStart"/>
            <w:r w:rsidRPr="007B1167">
              <w:rPr>
                <w:b/>
                <w:bCs/>
                <w:sz w:val="18"/>
                <w:szCs w:val="18"/>
              </w:rPr>
              <w:t>И</w:t>
            </w:r>
            <w:r w:rsidRPr="007B1167">
              <w:rPr>
                <w:sz w:val="18"/>
                <w:szCs w:val="18"/>
                <w:vertAlign w:val="subscript"/>
              </w:rPr>
              <w:t>эфф</w:t>
            </w:r>
            <w:proofErr w:type="spellEnd"/>
            <w:r w:rsidRPr="007B1167">
              <w:rPr>
                <w:rStyle w:val="apple-converted-space"/>
                <w:sz w:val="18"/>
                <w:szCs w:val="18"/>
                <w:vertAlign w:val="subscript"/>
              </w:rPr>
              <w:t> </w:t>
            </w:r>
            <w:r w:rsidRPr="007B1167">
              <w:rPr>
                <w:sz w:val="18"/>
                <w:szCs w:val="18"/>
              </w:rPr>
              <w:t>&lt;0,5; или</w:t>
            </w:r>
            <w:r w:rsidRPr="007B1167">
              <w:rPr>
                <w:rStyle w:val="apple-converted-space"/>
                <w:sz w:val="18"/>
                <w:szCs w:val="18"/>
              </w:rPr>
              <w:t> </w:t>
            </w:r>
            <w:proofErr w:type="spellStart"/>
            <w:r w:rsidRPr="007B1167">
              <w:rPr>
                <w:b/>
                <w:bCs/>
                <w:sz w:val="18"/>
                <w:szCs w:val="18"/>
              </w:rPr>
              <w:t>И</w:t>
            </w:r>
            <w:r w:rsidRPr="007B1167">
              <w:rPr>
                <w:sz w:val="18"/>
                <w:szCs w:val="18"/>
                <w:vertAlign w:val="subscript"/>
              </w:rPr>
              <w:t>эфф</w:t>
            </w:r>
            <w:proofErr w:type="spellEnd"/>
            <w:r w:rsidRPr="007B1167">
              <w:rPr>
                <w:rStyle w:val="apple-converted-space"/>
                <w:sz w:val="18"/>
                <w:szCs w:val="18"/>
              </w:rPr>
              <w:t> </w:t>
            </w:r>
            <w:r w:rsidRPr="007B1167">
              <w:rPr>
                <w:sz w:val="18"/>
                <w:szCs w:val="18"/>
                <w:u w:val="single"/>
              </w:rPr>
              <w:t>&gt;</w:t>
            </w:r>
            <w:r w:rsidRPr="007B1167">
              <w:rPr>
                <w:rStyle w:val="apple-converted-space"/>
                <w:sz w:val="18"/>
                <w:szCs w:val="18"/>
              </w:rPr>
              <w:t> </w:t>
            </w:r>
            <w:r w:rsidRPr="007B1167">
              <w:rPr>
                <w:sz w:val="18"/>
                <w:szCs w:val="18"/>
              </w:rPr>
              <w:t>2,0</w:t>
            </w:r>
          </w:p>
        </w:tc>
        <w:tc>
          <w:tcPr>
            <w:tcW w:w="3000" w:type="dxa"/>
            <w:vAlign w:val="center"/>
          </w:tcPr>
          <w:p w:rsidR="00ED14BA" w:rsidRPr="007B1167" w:rsidRDefault="00ED14BA" w:rsidP="00283B73">
            <w:pPr>
              <w:shd w:val="clear" w:color="auto" w:fill="FFFFFF" w:themeFill="background1"/>
              <w:spacing w:line="276" w:lineRule="auto"/>
              <w:rPr>
                <w:sz w:val="18"/>
                <w:szCs w:val="18"/>
              </w:rPr>
            </w:pPr>
            <w:r w:rsidRPr="007B1167">
              <w:rPr>
                <w:sz w:val="18"/>
                <w:szCs w:val="18"/>
              </w:rPr>
              <w:br/>
              <w:t>Неэффективные</w:t>
            </w:r>
          </w:p>
        </w:tc>
      </w:tr>
    </w:tbl>
    <w:p w:rsidR="00ED14BA" w:rsidRPr="007B1167" w:rsidRDefault="00ED14BA" w:rsidP="00283B73">
      <w:pPr>
        <w:shd w:val="clear" w:color="auto" w:fill="FFFFFF" w:themeFill="background1"/>
        <w:rPr>
          <w:color w:val="000000"/>
          <w:sz w:val="18"/>
          <w:szCs w:val="18"/>
          <w:shd w:val="clear" w:color="auto" w:fill="FFFFFF"/>
        </w:rPr>
      </w:pPr>
      <w:r w:rsidRPr="007B1167">
        <w:rPr>
          <w:color w:val="000000"/>
          <w:sz w:val="18"/>
          <w:szCs w:val="18"/>
        </w:rPr>
        <w:br/>
      </w:r>
      <w:r w:rsidRPr="007B1167">
        <w:rPr>
          <w:color w:val="000000"/>
          <w:sz w:val="18"/>
          <w:szCs w:val="18"/>
          <w:shd w:val="clear" w:color="auto" w:fill="FFFFFF"/>
        </w:rPr>
        <w:t>Эффективность реализации Программы также оценивается как степень фактического достижения показателей (индикаторов) по следующей формуле:</w:t>
      </w:r>
      <w:r w:rsidRPr="007B1167">
        <w:rPr>
          <w:color w:val="000000"/>
          <w:sz w:val="18"/>
          <w:szCs w:val="18"/>
        </w:rPr>
        <w:br/>
      </w:r>
      <w:r w:rsidRPr="007B1167">
        <w:rPr>
          <w:color w:val="000000"/>
          <w:sz w:val="18"/>
          <w:szCs w:val="18"/>
          <w:shd w:val="clear" w:color="auto" w:fill="FFFFFF"/>
        </w:rPr>
        <w:t xml:space="preserve"> где:</w:t>
      </w:r>
      <w:r w:rsidRPr="007B1167">
        <w:rPr>
          <w:color w:val="000000"/>
          <w:sz w:val="18"/>
          <w:szCs w:val="18"/>
        </w:rPr>
        <w:br/>
      </w:r>
      <w:r w:rsidRPr="007B1167">
        <w:rPr>
          <w:color w:val="000000"/>
          <w:sz w:val="18"/>
          <w:szCs w:val="18"/>
          <w:shd w:val="clear" w:color="auto" w:fill="FFFFFF"/>
        </w:rPr>
        <w:t>E — эффективность реализации Программы (процентов);</w:t>
      </w:r>
      <w:r w:rsidRPr="007B1167">
        <w:rPr>
          <w:color w:val="000000"/>
          <w:sz w:val="18"/>
          <w:szCs w:val="18"/>
        </w:rPr>
        <w:br/>
      </w:r>
      <w:r w:rsidRPr="007B1167">
        <w:rPr>
          <w:color w:val="000000"/>
          <w:sz w:val="18"/>
          <w:szCs w:val="18"/>
          <w:shd w:val="clear" w:color="auto" w:fill="FFFFFF"/>
        </w:rPr>
        <w:t>— фактический показатель, достигнутый в ходе реализации Программы;</w:t>
      </w:r>
      <w:r w:rsidRPr="007B1167">
        <w:rPr>
          <w:color w:val="000000"/>
          <w:sz w:val="18"/>
          <w:szCs w:val="18"/>
        </w:rPr>
        <w:br/>
      </w:r>
      <w:r w:rsidRPr="007B1167">
        <w:rPr>
          <w:color w:val="000000"/>
          <w:sz w:val="18"/>
          <w:szCs w:val="18"/>
          <w:shd w:val="clear" w:color="auto" w:fill="FFFFFF"/>
        </w:rPr>
        <w:t>— нормативный показатель, утвержденный Программой;</w:t>
      </w:r>
      <w:r w:rsidRPr="007B1167">
        <w:rPr>
          <w:color w:val="000000"/>
          <w:sz w:val="18"/>
          <w:szCs w:val="18"/>
        </w:rPr>
        <w:br/>
      </w:r>
      <w:r w:rsidRPr="007B1167">
        <w:rPr>
          <w:color w:val="000000"/>
          <w:sz w:val="18"/>
          <w:szCs w:val="18"/>
          <w:shd w:val="clear" w:color="auto" w:fill="FFFFFF"/>
        </w:rPr>
        <w:t>n — количество показателей (критериев) Программы.</w:t>
      </w:r>
    </w:p>
    <w:p w:rsidR="0037700F" w:rsidRDefault="0037700F" w:rsidP="00283B73">
      <w:pPr>
        <w:shd w:val="clear" w:color="auto" w:fill="FFFFFF" w:themeFill="background1"/>
        <w:rPr>
          <w:b/>
          <w:sz w:val="18"/>
          <w:szCs w:val="18"/>
        </w:rPr>
      </w:pPr>
      <w:r>
        <w:rPr>
          <w:b/>
          <w:sz w:val="18"/>
          <w:szCs w:val="18"/>
        </w:rPr>
        <w:br w:type="page"/>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jc w:val="center"/>
        <w:rPr>
          <w:color w:val="000000"/>
          <w:sz w:val="18"/>
          <w:szCs w:val="18"/>
          <w:shd w:val="clear" w:color="auto" w:fill="FFFFFF"/>
        </w:rPr>
      </w:pPr>
      <w:r w:rsidRPr="007B1167">
        <w:rPr>
          <w:b/>
          <w:sz w:val="18"/>
          <w:szCs w:val="18"/>
        </w:rPr>
        <w:t>Подпрограмма 3.</w:t>
      </w:r>
    </w:p>
    <w:p w:rsidR="00ED14BA" w:rsidRPr="007B1167" w:rsidRDefault="00ED14BA" w:rsidP="00283B73">
      <w:pPr>
        <w:pStyle w:val="aff6"/>
        <w:shd w:val="clear" w:color="auto" w:fill="FFFFFF" w:themeFill="background1"/>
        <w:jc w:val="center"/>
        <w:rPr>
          <w:b/>
          <w:sz w:val="18"/>
          <w:szCs w:val="18"/>
        </w:rPr>
      </w:pPr>
      <w:r w:rsidRPr="007B1167">
        <w:rPr>
          <w:b/>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bl>
      <w:tblPr>
        <w:tblW w:w="9286" w:type="dxa"/>
        <w:tblInd w:w="-106" w:type="dxa"/>
        <w:tblLook w:val="00A0" w:firstRow="1" w:lastRow="0" w:firstColumn="1" w:lastColumn="0" w:noHBand="0" w:noVBand="0"/>
      </w:tblPr>
      <w:tblGrid>
        <w:gridCol w:w="4720"/>
        <w:gridCol w:w="4566"/>
      </w:tblGrid>
      <w:tr w:rsidR="00ED14BA" w:rsidRPr="007B1167" w:rsidTr="006B5EA7">
        <w:trPr>
          <w:trHeight w:val="911"/>
        </w:trPr>
        <w:tc>
          <w:tcPr>
            <w:tcW w:w="9286" w:type="dxa"/>
            <w:gridSpan w:val="2"/>
            <w:vAlign w:val="center"/>
          </w:tcPr>
          <w:p w:rsidR="00ED14BA" w:rsidRPr="007B1167" w:rsidRDefault="00ED14BA" w:rsidP="00283B73">
            <w:pPr>
              <w:shd w:val="clear" w:color="auto" w:fill="FFFFFF" w:themeFill="background1"/>
              <w:jc w:val="center"/>
              <w:rPr>
                <w:color w:val="000000"/>
                <w:sz w:val="18"/>
                <w:szCs w:val="18"/>
              </w:rPr>
            </w:pPr>
          </w:p>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ПАСПОРТ</w:t>
            </w:r>
          </w:p>
          <w:p w:rsidR="00ED14BA" w:rsidRPr="007B1167" w:rsidRDefault="00ED14BA" w:rsidP="00283B73">
            <w:pPr>
              <w:pStyle w:val="aff6"/>
              <w:shd w:val="clear" w:color="auto" w:fill="FFFFFF" w:themeFill="background1"/>
              <w:jc w:val="center"/>
              <w:rPr>
                <w:b/>
                <w:sz w:val="18"/>
                <w:szCs w:val="18"/>
              </w:rPr>
            </w:pPr>
            <w:r w:rsidRPr="007B1167">
              <w:rPr>
                <w:color w:val="000000"/>
                <w:sz w:val="18"/>
                <w:szCs w:val="18"/>
                <w:lang w:eastAsia="ru-RU"/>
              </w:rPr>
              <w:t xml:space="preserve"> подпрограммы </w:t>
            </w:r>
            <w:r w:rsidRPr="007B1167">
              <w:rPr>
                <w:sz w:val="18"/>
                <w:szCs w:val="18"/>
              </w:rPr>
              <w:t>«Создание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w:t>
            </w:r>
          </w:p>
        </w:tc>
      </w:tr>
      <w:tr w:rsidR="00ED14BA" w:rsidRPr="007B1167" w:rsidTr="006B5EA7">
        <w:trPr>
          <w:trHeight w:val="945"/>
        </w:trPr>
        <w:tc>
          <w:tcPr>
            <w:tcW w:w="4720" w:type="dxa"/>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ind w:right="854"/>
              <w:rPr>
                <w:sz w:val="18"/>
                <w:szCs w:val="18"/>
              </w:rPr>
            </w:pPr>
            <w:r w:rsidRPr="007B1167">
              <w:rPr>
                <w:sz w:val="18"/>
                <w:szCs w:val="18"/>
              </w:rPr>
              <w:t>Ответственный исполнитель   Муниципальной подпрограммы</w:t>
            </w:r>
          </w:p>
        </w:tc>
        <w:tc>
          <w:tcPr>
            <w:tcW w:w="4566" w:type="dxa"/>
            <w:tcBorders>
              <w:top w:val="single" w:sz="4" w:space="0" w:color="auto"/>
              <w:left w:val="nil"/>
              <w:bottom w:val="single" w:sz="4" w:space="0" w:color="auto"/>
              <w:right w:val="single" w:sz="4" w:space="0" w:color="auto"/>
            </w:tcBorders>
            <w:shd w:val="clear" w:color="auto" w:fill="FFFFFF"/>
          </w:tcPr>
          <w:p w:rsidR="00ED14BA" w:rsidRPr="007B1167" w:rsidRDefault="00ED14BA" w:rsidP="00283B73">
            <w:pPr>
              <w:shd w:val="clear" w:color="auto" w:fill="FFFFFF" w:themeFill="background1"/>
              <w:rPr>
                <w:sz w:val="18"/>
                <w:szCs w:val="18"/>
              </w:rPr>
            </w:pPr>
            <w:r w:rsidRPr="007B1167">
              <w:rPr>
                <w:sz w:val="18"/>
                <w:szCs w:val="18"/>
              </w:rPr>
              <w:t>Муниципальное казенное учреждение культуры "Районный дом культуры" Кантемировского муниципального района Воронежской области</w:t>
            </w:r>
          </w:p>
        </w:tc>
      </w:tr>
      <w:tr w:rsidR="00ED14BA" w:rsidRPr="007B1167" w:rsidTr="006B5EA7">
        <w:trPr>
          <w:trHeight w:val="945"/>
        </w:trPr>
        <w:tc>
          <w:tcPr>
            <w:tcW w:w="4720" w:type="dxa"/>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ind w:right="854"/>
              <w:rPr>
                <w:sz w:val="18"/>
                <w:szCs w:val="18"/>
              </w:rPr>
            </w:pPr>
            <w:r w:rsidRPr="007B1167">
              <w:rPr>
                <w:sz w:val="18"/>
                <w:szCs w:val="18"/>
              </w:rPr>
              <w:t>Основные разработчики Муниципальной подпрограммы</w:t>
            </w:r>
          </w:p>
        </w:tc>
        <w:tc>
          <w:tcPr>
            <w:tcW w:w="4566" w:type="dxa"/>
            <w:tcBorders>
              <w:top w:val="nil"/>
              <w:left w:val="nil"/>
              <w:bottom w:val="single" w:sz="4" w:space="0" w:color="auto"/>
              <w:right w:val="single" w:sz="4" w:space="0" w:color="auto"/>
            </w:tcBorders>
            <w:shd w:val="clear" w:color="auto" w:fill="FFFFFF"/>
          </w:tcPr>
          <w:p w:rsidR="00ED14BA" w:rsidRPr="007B1167" w:rsidRDefault="00ED14BA" w:rsidP="00283B73">
            <w:pPr>
              <w:shd w:val="clear" w:color="auto" w:fill="FFFFFF" w:themeFill="background1"/>
              <w:rPr>
                <w:sz w:val="18"/>
                <w:szCs w:val="18"/>
              </w:rPr>
            </w:pPr>
            <w:r w:rsidRPr="007B1167">
              <w:rPr>
                <w:sz w:val="18"/>
                <w:szCs w:val="18"/>
              </w:rPr>
              <w:t>Муниципальное казенное учреждение культуры "Районный дом культуры" Кантемировского муниципального района Воронежской области</w:t>
            </w:r>
          </w:p>
        </w:tc>
      </w:tr>
      <w:tr w:rsidR="00ED14BA" w:rsidRPr="007B1167" w:rsidTr="006B5EA7">
        <w:trPr>
          <w:trHeight w:val="1650"/>
        </w:trPr>
        <w:tc>
          <w:tcPr>
            <w:tcW w:w="4720" w:type="dxa"/>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 xml:space="preserve">Основные мероприятия </w:t>
            </w:r>
          </w:p>
        </w:tc>
        <w:tc>
          <w:tcPr>
            <w:tcW w:w="4566" w:type="dxa"/>
            <w:tcBorders>
              <w:top w:val="nil"/>
              <w:left w:val="nil"/>
              <w:bottom w:val="single" w:sz="4" w:space="0" w:color="auto"/>
              <w:right w:val="single" w:sz="4" w:space="0" w:color="auto"/>
            </w:tcBorders>
            <w:shd w:val="clear" w:color="auto" w:fill="FFFFFF"/>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дома культуры;</w:t>
            </w:r>
          </w:p>
          <w:p w:rsidR="00ED14BA" w:rsidRPr="007B1167" w:rsidRDefault="00ED14BA" w:rsidP="00283B73">
            <w:pPr>
              <w:shd w:val="clear" w:color="auto" w:fill="FFFFFF" w:themeFill="background1"/>
              <w:rPr>
                <w:sz w:val="18"/>
                <w:szCs w:val="18"/>
              </w:rPr>
            </w:pPr>
            <w:r w:rsidRPr="007B1167">
              <w:rPr>
                <w:color w:val="000000"/>
                <w:sz w:val="18"/>
                <w:szCs w:val="18"/>
              </w:rPr>
              <w:t>- модернизация творческого и производственного процессов, укрепление материально-технической базы учреждений культуры (</w:t>
            </w:r>
            <w:r w:rsidRPr="007B1167">
              <w:rPr>
                <w:sz w:val="18"/>
                <w:szCs w:val="18"/>
              </w:rPr>
              <w:t>приобретение технических средств, музыкальных инструментов, передвижных автоклубов);</w:t>
            </w:r>
          </w:p>
          <w:p w:rsidR="00ED14BA" w:rsidRPr="007B1167" w:rsidRDefault="00ED14BA" w:rsidP="00283B73">
            <w:pPr>
              <w:shd w:val="clear" w:color="auto" w:fill="FFFFFF" w:themeFill="background1"/>
              <w:rPr>
                <w:sz w:val="18"/>
                <w:szCs w:val="18"/>
              </w:rPr>
            </w:pPr>
            <w:r w:rsidRPr="007B1167">
              <w:rPr>
                <w:sz w:val="18"/>
                <w:szCs w:val="18"/>
              </w:rPr>
              <w:t>- оснащение и приобретение специального оборудования для организации доступа инвалидов к учреждениям культуры;</w:t>
            </w:r>
          </w:p>
          <w:p w:rsidR="00ED14BA" w:rsidRPr="007B1167" w:rsidRDefault="00ED14BA" w:rsidP="00283B73">
            <w:pPr>
              <w:shd w:val="clear" w:color="auto" w:fill="FFFFFF" w:themeFill="background1"/>
              <w:rPr>
                <w:sz w:val="18"/>
                <w:szCs w:val="18"/>
              </w:rPr>
            </w:pPr>
            <w:r w:rsidRPr="007B1167">
              <w:rPr>
                <w:sz w:val="18"/>
                <w:szCs w:val="18"/>
              </w:rPr>
              <w:t>- организация тематических выставок-ярмарок народных художественных промыслов;</w:t>
            </w:r>
          </w:p>
          <w:p w:rsidR="00ED14BA" w:rsidRPr="007B1167" w:rsidRDefault="00ED14BA" w:rsidP="00283B73">
            <w:pPr>
              <w:shd w:val="clear" w:color="auto" w:fill="FFFFFF" w:themeFill="background1"/>
              <w:rPr>
                <w:sz w:val="18"/>
                <w:szCs w:val="18"/>
              </w:rPr>
            </w:pPr>
            <w:r w:rsidRPr="007B1167">
              <w:rPr>
                <w:sz w:val="18"/>
                <w:szCs w:val="18"/>
              </w:rPr>
              <w:t xml:space="preserve">- обеспечение участия в региональных выставках и ярмарках; </w:t>
            </w:r>
          </w:p>
          <w:p w:rsidR="00ED14BA" w:rsidRPr="007B1167" w:rsidRDefault="00ED14BA" w:rsidP="00283B73">
            <w:pPr>
              <w:shd w:val="clear" w:color="auto" w:fill="FFFFFF" w:themeFill="background1"/>
              <w:rPr>
                <w:sz w:val="18"/>
                <w:szCs w:val="18"/>
              </w:rPr>
            </w:pPr>
            <w:r w:rsidRPr="007B1167">
              <w:rPr>
                <w:sz w:val="18"/>
                <w:szCs w:val="18"/>
              </w:rPr>
              <w:t>-проведение конкурсов профессионального мастерства среди мастеров.</w:t>
            </w:r>
          </w:p>
        </w:tc>
      </w:tr>
      <w:tr w:rsidR="00ED14BA" w:rsidRPr="007B1167" w:rsidTr="006B5EA7">
        <w:trPr>
          <w:trHeight w:val="1575"/>
        </w:trPr>
        <w:tc>
          <w:tcPr>
            <w:tcW w:w="4720" w:type="dxa"/>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Цель Муниципальной подпрограммы</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tc>
        <w:tc>
          <w:tcPr>
            <w:tcW w:w="4566" w:type="dxa"/>
            <w:tcBorders>
              <w:top w:val="nil"/>
              <w:left w:val="nil"/>
              <w:bottom w:val="single" w:sz="4" w:space="0" w:color="auto"/>
              <w:right w:val="single" w:sz="4" w:space="0" w:color="auto"/>
            </w:tcBorders>
            <w:shd w:val="clear" w:color="auto" w:fill="FFFFFF"/>
          </w:tcPr>
          <w:p w:rsidR="00ED14BA" w:rsidRPr="007B1167" w:rsidRDefault="00ED14BA" w:rsidP="00283B73">
            <w:pPr>
              <w:shd w:val="clear" w:color="auto" w:fill="FFFFFF" w:themeFill="background1"/>
              <w:rPr>
                <w:sz w:val="18"/>
                <w:szCs w:val="18"/>
              </w:rPr>
            </w:pPr>
            <w:r w:rsidRPr="007B1167">
              <w:rPr>
                <w:sz w:val="18"/>
                <w:szCs w:val="18"/>
              </w:rPr>
              <w:t>Организация досуга и приобщение жителей Кантемировского муниципального района к творчеству, культурному развитию и самообразованию, любительскому искусству и ремеслам</w:t>
            </w:r>
          </w:p>
        </w:tc>
      </w:tr>
      <w:tr w:rsidR="00ED14BA" w:rsidRPr="007B1167" w:rsidTr="006B5EA7">
        <w:trPr>
          <w:trHeight w:val="1275"/>
        </w:trPr>
        <w:tc>
          <w:tcPr>
            <w:tcW w:w="4720" w:type="dxa"/>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Задачи Муниципальной подпрограммы</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tc>
        <w:tc>
          <w:tcPr>
            <w:tcW w:w="4566" w:type="dxa"/>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Повышение социальной и культурной значимости массовых районных театрализованных программ, проводимых в дни официальных государственных и районных праздников, сохранение и развитие традиционной культуры и любительского самодеятельного творчества.</w:t>
            </w:r>
          </w:p>
        </w:tc>
      </w:tr>
      <w:tr w:rsidR="00ED14BA" w:rsidRPr="007B1167" w:rsidTr="006B5EA7">
        <w:trPr>
          <w:trHeight w:val="841"/>
        </w:trPr>
        <w:tc>
          <w:tcPr>
            <w:tcW w:w="4720" w:type="dxa"/>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Целевые индикаторы и показатели Муниципальной подпрограммы</w:t>
            </w:r>
          </w:p>
        </w:tc>
        <w:tc>
          <w:tcPr>
            <w:tcW w:w="4566" w:type="dxa"/>
            <w:tcBorders>
              <w:top w:val="single" w:sz="4" w:space="0" w:color="auto"/>
              <w:left w:val="nil"/>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 xml:space="preserve"> Увеличение числа посещений культурных мероприятий в три раза по сравнению с показателем 2019 года в рамках реализации Национального проекта «Культура»;                    </w:t>
            </w:r>
          </w:p>
          <w:p w:rsidR="00ED14BA" w:rsidRPr="007B1167" w:rsidRDefault="00ED14BA" w:rsidP="00283B73">
            <w:pPr>
              <w:shd w:val="clear" w:color="auto" w:fill="FFFFFF" w:themeFill="background1"/>
              <w:rPr>
                <w:sz w:val="18"/>
                <w:szCs w:val="18"/>
              </w:rPr>
            </w:pPr>
            <w:r w:rsidRPr="007B1167">
              <w:rPr>
                <w:sz w:val="18"/>
                <w:szCs w:val="18"/>
              </w:rPr>
              <w:t xml:space="preserve"> Рост собственных доходов учреждений культуры;                                                 Достижение показателя эффективности «Увеличение на 15% числа посещений учреждений культуры к 2024 году реализации национального проекта «Культура»;</w:t>
            </w:r>
          </w:p>
          <w:p w:rsidR="00ED14BA" w:rsidRPr="007B1167" w:rsidRDefault="00ED14BA" w:rsidP="00283B73">
            <w:pPr>
              <w:shd w:val="clear" w:color="auto" w:fill="FFFFFF" w:themeFill="background1"/>
              <w:rPr>
                <w:sz w:val="18"/>
                <w:szCs w:val="18"/>
              </w:rPr>
            </w:pPr>
            <w:r w:rsidRPr="007B1167">
              <w:rPr>
                <w:sz w:val="18"/>
                <w:szCs w:val="18"/>
              </w:rPr>
              <w:t xml:space="preserve"> Количество проведенных мероприятий районного, областного, межрегионального и международного уровня;</w:t>
            </w:r>
          </w:p>
          <w:p w:rsidR="00ED14BA" w:rsidRPr="007B1167" w:rsidRDefault="00ED14BA" w:rsidP="00283B73">
            <w:pPr>
              <w:shd w:val="clear" w:color="auto" w:fill="FFFFFF" w:themeFill="background1"/>
              <w:rPr>
                <w:sz w:val="18"/>
                <w:szCs w:val="18"/>
              </w:rPr>
            </w:pPr>
            <w:r w:rsidRPr="007B1167">
              <w:rPr>
                <w:sz w:val="18"/>
                <w:szCs w:val="18"/>
              </w:rPr>
              <w:t>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tc>
      </w:tr>
      <w:tr w:rsidR="00ED14BA" w:rsidRPr="007B1167" w:rsidTr="006B5EA7">
        <w:trPr>
          <w:trHeight w:val="701"/>
        </w:trPr>
        <w:tc>
          <w:tcPr>
            <w:tcW w:w="4720" w:type="dxa"/>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Этапы и сроки реализации Муниципальной подпрограммы</w:t>
            </w:r>
          </w:p>
        </w:tc>
        <w:tc>
          <w:tcPr>
            <w:tcW w:w="4566" w:type="dxa"/>
            <w:tcBorders>
              <w:top w:val="single" w:sz="4" w:space="0" w:color="auto"/>
              <w:left w:val="nil"/>
              <w:bottom w:val="single" w:sz="4" w:space="0" w:color="auto"/>
              <w:right w:val="single" w:sz="4" w:space="0" w:color="auto"/>
            </w:tcBorders>
          </w:tcPr>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Общий срок реализации подпрограммы рассчитан на период с 2014 года по 2027 год (в один этап).</w:t>
            </w:r>
          </w:p>
        </w:tc>
      </w:tr>
      <w:tr w:rsidR="00ED14BA" w:rsidRPr="007B1167" w:rsidTr="006B5EA7">
        <w:trPr>
          <w:trHeight w:val="750"/>
        </w:trPr>
        <w:tc>
          <w:tcPr>
            <w:tcW w:w="4720" w:type="dxa"/>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lastRenderedPageBreak/>
              <w:t>Объемы и источники финансирования муниципальной подпрограммы (в действующих ценах каждого года реализации муниципальной подпрограммы) 3</w:t>
            </w:r>
          </w:p>
        </w:tc>
        <w:tc>
          <w:tcPr>
            <w:tcW w:w="4566" w:type="dxa"/>
            <w:tcBorders>
              <w:top w:val="nil"/>
              <w:left w:val="nil"/>
              <w:bottom w:val="single" w:sz="4" w:space="0" w:color="auto"/>
              <w:right w:val="single" w:sz="4" w:space="0" w:color="auto"/>
            </w:tcBorders>
            <w:shd w:val="clear" w:color="auto" w:fill="FFFFFF"/>
          </w:tcPr>
          <w:p w:rsidR="00ED14BA" w:rsidRPr="007B1167" w:rsidRDefault="00ED14BA" w:rsidP="00283B73">
            <w:pPr>
              <w:shd w:val="clear" w:color="auto" w:fill="FFFFFF" w:themeFill="background1"/>
              <w:rPr>
                <w:sz w:val="18"/>
                <w:szCs w:val="18"/>
              </w:rPr>
            </w:pPr>
            <w:r w:rsidRPr="007B1167">
              <w:rPr>
                <w:sz w:val="18"/>
                <w:szCs w:val="18"/>
              </w:rPr>
              <w:t xml:space="preserve">Общий объем финансирования подпрограммы  составляет – </w:t>
            </w:r>
            <w:r w:rsidRPr="007B1167">
              <w:rPr>
                <w:b/>
                <w:sz w:val="18"/>
                <w:szCs w:val="18"/>
              </w:rPr>
              <w:t>195705,07</w:t>
            </w:r>
            <w:r w:rsidRPr="007B1167">
              <w:rPr>
                <w:sz w:val="18"/>
                <w:szCs w:val="18"/>
              </w:rPr>
              <w:t xml:space="preserve"> </w:t>
            </w:r>
            <w:r w:rsidRPr="007B1167">
              <w:rPr>
                <w:b/>
                <w:sz w:val="18"/>
                <w:szCs w:val="18"/>
              </w:rPr>
              <w:t>тыс. руб</w:t>
            </w:r>
            <w:r w:rsidRPr="007B1167">
              <w:rPr>
                <w:sz w:val="18"/>
                <w:szCs w:val="18"/>
              </w:rPr>
              <w:t>.</w:t>
            </w:r>
          </w:p>
          <w:p w:rsidR="00ED14BA" w:rsidRPr="007B1167" w:rsidRDefault="00ED14BA" w:rsidP="00283B73">
            <w:pPr>
              <w:shd w:val="clear" w:color="auto" w:fill="FFFFFF" w:themeFill="background1"/>
              <w:rPr>
                <w:sz w:val="18"/>
                <w:szCs w:val="18"/>
              </w:rPr>
            </w:pPr>
            <w:r w:rsidRPr="007B1167">
              <w:rPr>
                <w:sz w:val="18"/>
                <w:szCs w:val="18"/>
              </w:rPr>
              <w:t>из них по годам:</w:t>
            </w:r>
          </w:p>
          <w:p w:rsidR="00ED14BA" w:rsidRPr="007B1167" w:rsidRDefault="00ED14BA" w:rsidP="00283B73">
            <w:pPr>
              <w:shd w:val="clear" w:color="auto" w:fill="FFFFFF" w:themeFill="background1"/>
              <w:rPr>
                <w:sz w:val="18"/>
                <w:szCs w:val="18"/>
              </w:rPr>
            </w:pPr>
            <w:proofErr w:type="gramStart"/>
            <w:r w:rsidRPr="007B1167">
              <w:rPr>
                <w:sz w:val="18"/>
                <w:szCs w:val="18"/>
              </w:rPr>
              <w:t xml:space="preserve">2014 год-  12 361,97 тыс. руб.;                                              2015 год-  8 824,8 тыс. руб.;                                                2016 год-  9 941,3 тыс. руб.;                                                    2017 год-  11 606,0 тыс. руб.;                                               2018 год-  12 173,3 тыс. руб.;                                                 2019 год-  11 340,5 тыс. руб.;                                         2020 год-  12045,6 тыс. руб.;  </w:t>
            </w:r>
            <w:proofErr w:type="gramEnd"/>
          </w:p>
          <w:p w:rsidR="00ED14BA" w:rsidRPr="007B1167" w:rsidRDefault="00ED14BA" w:rsidP="00283B73">
            <w:pPr>
              <w:shd w:val="clear" w:color="auto" w:fill="FFFFFF" w:themeFill="background1"/>
              <w:rPr>
                <w:sz w:val="18"/>
                <w:szCs w:val="18"/>
              </w:rPr>
            </w:pPr>
            <w:r w:rsidRPr="007B1167">
              <w:rPr>
                <w:sz w:val="18"/>
                <w:szCs w:val="18"/>
              </w:rPr>
              <w:t xml:space="preserve">2021 год-  12413,1 тыс. руб.;  </w:t>
            </w:r>
          </w:p>
          <w:p w:rsidR="00ED14BA" w:rsidRPr="007B1167" w:rsidRDefault="00ED14BA" w:rsidP="00283B73">
            <w:pPr>
              <w:shd w:val="clear" w:color="auto" w:fill="FFFFFF" w:themeFill="background1"/>
              <w:rPr>
                <w:sz w:val="18"/>
                <w:szCs w:val="18"/>
              </w:rPr>
            </w:pPr>
            <w:r w:rsidRPr="007B1167">
              <w:rPr>
                <w:sz w:val="18"/>
                <w:szCs w:val="18"/>
              </w:rPr>
              <w:t xml:space="preserve">2022 год -  14312,5 тыс. руб.;  </w:t>
            </w:r>
          </w:p>
          <w:p w:rsidR="00ED14BA" w:rsidRPr="007B1167" w:rsidRDefault="00ED14BA" w:rsidP="00283B73">
            <w:pPr>
              <w:shd w:val="clear" w:color="auto" w:fill="FFFFFF" w:themeFill="background1"/>
              <w:rPr>
                <w:sz w:val="18"/>
                <w:szCs w:val="18"/>
              </w:rPr>
            </w:pPr>
            <w:r w:rsidRPr="007B1167">
              <w:rPr>
                <w:sz w:val="18"/>
                <w:szCs w:val="18"/>
              </w:rPr>
              <w:t xml:space="preserve">2023 год-  15066,8 тыс. руб.;  </w:t>
            </w:r>
          </w:p>
          <w:p w:rsidR="00ED14BA" w:rsidRPr="007B1167" w:rsidRDefault="00ED14BA" w:rsidP="00283B73">
            <w:pPr>
              <w:shd w:val="clear" w:color="auto" w:fill="FFFFFF" w:themeFill="background1"/>
              <w:rPr>
                <w:sz w:val="18"/>
                <w:szCs w:val="18"/>
              </w:rPr>
            </w:pPr>
            <w:r w:rsidRPr="007B1167">
              <w:rPr>
                <w:sz w:val="18"/>
                <w:szCs w:val="18"/>
              </w:rPr>
              <w:t>2024 год-  16970,3 тыс. руб.;</w:t>
            </w:r>
          </w:p>
          <w:p w:rsidR="00ED14BA" w:rsidRPr="007B1167" w:rsidRDefault="00ED14BA" w:rsidP="00283B73">
            <w:pPr>
              <w:shd w:val="clear" w:color="auto" w:fill="FFFFFF" w:themeFill="background1"/>
              <w:rPr>
                <w:sz w:val="18"/>
                <w:szCs w:val="18"/>
              </w:rPr>
            </w:pPr>
            <w:r w:rsidRPr="007B1167">
              <w:rPr>
                <w:sz w:val="18"/>
                <w:szCs w:val="18"/>
              </w:rPr>
              <w:t xml:space="preserve">2025 год-  19649,7 тыс. руб.;   </w:t>
            </w:r>
          </w:p>
          <w:p w:rsidR="00ED14BA" w:rsidRPr="007B1167" w:rsidRDefault="00ED14BA" w:rsidP="00283B73">
            <w:pPr>
              <w:shd w:val="clear" w:color="auto" w:fill="FFFFFF" w:themeFill="background1"/>
              <w:rPr>
                <w:sz w:val="18"/>
                <w:szCs w:val="18"/>
              </w:rPr>
            </w:pPr>
            <w:r w:rsidRPr="007B1167">
              <w:rPr>
                <w:sz w:val="18"/>
                <w:szCs w:val="18"/>
              </w:rPr>
              <w:t>2026 год-  19432,1 тыс. руб.;</w:t>
            </w:r>
          </w:p>
          <w:p w:rsidR="00ED14BA" w:rsidRPr="007B1167" w:rsidRDefault="00ED14BA" w:rsidP="00283B73">
            <w:pPr>
              <w:shd w:val="clear" w:color="auto" w:fill="FFFFFF" w:themeFill="background1"/>
              <w:rPr>
                <w:sz w:val="18"/>
                <w:szCs w:val="18"/>
              </w:rPr>
            </w:pPr>
            <w:r w:rsidRPr="007B1167">
              <w:rPr>
                <w:sz w:val="18"/>
                <w:szCs w:val="18"/>
              </w:rPr>
              <w:t xml:space="preserve">2027 год-  19567,1 тыс. руб.                                                                      </w:t>
            </w:r>
          </w:p>
        </w:tc>
      </w:tr>
      <w:tr w:rsidR="00ED14BA" w:rsidRPr="007B1167" w:rsidTr="006B5EA7">
        <w:trPr>
          <w:trHeight w:val="2835"/>
        </w:trPr>
        <w:tc>
          <w:tcPr>
            <w:tcW w:w="4720" w:type="dxa"/>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sz w:val="18"/>
                <w:szCs w:val="18"/>
              </w:rPr>
            </w:pPr>
            <w:r w:rsidRPr="007B1167">
              <w:rPr>
                <w:sz w:val="18"/>
                <w:szCs w:val="18"/>
              </w:rPr>
              <w:t>Ожидаемые конечные результаты реализации муниципальной подпрограммы</w:t>
            </w:r>
          </w:p>
        </w:tc>
        <w:tc>
          <w:tcPr>
            <w:tcW w:w="4566" w:type="dxa"/>
            <w:tcBorders>
              <w:top w:val="nil"/>
              <w:left w:val="nil"/>
              <w:bottom w:val="single" w:sz="4" w:space="0" w:color="auto"/>
              <w:right w:val="single" w:sz="4" w:space="0" w:color="auto"/>
            </w:tcBorders>
            <w:shd w:val="clear" w:color="auto" w:fill="FFFFFF"/>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 </w:t>
            </w:r>
            <w:proofErr w:type="gramStart"/>
            <w:r w:rsidRPr="007B1167">
              <w:rPr>
                <w:sz w:val="18"/>
                <w:szCs w:val="18"/>
              </w:rPr>
              <w:t>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 интеллектуализация культурного досуга молодежи, борьба средствами культуры с такими негативными явлениями, как наркомания и алкоголизм;</w:t>
            </w:r>
            <w:proofErr w:type="gramEnd"/>
          </w:p>
          <w:p w:rsidR="00ED14BA" w:rsidRPr="007B1167" w:rsidRDefault="00ED14BA" w:rsidP="00283B73">
            <w:pPr>
              <w:shd w:val="clear" w:color="auto" w:fill="FFFFFF" w:themeFill="background1"/>
              <w:ind w:firstLine="64"/>
              <w:rPr>
                <w:sz w:val="18"/>
                <w:szCs w:val="18"/>
              </w:rPr>
            </w:pPr>
            <w:r w:rsidRPr="007B1167">
              <w:rPr>
                <w:sz w:val="18"/>
                <w:szCs w:val="18"/>
              </w:rPr>
              <w:t xml:space="preserve"> - сохранение и обеспечение дальнейшего развития самодеятельного художественного творчества традиционной народной культуры, стимулирование деятельности творческих коллективов, мастеров декоративно-прикладного творчества и художественных ремесел, создание условий для привлечения детей и молодежи к народной культуре. </w:t>
            </w:r>
          </w:p>
          <w:p w:rsidR="00ED14BA" w:rsidRPr="007B1167" w:rsidRDefault="00ED14BA" w:rsidP="00283B73">
            <w:pPr>
              <w:pStyle w:val="ConsPlusNonformat"/>
              <w:widowControl/>
              <w:shd w:val="clear" w:color="auto" w:fill="FFFFFF" w:themeFill="background1"/>
              <w:rPr>
                <w:rFonts w:ascii="Times New Roman" w:hAnsi="Times New Roman" w:cs="Times New Roman"/>
                <w:sz w:val="18"/>
                <w:szCs w:val="18"/>
              </w:rPr>
            </w:pPr>
            <w:r w:rsidRPr="007B1167">
              <w:rPr>
                <w:rFonts w:ascii="Times New Roman" w:hAnsi="Times New Roman" w:cs="Times New Roman"/>
                <w:sz w:val="18"/>
                <w:szCs w:val="18"/>
              </w:rPr>
              <w:t>Соотношение среднемесячной номинальной начисленной заработной платы работников муниципальных учреждений культуры к среднемесячному доходу от трудовой деятельности по Воронежской области достигнет 90,2%.</w:t>
            </w:r>
          </w:p>
        </w:tc>
      </w:tr>
    </w:tbl>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1. 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spacing w:line="270" w:lineRule="atLeast"/>
        <w:ind w:firstLine="720"/>
        <w:rPr>
          <w:sz w:val="18"/>
          <w:szCs w:val="18"/>
        </w:rPr>
      </w:pPr>
      <w:r w:rsidRPr="007B1167">
        <w:rPr>
          <w:sz w:val="18"/>
          <w:szCs w:val="18"/>
        </w:rPr>
        <w:t xml:space="preserve">В современном обществе культура играет основополагающую роль в развитии и самореализации личности, </w:t>
      </w:r>
      <w:proofErr w:type="spellStart"/>
      <w:r w:rsidRPr="007B1167">
        <w:rPr>
          <w:sz w:val="18"/>
          <w:szCs w:val="18"/>
        </w:rPr>
        <w:t>гуманизации</w:t>
      </w:r>
      <w:proofErr w:type="spellEnd"/>
      <w:r w:rsidRPr="007B1167">
        <w:rPr>
          <w:sz w:val="18"/>
          <w:szCs w:val="18"/>
        </w:rPr>
        <w:t xml:space="preserve">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ED14BA" w:rsidRPr="007B1167" w:rsidRDefault="00ED14BA" w:rsidP="00283B73">
      <w:pPr>
        <w:shd w:val="clear" w:color="auto" w:fill="FFFFFF" w:themeFill="background1"/>
        <w:spacing w:line="270" w:lineRule="atLeast"/>
        <w:ind w:firstLine="720"/>
        <w:rPr>
          <w:sz w:val="18"/>
          <w:szCs w:val="18"/>
        </w:rPr>
      </w:pPr>
      <w:r w:rsidRPr="007B1167">
        <w:rPr>
          <w:sz w:val="18"/>
          <w:szCs w:val="18"/>
        </w:rPr>
        <w:t>На фоне неизбежных противоречий общественной жизни в период ее трансформации необходимо укреплять сеть существующих учреждений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ED14BA" w:rsidRPr="007B1167" w:rsidRDefault="00ED14BA" w:rsidP="00283B73">
      <w:pPr>
        <w:shd w:val="clear" w:color="auto" w:fill="FFFFFF" w:themeFill="background1"/>
        <w:spacing w:line="270" w:lineRule="atLeast"/>
        <w:ind w:firstLine="720"/>
        <w:rPr>
          <w:sz w:val="18"/>
          <w:szCs w:val="18"/>
        </w:rPr>
      </w:pPr>
      <w:r w:rsidRPr="007B1167">
        <w:rPr>
          <w:sz w:val="18"/>
          <w:szCs w:val="18"/>
        </w:rPr>
        <w:t>В настоящее время в Кантемировском районе имеется значительный культурный потенциал, функционирует многопрофильная сеть учреждений культуры.</w:t>
      </w:r>
    </w:p>
    <w:p w:rsidR="00ED14BA" w:rsidRPr="007B1167" w:rsidRDefault="00ED14BA" w:rsidP="00283B73">
      <w:pPr>
        <w:shd w:val="clear" w:color="auto" w:fill="FFFFFF" w:themeFill="background1"/>
        <w:spacing w:line="270" w:lineRule="atLeast"/>
        <w:ind w:firstLine="720"/>
        <w:rPr>
          <w:color w:val="666666"/>
          <w:sz w:val="18"/>
          <w:szCs w:val="18"/>
        </w:rPr>
      </w:pPr>
      <w:r w:rsidRPr="007B1167">
        <w:rPr>
          <w:sz w:val="18"/>
          <w:szCs w:val="18"/>
        </w:rPr>
        <w:t xml:space="preserve">К сожалению, учреждение культуры </w:t>
      </w:r>
      <w:proofErr w:type="gramStart"/>
      <w:r w:rsidRPr="007B1167">
        <w:rPr>
          <w:sz w:val="18"/>
          <w:szCs w:val="18"/>
        </w:rPr>
        <w:t>испытывает серьезные проблемы</w:t>
      </w:r>
      <w:proofErr w:type="gramEnd"/>
      <w:r w:rsidRPr="007B1167">
        <w:rPr>
          <w:sz w:val="18"/>
          <w:szCs w:val="18"/>
        </w:rPr>
        <w:t>. Проблемой остается старение кадров. В связи с отсутствием жилья молодым и талантливым специалистам приходится уезжать в другие регионы в поисках заработка, а выпускники, продолжившие обучение в высших учебных заведениях, не спешат искать работу по специальности в Кантемировском районе. По этой же причине не имеется возможности привлечь для работы высококвалифицированных специалистов, что приводит к не укомплектованности кадрами.</w:t>
      </w:r>
    </w:p>
    <w:p w:rsidR="00ED14BA" w:rsidRPr="007B1167" w:rsidRDefault="00ED14BA" w:rsidP="00283B73">
      <w:pPr>
        <w:shd w:val="clear" w:color="auto" w:fill="FFFFFF" w:themeFill="background1"/>
        <w:ind w:firstLine="851"/>
        <w:rPr>
          <w:sz w:val="18"/>
          <w:szCs w:val="18"/>
        </w:rPr>
      </w:pPr>
      <w:r w:rsidRPr="007B1167">
        <w:rPr>
          <w:sz w:val="18"/>
          <w:szCs w:val="18"/>
        </w:rPr>
        <w:t>Разработка подпрограммы «Создание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позволит осуществить:</w:t>
      </w:r>
    </w:p>
    <w:p w:rsidR="00ED14BA" w:rsidRPr="007B1167" w:rsidRDefault="00ED14BA" w:rsidP="00283B73">
      <w:pPr>
        <w:pStyle w:val="a3"/>
        <w:numPr>
          <w:ilvl w:val="0"/>
          <w:numId w:val="26"/>
        </w:numPr>
        <w:shd w:val="clear" w:color="auto" w:fill="FFFFFF" w:themeFill="background1"/>
        <w:jc w:val="both"/>
        <w:rPr>
          <w:sz w:val="18"/>
          <w:szCs w:val="18"/>
        </w:rPr>
      </w:pPr>
      <w:r w:rsidRPr="007B1167">
        <w:rPr>
          <w:sz w:val="18"/>
          <w:szCs w:val="18"/>
        </w:rPr>
        <w:lastRenderedPageBreak/>
        <w:t>Повышение социальной и культурной значимости массовых районных театрализованных программ, проводимых в дни официальных государственных и районных праздников;</w:t>
      </w:r>
    </w:p>
    <w:p w:rsidR="00ED14BA" w:rsidRPr="007B1167" w:rsidRDefault="00ED14BA" w:rsidP="00283B73">
      <w:pPr>
        <w:pStyle w:val="a3"/>
        <w:numPr>
          <w:ilvl w:val="0"/>
          <w:numId w:val="26"/>
        </w:numPr>
        <w:shd w:val="clear" w:color="auto" w:fill="FFFFFF" w:themeFill="background1"/>
        <w:jc w:val="both"/>
        <w:rPr>
          <w:sz w:val="18"/>
          <w:szCs w:val="18"/>
        </w:rPr>
      </w:pPr>
      <w:r w:rsidRPr="007B1167">
        <w:rPr>
          <w:sz w:val="18"/>
          <w:szCs w:val="18"/>
        </w:rPr>
        <w:t>Повышение духовного и культурного уровня всех слоев населения с ориентацией на организацию досуговых мероприятий в районе;</w:t>
      </w:r>
    </w:p>
    <w:p w:rsidR="00ED14BA" w:rsidRPr="007B1167" w:rsidRDefault="00ED14BA" w:rsidP="00283B73">
      <w:pPr>
        <w:pStyle w:val="a3"/>
        <w:numPr>
          <w:ilvl w:val="0"/>
          <w:numId w:val="26"/>
        </w:numPr>
        <w:shd w:val="clear" w:color="auto" w:fill="FFFFFF" w:themeFill="background1"/>
        <w:jc w:val="both"/>
        <w:rPr>
          <w:sz w:val="18"/>
          <w:szCs w:val="18"/>
        </w:rPr>
      </w:pPr>
      <w:r w:rsidRPr="007B1167">
        <w:rPr>
          <w:sz w:val="18"/>
          <w:szCs w:val="18"/>
        </w:rPr>
        <w:t>Поддержку и развитие самобытных национальных культур, промыслов и ремесел;</w:t>
      </w:r>
    </w:p>
    <w:p w:rsidR="00ED14BA" w:rsidRPr="007B1167" w:rsidRDefault="00ED14BA" w:rsidP="00283B73">
      <w:pPr>
        <w:pStyle w:val="a3"/>
        <w:numPr>
          <w:ilvl w:val="0"/>
          <w:numId w:val="26"/>
        </w:numPr>
        <w:shd w:val="clear" w:color="auto" w:fill="FFFFFF" w:themeFill="background1"/>
        <w:jc w:val="both"/>
        <w:rPr>
          <w:sz w:val="18"/>
          <w:szCs w:val="18"/>
        </w:rPr>
      </w:pPr>
      <w:r w:rsidRPr="007B1167">
        <w:rPr>
          <w:sz w:val="18"/>
          <w:szCs w:val="18"/>
        </w:rPr>
        <w:t xml:space="preserve">Удовлетворение потребностей населения в сохранении и развитии традиционного народного художественного творчества, любительского искусства, другой самодеятельной творческой инициативы и социально-культурной активности населения. </w:t>
      </w:r>
    </w:p>
    <w:p w:rsidR="00ED14BA" w:rsidRPr="007B1167" w:rsidRDefault="00ED14BA" w:rsidP="00283B73">
      <w:pPr>
        <w:shd w:val="clear" w:color="auto" w:fill="FFFFFF" w:themeFill="background1"/>
        <w:jc w:val="center"/>
        <w:rPr>
          <w:b/>
          <w:sz w:val="18"/>
          <w:szCs w:val="18"/>
        </w:rPr>
      </w:pPr>
      <w:r w:rsidRPr="007B1167">
        <w:rPr>
          <w:b/>
          <w:sz w:val="18"/>
          <w:szCs w:val="18"/>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Развитие сферы культуры является одним из приоритетных направлений социальной политики государства.</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Для достижения качественных результатов в культурной политике выделяются следующие приоритетные направления:</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 обеспечение максимальной доступности для граждан  культурных благ и образования в сфере культуры и искусства;</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 создание условий для повышения качества и разнообразия услуг, предоставляемых в сфере культуры;</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 сохранение и популяризация культурного наследия народов России;</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 использование культурного потенциала России для формирования положительного образа страны за рубежом;</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 xml:space="preserve">- совершенствование организационных, </w:t>
      </w:r>
      <w:proofErr w:type="gramStart"/>
      <w:r w:rsidRPr="007B1167">
        <w:rPr>
          <w:sz w:val="18"/>
          <w:szCs w:val="18"/>
        </w:rPr>
        <w:t>экономических и правовых механизмов</w:t>
      </w:r>
      <w:proofErr w:type="gramEnd"/>
      <w:r w:rsidRPr="007B1167">
        <w:rPr>
          <w:sz w:val="18"/>
          <w:szCs w:val="18"/>
        </w:rPr>
        <w:t xml:space="preserve"> развития сферы культуры.</w:t>
      </w:r>
    </w:p>
    <w:p w:rsidR="00ED14BA" w:rsidRPr="007B1167" w:rsidRDefault="00ED14BA" w:rsidP="00283B73">
      <w:pPr>
        <w:shd w:val="clear" w:color="auto" w:fill="FFFFFF" w:themeFill="background1"/>
        <w:spacing w:line="270" w:lineRule="atLeast"/>
        <w:ind w:firstLine="708"/>
        <w:rPr>
          <w:sz w:val="18"/>
          <w:szCs w:val="18"/>
        </w:rPr>
      </w:pPr>
      <w:r w:rsidRPr="007B1167">
        <w:rPr>
          <w:sz w:val="18"/>
          <w:szCs w:val="18"/>
        </w:rPr>
        <w:t>Основной целью культурной политики Кантемировского района является сохранение культурного наследия, эффективная реализация культурного потенциала не только района, но и  области,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ED14BA" w:rsidRPr="007B1167" w:rsidRDefault="00ED14BA" w:rsidP="00283B73">
      <w:pPr>
        <w:shd w:val="clear" w:color="auto" w:fill="FFFFFF" w:themeFill="background1"/>
        <w:spacing w:line="270" w:lineRule="atLeast"/>
        <w:ind w:firstLine="709"/>
        <w:rPr>
          <w:sz w:val="18"/>
          <w:szCs w:val="18"/>
        </w:rPr>
      </w:pPr>
      <w:r w:rsidRPr="007B1167">
        <w:rPr>
          <w:sz w:val="18"/>
          <w:szCs w:val="18"/>
        </w:rPr>
        <w:t xml:space="preserve">В свою очередь основополагающей  целью муниципальной  подпрограммы является организация досуга и приобщение жителей Кантемировского муниципального района к творчеству, культурному развитию и самообразованию, любительскому искусству и ремеслам. </w:t>
      </w:r>
    </w:p>
    <w:p w:rsidR="00ED14BA" w:rsidRPr="007B1167" w:rsidRDefault="00ED14BA" w:rsidP="00283B73">
      <w:pPr>
        <w:shd w:val="clear" w:color="auto" w:fill="FFFFFF" w:themeFill="background1"/>
        <w:spacing w:line="270" w:lineRule="atLeast"/>
        <w:ind w:firstLine="709"/>
        <w:rPr>
          <w:sz w:val="18"/>
          <w:szCs w:val="18"/>
        </w:rPr>
      </w:pPr>
      <w:r w:rsidRPr="007B1167">
        <w:rPr>
          <w:sz w:val="18"/>
          <w:szCs w:val="18"/>
        </w:rPr>
        <w:t xml:space="preserve">Достижение указанной цели будет достигнуто посредством решения следующей задачи: повышение социальной и культурной значимости массовых районных театрализованных программ, проводимых в дни официальных государственных и районных праздников. </w:t>
      </w:r>
    </w:p>
    <w:p w:rsidR="00ED14BA" w:rsidRPr="007B1167" w:rsidRDefault="00ED14BA" w:rsidP="00283B73">
      <w:pPr>
        <w:shd w:val="clear" w:color="auto" w:fill="FFFFFF" w:themeFill="background1"/>
        <w:spacing w:line="270" w:lineRule="atLeast"/>
        <w:ind w:firstLine="709"/>
        <w:rPr>
          <w:sz w:val="18"/>
          <w:szCs w:val="18"/>
        </w:rPr>
      </w:pPr>
      <w:r w:rsidRPr="007B1167">
        <w:rPr>
          <w:sz w:val="18"/>
          <w:szCs w:val="18"/>
        </w:rPr>
        <w:t xml:space="preserve">Целевые индикаторы и показатели муниципальной подпрограммы следующие: </w:t>
      </w:r>
    </w:p>
    <w:p w:rsidR="00ED14BA" w:rsidRPr="007B1167" w:rsidRDefault="00ED14BA" w:rsidP="00283B73">
      <w:pPr>
        <w:shd w:val="clear" w:color="auto" w:fill="FFFFFF" w:themeFill="background1"/>
        <w:rPr>
          <w:sz w:val="18"/>
          <w:szCs w:val="18"/>
        </w:rPr>
      </w:pPr>
      <w:r w:rsidRPr="007B1167">
        <w:rPr>
          <w:sz w:val="18"/>
          <w:szCs w:val="18"/>
        </w:rPr>
        <w:t>- Достижение показателя эффективности «Увеличение на 15% числа посещений учреждений культуры к 2027 году реализации национального проекта «Культура»;</w:t>
      </w:r>
    </w:p>
    <w:p w:rsidR="00ED14BA" w:rsidRPr="007B1167" w:rsidRDefault="00ED14BA" w:rsidP="00283B73">
      <w:pPr>
        <w:shd w:val="clear" w:color="auto" w:fill="FFFFFF" w:themeFill="background1"/>
        <w:rPr>
          <w:sz w:val="18"/>
          <w:szCs w:val="18"/>
        </w:rPr>
      </w:pPr>
      <w:r w:rsidRPr="007B1167">
        <w:rPr>
          <w:sz w:val="18"/>
          <w:szCs w:val="18"/>
        </w:rPr>
        <w:t xml:space="preserve"> - Количество проведенных мероприятий районного, областного, межрегионального и международного уровня;</w:t>
      </w:r>
    </w:p>
    <w:p w:rsidR="00ED14BA" w:rsidRPr="007B1167" w:rsidRDefault="00ED14BA" w:rsidP="00283B73">
      <w:pPr>
        <w:shd w:val="clear" w:color="auto" w:fill="FFFFFF" w:themeFill="background1"/>
        <w:rPr>
          <w:sz w:val="18"/>
          <w:szCs w:val="18"/>
        </w:rPr>
      </w:pPr>
      <w:r w:rsidRPr="007B1167">
        <w:rPr>
          <w:sz w:val="18"/>
          <w:szCs w:val="18"/>
        </w:rPr>
        <w:t>- рост собственных доходов учреждения культуры;</w:t>
      </w:r>
    </w:p>
    <w:p w:rsidR="00ED14BA" w:rsidRPr="007B1167" w:rsidRDefault="00ED14BA" w:rsidP="00283B73">
      <w:pPr>
        <w:shd w:val="clear" w:color="auto" w:fill="FFFFFF" w:themeFill="background1"/>
        <w:rPr>
          <w:sz w:val="18"/>
          <w:szCs w:val="18"/>
        </w:rPr>
      </w:pPr>
      <w:r w:rsidRPr="007B1167">
        <w:rPr>
          <w:sz w:val="18"/>
          <w:szCs w:val="18"/>
        </w:rPr>
        <w:t>- количество проведенных мероприятий  районного, областного, межрегионального и международного уровня</w:t>
      </w:r>
    </w:p>
    <w:p w:rsidR="00ED14BA" w:rsidRPr="007B1167" w:rsidRDefault="00ED14BA" w:rsidP="00283B73">
      <w:pPr>
        <w:shd w:val="clear" w:color="auto" w:fill="FFFFFF" w:themeFill="background1"/>
        <w:rPr>
          <w:sz w:val="18"/>
          <w:szCs w:val="18"/>
        </w:rPr>
      </w:pPr>
      <w:r w:rsidRPr="007B1167">
        <w:rPr>
          <w:sz w:val="18"/>
          <w:szCs w:val="18"/>
        </w:rPr>
        <w:t>- 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Динамика изменения целевых показателей и индикаторов развития культуры в 2014-2027 годах представлена в Приложении 1 к муниципальной программе.</w:t>
      </w:r>
    </w:p>
    <w:p w:rsidR="00ED14BA" w:rsidRPr="007B1167" w:rsidRDefault="00ED14BA" w:rsidP="00283B73">
      <w:pPr>
        <w:shd w:val="clear" w:color="auto" w:fill="FFFFFF" w:themeFill="background1"/>
        <w:ind w:firstLine="709"/>
        <w:rPr>
          <w:sz w:val="18"/>
          <w:szCs w:val="18"/>
        </w:rPr>
      </w:pPr>
      <w:r w:rsidRPr="007B1167">
        <w:rPr>
          <w:sz w:val="18"/>
          <w:szCs w:val="18"/>
        </w:rPr>
        <w:t xml:space="preserve">От реализации муниципальной подпрограммы ожидаются следующие конечные результаты: </w:t>
      </w:r>
    </w:p>
    <w:p w:rsidR="00ED14BA" w:rsidRPr="007B1167" w:rsidRDefault="00ED14BA" w:rsidP="00283B73">
      <w:pPr>
        <w:shd w:val="clear" w:color="auto" w:fill="FFFFFF" w:themeFill="background1"/>
        <w:ind w:firstLine="708"/>
        <w:rPr>
          <w:sz w:val="18"/>
          <w:szCs w:val="18"/>
        </w:rPr>
      </w:pPr>
      <w:r w:rsidRPr="007B1167">
        <w:rPr>
          <w:sz w:val="18"/>
          <w:szCs w:val="18"/>
        </w:rPr>
        <w:t>1. повышение духовного и культурного уровня всех слоев населения и социальной значимости крупных районных проектов в сфере культуры;</w:t>
      </w:r>
    </w:p>
    <w:p w:rsidR="00ED14BA" w:rsidRPr="007B1167" w:rsidRDefault="00ED14BA" w:rsidP="00283B73">
      <w:pPr>
        <w:shd w:val="clear" w:color="auto" w:fill="FFFFFF" w:themeFill="background1"/>
        <w:ind w:firstLine="708"/>
        <w:rPr>
          <w:sz w:val="18"/>
          <w:szCs w:val="18"/>
        </w:rPr>
      </w:pPr>
      <w:r w:rsidRPr="007B1167">
        <w:rPr>
          <w:sz w:val="18"/>
          <w:szCs w:val="18"/>
        </w:rPr>
        <w:t xml:space="preserve">2. сохранение традиций проведения на высоком профессиональном уровне массовых районных театрализованных и концертных программ, посвященных </w:t>
      </w:r>
      <w:proofErr w:type="gramStart"/>
      <w:r w:rsidRPr="007B1167">
        <w:rPr>
          <w:sz w:val="18"/>
          <w:szCs w:val="18"/>
        </w:rPr>
        <w:t>государственными</w:t>
      </w:r>
      <w:proofErr w:type="gramEnd"/>
      <w:r w:rsidRPr="007B1167">
        <w:rPr>
          <w:sz w:val="18"/>
          <w:szCs w:val="18"/>
        </w:rPr>
        <w:t xml:space="preserve"> и районным праздникам;</w:t>
      </w:r>
    </w:p>
    <w:p w:rsidR="00ED14BA" w:rsidRPr="007B1167" w:rsidRDefault="00ED14BA" w:rsidP="00283B73">
      <w:pPr>
        <w:shd w:val="clear" w:color="auto" w:fill="FFFFFF" w:themeFill="background1"/>
        <w:ind w:firstLine="708"/>
        <w:rPr>
          <w:sz w:val="18"/>
          <w:szCs w:val="18"/>
        </w:rPr>
      </w:pPr>
      <w:proofErr w:type="gramStart"/>
      <w:r w:rsidRPr="007B1167">
        <w:rPr>
          <w:sz w:val="18"/>
          <w:szCs w:val="18"/>
        </w:rPr>
        <w:t>3. 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w:t>
      </w:r>
      <w:proofErr w:type="gramEnd"/>
    </w:p>
    <w:p w:rsidR="00ED14BA" w:rsidRPr="007B1167" w:rsidRDefault="00ED14BA" w:rsidP="00283B73">
      <w:pPr>
        <w:shd w:val="clear" w:color="auto" w:fill="FFFFFF" w:themeFill="background1"/>
        <w:ind w:firstLine="708"/>
        <w:rPr>
          <w:sz w:val="18"/>
          <w:szCs w:val="18"/>
        </w:rPr>
      </w:pPr>
      <w:r w:rsidRPr="007B1167">
        <w:rPr>
          <w:sz w:val="18"/>
          <w:szCs w:val="18"/>
        </w:rPr>
        <w:t>4. интеллектуализация культурного досуга молодежи, борьба средствами культуры с такими негативными явлениями, как наркомания и алкоголизм.</w:t>
      </w:r>
    </w:p>
    <w:p w:rsidR="00ED14BA" w:rsidRPr="007B1167" w:rsidRDefault="00ED14BA" w:rsidP="00283B73">
      <w:pPr>
        <w:pStyle w:val="ConsPlusNonformat"/>
        <w:widowControl/>
        <w:shd w:val="clear" w:color="auto" w:fill="FFFFFF" w:themeFill="background1"/>
        <w:jc w:val="both"/>
        <w:rPr>
          <w:rFonts w:ascii="Times New Roman" w:hAnsi="Times New Roman" w:cs="Times New Roman"/>
          <w:sz w:val="18"/>
          <w:szCs w:val="18"/>
        </w:rPr>
      </w:pPr>
      <w:r w:rsidRPr="007B1167">
        <w:rPr>
          <w:rFonts w:ascii="Times New Roman" w:hAnsi="Times New Roman" w:cs="Times New Roman"/>
          <w:sz w:val="18"/>
          <w:szCs w:val="18"/>
        </w:rPr>
        <w:t xml:space="preserve">          5. 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p w:rsidR="00ED14BA" w:rsidRPr="007B1167" w:rsidRDefault="00ED14BA" w:rsidP="00283B73">
      <w:pPr>
        <w:shd w:val="clear" w:color="auto" w:fill="FFFFFF" w:themeFill="background1"/>
        <w:ind w:firstLine="709"/>
        <w:rPr>
          <w:sz w:val="18"/>
          <w:szCs w:val="18"/>
        </w:rPr>
      </w:pPr>
      <w:r w:rsidRPr="007B1167">
        <w:rPr>
          <w:sz w:val="18"/>
          <w:szCs w:val="18"/>
        </w:rPr>
        <w:t xml:space="preserve">Программа рассчитана на период 2014-2027 годы, разбивка на этапы не предусматривается. </w:t>
      </w:r>
    </w:p>
    <w:p w:rsidR="00ED14BA" w:rsidRPr="007B1167" w:rsidRDefault="00ED14BA" w:rsidP="00283B73">
      <w:pPr>
        <w:shd w:val="clear" w:color="auto" w:fill="FFFFFF" w:themeFill="background1"/>
        <w:ind w:firstLine="709"/>
        <w:rPr>
          <w:sz w:val="18"/>
          <w:szCs w:val="18"/>
        </w:rPr>
      </w:pPr>
    </w:p>
    <w:p w:rsidR="00ED14BA" w:rsidRPr="007B1167" w:rsidRDefault="00ED14BA" w:rsidP="00283B73">
      <w:pPr>
        <w:pStyle w:val="a3"/>
        <w:numPr>
          <w:ilvl w:val="0"/>
          <w:numId w:val="23"/>
        </w:numPr>
        <w:shd w:val="clear" w:color="auto" w:fill="FFFFFF" w:themeFill="background1"/>
        <w:spacing w:after="200" w:line="276" w:lineRule="auto"/>
        <w:jc w:val="center"/>
        <w:rPr>
          <w:b/>
          <w:sz w:val="18"/>
          <w:szCs w:val="18"/>
        </w:rPr>
      </w:pPr>
      <w:r w:rsidRPr="007B1167">
        <w:rPr>
          <w:b/>
          <w:sz w:val="18"/>
          <w:szCs w:val="18"/>
        </w:rPr>
        <w:t>Характеристика основных мероприятий подпрограммы.</w:t>
      </w:r>
    </w:p>
    <w:p w:rsidR="00ED14BA" w:rsidRPr="007B1167" w:rsidRDefault="00ED14BA" w:rsidP="00283B73">
      <w:pPr>
        <w:shd w:val="clear" w:color="auto" w:fill="FFFFFF" w:themeFill="background1"/>
        <w:snapToGrid w:val="0"/>
        <w:ind w:left="360"/>
        <w:rPr>
          <w:sz w:val="18"/>
          <w:szCs w:val="18"/>
        </w:rPr>
      </w:pPr>
      <w:r w:rsidRPr="007B1167">
        <w:rPr>
          <w:sz w:val="18"/>
          <w:szCs w:val="18"/>
        </w:rPr>
        <w:t>Основные мероприятия:</w:t>
      </w:r>
    </w:p>
    <w:p w:rsidR="00ED14BA" w:rsidRPr="007B1167" w:rsidRDefault="00ED14BA" w:rsidP="00283B73">
      <w:pPr>
        <w:shd w:val="clear" w:color="auto" w:fill="FFFFFF" w:themeFill="background1"/>
        <w:ind w:left="360"/>
        <w:rPr>
          <w:sz w:val="18"/>
          <w:szCs w:val="18"/>
        </w:rPr>
      </w:pPr>
      <w:r w:rsidRPr="007B1167">
        <w:rPr>
          <w:sz w:val="18"/>
          <w:szCs w:val="18"/>
        </w:rPr>
        <w:t>- обеспечение деятельности Районного  дома культуры;</w:t>
      </w:r>
    </w:p>
    <w:p w:rsidR="00ED14BA" w:rsidRPr="007B1167" w:rsidRDefault="00ED14BA" w:rsidP="00283B73">
      <w:pPr>
        <w:shd w:val="clear" w:color="auto" w:fill="FFFFFF" w:themeFill="background1"/>
        <w:ind w:left="360"/>
        <w:rPr>
          <w:sz w:val="18"/>
          <w:szCs w:val="18"/>
        </w:rPr>
      </w:pPr>
      <w:r w:rsidRPr="007B1167">
        <w:rPr>
          <w:sz w:val="18"/>
          <w:szCs w:val="18"/>
        </w:rPr>
        <w:lastRenderedPageBreak/>
        <w:t xml:space="preserve">- </w:t>
      </w:r>
      <w:r w:rsidRPr="007B1167">
        <w:rPr>
          <w:color w:val="000000"/>
          <w:sz w:val="18"/>
          <w:szCs w:val="18"/>
        </w:rPr>
        <w:t>модернизация творческого и производственного процессов, укрепление материально-технической базы учреждений культуры (</w:t>
      </w:r>
      <w:r w:rsidRPr="007B1167">
        <w:rPr>
          <w:sz w:val="18"/>
          <w:szCs w:val="18"/>
        </w:rPr>
        <w:t>приобретение технических средств, музыкальных инструментов, передвижных автоклубов);</w:t>
      </w:r>
    </w:p>
    <w:p w:rsidR="00ED14BA" w:rsidRPr="007B1167" w:rsidRDefault="00ED14BA" w:rsidP="00283B73">
      <w:pPr>
        <w:shd w:val="clear" w:color="auto" w:fill="FFFFFF" w:themeFill="background1"/>
        <w:ind w:left="360"/>
        <w:rPr>
          <w:sz w:val="18"/>
          <w:szCs w:val="18"/>
        </w:rPr>
      </w:pPr>
      <w:r w:rsidRPr="007B1167">
        <w:rPr>
          <w:sz w:val="18"/>
          <w:szCs w:val="18"/>
        </w:rPr>
        <w:t>- оснащение и приобретение специального оборудования для организации доступа инвалидов к учреждениям культуры;</w:t>
      </w:r>
    </w:p>
    <w:p w:rsidR="00ED14BA" w:rsidRPr="007B1167" w:rsidRDefault="00ED14BA" w:rsidP="00283B73">
      <w:pPr>
        <w:shd w:val="clear" w:color="auto" w:fill="FFFFFF" w:themeFill="background1"/>
        <w:rPr>
          <w:sz w:val="18"/>
          <w:szCs w:val="18"/>
        </w:rPr>
      </w:pPr>
      <w:r w:rsidRPr="007B1167">
        <w:rPr>
          <w:sz w:val="18"/>
          <w:szCs w:val="18"/>
        </w:rPr>
        <w:t xml:space="preserve">     - организация тематических выставок-ярмарок народных художественных промыслов;</w:t>
      </w:r>
    </w:p>
    <w:p w:rsidR="00ED14BA" w:rsidRPr="007B1167" w:rsidRDefault="00ED14BA" w:rsidP="00283B73">
      <w:pPr>
        <w:shd w:val="clear" w:color="auto" w:fill="FFFFFF" w:themeFill="background1"/>
        <w:rPr>
          <w:sz w:val="18"/>
          <w:szCs w:val="18"/>
        </w:rPr>
      </w:pPr>
      <w:r w:rsidRPr="007B1167">
        <w:rPr>
          <w:sz w:val="18"/>
          <w:szCs w:val="18"/>
        </w:rPr>
        <w:t xml:space="preserve">     - обеспечение участия в региональных выставках и ярмарках; </w:t>
      </w:r>
    </w:p>
    <w:p w:rsidR="00ED14BA" w:rsidRPr="007B1167" w:rsidRDefault="00ED14BA" w:rsidP="00283B73">
      <w:pPr>
        <w:shd w:val="clear" w:color="auto" w:fill="FFFFFF" w:themeFill="background1"/>
        <w:ind w:left="360"/>
        <w:rPr>
          <w:sz w:val="18"/>
          <w:szCs w:val="18"/>
        </w:rPr>
      </w:pPr>
      <w:r w:rsidRPr="007B1167">
        <w:rPr>
          <w:sz w:val="18"/>
          <w:szCs w:val="18"/>
        </w:rPr>
        <w:t xml:space="preserve">        -проведение конкурсов профессионального мастерства среди мастеров.</w:t>
      </w:r>
    </w:p>
    <w:p w:rsidR="00ED14BA" w:rsidRPr="007B1167" w:rsidRDefault="00ED14BA" w:rsidP="00283B73">
      <w:pPr>
        <w:shd w:val="clear" w:color="auto" w:fill="FFFFFF" w:themeFill="background1"/>
        <w:ind w:firstLine="709"/>
        <w:rPr>
          <w:sz w:val="18"/>
          <w:szCs w:val="18"/>
        </w:rPr>
      </w:pPr>
      <w:r w:rsidRPr="007B1167">
        <w:rPr>
          <w:sz w:val="18"/>
          <w:szCs w:val="18"/>
        </w:rPr>
        <w:t xml:space="preserve">Мероприятия вышеуказанной подпрограммы направлены на сохранение культурного наследия Кантемировского муниципального района, создание условий для обеспечения равного доступа к культурным ценностям жителей района и обеспечение адаптации сферы культуры к рыночным условиям. </w:t>
      </w:r>
    </w:p>
    <w:p w:rsidR="00ED14BA" w:rsidRPr="007B1167" w:rsidRDefault="00ED14BA" w:rsidP="00283B73">
      <w:pPr>
        <w:shd w:val="clear" w:color="auto" w:fill="FFFFFF" w:themeFill="background1"/>
        <w:ind w:firstLine="709"/>
        <w:rPr>
          <w:sz w:val="18"/>
          <w:szCs w:val="18"/>
        </w:rPr>
      </w:pPr>
    </w:p>
    <w:p w:rsidR="00ED14BA" w:rsidRPr="007B1167" w:rsidRDefault="00ED14BA" w:rsidP="00283B73">
      <w:pPr>
        <w:numPr>
          <w:ilvl w:val="0"/>
          <w:numId w:val="23"/>
        </w:numPr>
        <w:shd w:val="clear" w:color="auto" w:fill="FFFFFF" w:themeFill="background1"/>
        <w:suppressAutoHyphens/>
        <w:snapToGrid w:val="0"/>
        <w:jc w:val="center"/>
        <w:rPr>
          <w:b/>
          <w:sz w:val="18"/>
          <w:szCs w:val="18"/>
        </w:rPr>
      </w:pPr>
      <w:r w:rsidRPr="007B1167">
        <w:rPr>
          <w:b/>
          <w:sz w:val="18"/>
          <w:szCs w:val="18"/>
        </w:rPr>
        <w:t>Основные меры муниципального и правового регулирования подпрограммы.</w:t>
      </w:r>
    </w:p>
    <w:p w:rsidR="00ED14BA" w:rsidRPr="007B1167" w:rsidRDefault="00ED14BA" w:rsidP="00283B73">
      <w:pPr>
        <w:shd w:val="clear" w:color="auto" w:fill="FFFFFF" w:themeFill="background1"/>
        <w:snapToGrid w:val="0"/>
        <w:rPr>
          <w:sz w:val="18"/>
          <w:szCs w:val="18"/>
        </w:rPr>
      </w:pPr>
      <w:r w:rsidRPr="007B1167">
        <w:rPr>
          <w:sz w:val="18"/>
          <w:szCs w:val="18"/>
        </w:rPr>
        <w:t>Изменения муниципального и правового регулирования в сфере реализации муниципальной подпрограммы  не  планируются.</w:t>
      </w:r>
    </w:p>
    <w:p w:rsidR="00ED14BA" w:rsidRPr="007B1167" w:rsidRDefault="00ED14BA" w:rsidP="00283B73">
      <w:pPr>
        <w:shd w:val="clear" w:color="auto" w:fill="FFFFFF" w:themeFill="background1"/>
        <w:ind w:firstLine="709"/>
        <w:rPr>
          <w:sz w:val="18"/>
          <w:szCs w:val="18"/>
        </w:rPr>
      </w:pPr>
    </w:p>
    <w:p w:rsidR="00ED14BA" w:rsidRPr="007B1167" w:rsidRDefault="00ED14BA" w:rsidP="00283B73">
      <w:pPr>
        <w:numPr>
          <w:ilvl w:val="0"/>
          <w:numId w:val="23"/>
        </w:numPr>
        <w:shd w:val="clear" w:color="auto" w:fill="FFFFFF" w:themeFill="background1"/>
        <w:suppressAutoHyphens/>
        <w:snapToGrid w:val="0"/>
        <w:jc w:val="center"/>
        <w:rPr>
          <w:b/>
          <w:sz w:val="18"/>
          <w:szCs w:val="18"/>
        </w:rPr>
      </w:pPr>
      <w:r w:rsidRPr="007B1167">
        <w:rPr>
          <w:b/>
          <w:sz w:val="18"/>
          <w:szCs w:val="18"/>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snapToGrid w:val="0"/>
        <w:ind w:left="360"/>
        <w:rPr>
          <w:sz w:val="18"/>
          <w:szCs w:val="18"/>
        </w:rPr>
      </w:pPr>
      <w:r w:rsidRPr="007B1167">
        <w:rPr>
          <w:sz w:val="18"/>
          <w:szCs w:val="1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ED14BA" w:rsidRPr="007B1167" w:rsidRDefault="00ED14BA" w:rsidP="00283B73">
      <w:pPr>
        <w:shd w:val="clear" w:color="auto" w:fill="FFFFFF" w:themeFill="background1"/>
        <w:snapToGrid w:val="0"/>
        <w:ind w:left="360"/>
        <w:rPr>
          <w:sz w:val="18"/>
          <w:szCs w:val="18"/>
        </w:rPr>
      </w:pPr>
    </w:p>
    <w:p w:rsidR="00ED14BA" w:rsidRPr="007B1167" w:rsidRDefault="00ED14BA" w:rsidP="00283B73">
      <w:pPr>
        <w:pStyle w:val="a3"/>
        <w:numPr>
          <w:ilvl w:val="0"/>
          <w:numId w:val="23"/>
        </w:numPr>
        <w:shd w:val="clear" w:color="auto" w:fill="FFFFFF" w:themeFill="background1"/>
        <w:jc w:val="center"/>
        <w:rPr>
          <w:b/>
          <w:sz w:val="18"/>
          <w:szCs w:val="18"/>
        </w:rPr>
      </w:pPr>
      <w:r w:rsidRPr="007B1167">
        <w:rPr>
          <w:b/>
          <w:sz w:val="18"/>
          <w:szCs w:val="18"/>
        </w:rPr>
        <w:t>Финансовое обеспечение реализации подпрограммы.</w:t>
      </w:r>
    </w:p>
    <w:p w:rsidR="00ED14BA" w:rsidRPr="007B1167" w:rsidRDefault="00ED14BA" w:rsidP="00283B73">
      <w:pPr>
        <w:shd w:val="clear" w:color="auto" w:fill="FFFFFF" w:themeFill="background1"/>
        <w:autoSpaceDE w:val="0"/>
        <w:autoSpaceDN w:val="0"/>
        <w:adjustRightInd w:val="0"/>
        <w:ind w:firstLine="540"/>
        <w:rPr>
          <w:bCs/>
          <w:sz w:val="18"/>
          <w:szCs w:val="18"/>
        </w:rPr>
      </w:pPr>
      <w:r w:rsidRPr="007B1167">
        <w:rPr>
          <w:bCs/>
          <w:sz w:val="18"/>
          <w:szCs w:val="18"/>
        </w:rPr>
        <w:t>Подпрограмма является «обеспечивающей», ориентирована на создание общих условий для всех участников подпрограммы, реализующих подпрограмму через мероприятия.</w:t>
      </w:r>
    </w:p>
    <w:p w:rsidR="00ED14BA" w:rsidRPr="007B1167" w:rsidRDefault="00ED14BA" w:rsidP="00283B73">
      <w:pPr>
        <w:shd w:val="clear" w:color="auto" w:fill="FFFFFF" w:themeFill="background1"/>
        <w:autoSpaceDE w:val="0"/>
        <w:autoSpaceDN w:val="0"/>
        <w:adjustRightInd w:val="0"/>
        <w:ind w:firstLine="540"/>
        <w:rPr>
          <w:bCs/>
          <w:sz w:val="18"/>
          <w:szCs w:val="18"/>
        </w:rPr>
      </w:pPr>
      <w:r w:rsidRPr="007B1167">
        <w:rPr>
          <w:bCs/>
          <w:sz w:val="18"/>
          <w:szCs w:val="18"/>
        </w:rPr>
        <w:t>Обоснование планируемых объемов ресурсов на реализацию подпрограммы заключается в следующем: подпрограмма обеспечивает значительный, а по ряду направлений – решающий вклад в достижение практически всех поставленных целей, в том числе путем создания и поддержания благоприятных условий для выполнения функций, повышения уровня и качества жизни населения, материально-технического укрепления учреждений культуры.</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Расходы  бюджетов на реализацию подпрограммы, а также ресурсное обеспечение и прогнозная (справочная) оценка расходов  бюджетов на реализацию муниципальной подпрограммы на 2014 - 2027 годы и год плановой реализации муниципальной программы отражены в приложениях 2,3,4,5,6,7,8  к муниципальной программе.</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Учитывая экономическую ситуацию, допускается производить корректировку мероприятий муниципальной подпрограммы и объемов их финансирования в соответствии с решениями очередных сессий Совета народных депутатов Кантемировского муниципального района.</w:t>
      </w:r>
    </w:p>
    <w:p w:rsidR="00ED14BA" w:rsidRPr="007B1167" w:rsidRDefault="00ED14BA" w:rsidP="00283B73">
      <w:pPr>
        <w:shd w:val="clear" w:color="auto" w:fill="FFFFFF" w:themeFill="background1"/>
        <w:ind w:firstLine="851"/>
        <w:rPr>
          <w:sz w:val="18"/>
          <w:szCs w:val="18"/>
        </w:rPr>
      </w:pPr>
    </w:p>
    <w:p w:rsidR="00ED14BA" w:rsidRPr="007B1167" w:rsidRDefault="00ED14BA" w:rsidP="00283B73">
      <w:pPr>
        <w:pStyle w:val="a3"/>
        <w:numPr>
          <w:ilvl w:val="0"/>
          <w:numId w:val="23"/>
        </w:numPr>
        <w:shd w:val="clear" w:color="auto" w:fill="FFFFFF" w:themeFill="background1"/>
        <w:spacing w:after="200" w:line="276" w:lineRule="auto"/>
        <w:jc w:val="center"/>
        <w:rPr>
          <w:b/>
          <w:sz w:val="18"/>
          <w:szCs w:val="18"/>
        </w:rPr>
      </w:pPr>
      <w:r w:rsidRPr="007B1167">
        <w:rPr>
          <w:b/>
          <w:sz w:val="18"/>
          <w:szCs w:val="18"/>
        </w:rPr>
        <w:t xml:space="preserve">Анализ рисков реализации  подпрограммы и описание мер управления рисками реализации  подпрограммы. </w:t>
      </w:r>
    </w:p>
    <w:p w:rsidR="00ED14BA" w:rsidRPr="007B1167" w:rsidRDefault="00ED14BA" w:rsidP="00283B73">
      <w:pPr>
        <w:shd w:val="clear" w:color="auto" w:fill="FFFFFF" w:themeFill="background1"/>
        <w:ind w:firstLine="851"/>
        <w:rPr>
          <w:sz w:val="18"/>
          <w:szCs w:val="18"/>
        </w:rPr>
      </w:pPr>
      <w:r w:rsidRPr="007B1167">
        <w:rPr>
          <w:sz w:val="18"/>
          <w:szCs w:val="18"/>
        </w:rPr>
        <w:t>Для успешной реализации поставленных задач муниципальной подпрограммы был проведен анализ рисков, которые могут повлиять на ее выполнение.</w:t>
      </w:r>
    </w:p>
    <w:p w:rsidR="00ED14BA" w:rsidRPr="007B1167" w:rsidRDefault="00ED14BA" w:rsidP="00283B73">
      <w:pPr>
        <w:shd w:val="clear" w:color="auto" w:fill="FFFFFF" w:themeFill="background1"/>
        <w:ind w:firstLine="709"/>
        <w:rPr>
          <w:sz w:val="18"/>
          <w:szCs w:val="18"/>
        </w:rPr>
      </w:pPr>
      <w:r w:rsidRPr="007B1167">
        <w:rPr>
          <w:sz w:val="18"/>
          <w:szCs w:val="18"/>
        </w:rPr>
        <w:t>К рискам реализации муниципальной подпрограммы следует отнести следующие:</w:t>
      </w:r>
    </w:p>
    <w:p w:rsidR="00ED14BA" w:rsidRPr="007B1167" w:rsidRDefault="00ED14BA" w:rsidP="00283B73">
      <w:pPr>
        <w:shd w:val="clear" w:color="auto" w:fill="FFFFFF" w:themeFill="background1"/>
        <w:ind w:firstLine="851"/>
        <w:rPr>
          <w:sz w:val="18"/>
          <w:szCs w:val="18"/>
        </w:rPr>
      </w:pPr>
      <w:r w:rsidRPr="007B1167">
        <w:rPr>
          <w:sz w:val="18"/>
          <w:szCs w:val="18"/>
        </w:rPr>
        <w:t>1) Финансовые риски.</w:t>
      </w:r>
    </w:p>
    <w:p w:rsidR="00ED14BA" w:rsidRPr="007B1167" w:rsidRDefault="00ED14BA" w:rsidP="00283B73">
      <w:pPr>
        <w:shd w:val="clear" w:color="auto" w:fill="FFFFFF" w:themeFill="background1"/>
        <w:ind w:firstLine="851"/>
        <w:rPr>
          <w:sz w:val="18"/>
          <w:szCs w:val="18"/>
        </w:rPr>
      </w:pPr>
      <w:r w:rsidRPr="007B1167">
        <w:rPr>
          <w:sz w:val="18"/>
          <w:szCs w:val="18"/>
        </w:rPr>
        <w:t xml:space="preserve">Финансовые риски относятся к наиболее </w:t>
      </w:r>
      <w:proofErr w:type="gramStart"/>
      <w:r w:rsidRPr="007B1167">
        <w:rPr>
          <w:sz w:val="18"/>
          <w:szCs w:val="18"/>
        </w:rPr>
        <w:t>важным</w:t>
      </w:r>
      <w:proofErr w:type="gramEnd"/>
      <w:r w:rsidRPr="007B1167">
        <w:rPr>
          <w:sz w:val="18"/>
          <w:szCs w:val="18"/>
        </w:rPr>
        <w:t>. Любое сокращение финансирования со стороны районного бюджета повлечет неисполнение мероприятий подпрограммы, и как следствие, её не выполнение.</w:t>
      </w:r>
    </w:p>
    <w:p w:rsidR="00ED14BA" w:rsidRPr="007B1167" w:rsidRDefault="00ED14BA" w:rsidP="00283B73">
      <w:pPr>
        <w:shd w:val="clear" w:color="auto" w:fill="FFFFFF" w:themeFill="background1"/>
        <w:ind w:firstLine="851"/>
        <w:rPr>
          <w:sz w:val="18"/>
          <w:szCs w:val="18"/>
        </w:rPr>
      </w:pPr>
      <w:r w:rsidRPr="007B1167">
        <w:rPr>
          <w:sz w:val="18"/>
          <w:szCs w:val="18"/>
        </w:rPr>
        <w:t>К финансовым рискам также относятся неэффективное и нерациональное использование ресурсов подпрограммы.</w:t>
      </w:r>
    </w:p>
    <w:p w:rsidR="00ED14BA" w:rsidRPr="007B1167" w:rsidRDefault="00ED14BA" w:rsidP="00283B73">
      <w:pPr>
        <w:shd w:val="clear" w:color="auto" w:fill="FFFFFF" w:themeFill="background1"/>
        <w:ind w:firstLine="851"/>
        <w:rPr>
          <w:sz w:val="18"/>
          <w:szCs w:val="18"/>
        </w:rPr>
      </w:pPr>
      <w:r w:rsidRPr="007B1167">
        <w:rPr>
          <w:sz w:val="18"/>
          <w:szCs w:val="18"/>
        </w:rPr>
        <w:t>2) Законодательные риски.</w:t>
      </w:r>
    </w:p>
    <w:p w:rsidR="00ED14BA" w:rsidRPr="007B1167" w:rsidRDefault="00ED14BA" w:rsidP="00283B73">
      <w:pPr>
        <w:shd w:val="clear" w:color="auto" w:fill="FFFFFF" w:themeFill="background1"/>
        <w:ind w:firstLine="851"/>
        <w:rPr>
          <w:sz w:val="18"/>
          <w:szCs w:val="18"/>
        </w:rPr>
      </w:pPr>
      <w:r w:rsidRPr="007B1167">
        <w:rPr>
          <w:sz w:val="18"/>
          <w:szCs w:val="18"/>
        </w:rPr>
        <w:t>В период реализации муниципальной подпрограммы возможно внесение изменений в нормативные правовые акты. Это возможно повлечет за собой корректировку поставленных целей.</w:t>
      </w:r>
    </w:p>
    <w:p w:rsidR="00ED14BA" w:rsidRPr="007B1167" w:rsidRDefault="00ED14BA" w:rsidP="00283B73">
      <w:pPr>
        <w:shd w:val="clear" w:color="auto" w:fill="FFFFFF" w:themeFill="background1"/>
        <w:ind w:firstLine="851"/>
        <w:rPr>
          <w:sz w:val="18"/>
          <w:szCs w:val="18"/>
        </w:rPr>
      </w:pPr>
      <w:r w:rsidRPr="007B1167">
        <w:rPr>
          <w:sz w:val="18"/>
          <w:szCs w:val="18"/>
        </w:rPr>
        <w:t>Для всех видов рисков главными мерам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ресурсного обеспечения.</w:t>
      </w:r>
    </w:p>
    <w:p w:rsidR="00ED14BA" w:rsidRPr="007B1167" w:rsidRDefault="00ED14BA" w:rsidP="00283B73">
      <w:pPr>
        <w:shd w:val="clear" w:color="auto" w:fill="FFFFFF" w:themeFill="background1"/>
        <w:ind w:firstLine="851"/>
        <w:rPr>
          <w:sz w:val="18"/>
          <w:szCs w:val="18"/>
        </w:rPr>
      </w:pPr>
    </w:p>
    <w:p w:rsidR="00ED14BA" w:rsidRPr="007B1167" w:rsidRDefault="00ED14BA" w:rsidP="00283B73">
      <w:pPr>
        <w:numPr>
          <w:ilvl w:val="0"/>
          <w:numId w:val="23"/>
        </w:numPr>
        <w:shd w:val="clear" w:color="auto" w:fill="FFFFFF" w:themeFill="background1"/>
        <w:suppressAutoHyphens/>
        <w:jc w:val="center"/>
        <w:rPr>
          <w:b/>
          <w:sz w:val="18"/>
          <w:szCs w:val="18"/>
        </w:rPr>
      </w:pPr>
      <w:r w:rsidRPr="007B1167">
        <w:rPr>
          <w:b/>
          <w:sz w:val="18"/>
          <w:szCs w:val="18"/>
        </w:rPr>
        <w:t>Оценка эффективности реализации подпрограммы.</w:t>
      </w:r>
    </w:p>
    <w:p w:rsidR="00ED14BA" w:rsidRPr="007B1167" w:rsidRDefault="00ED14BA" w:rsidP="00283B73">
      <w:pPr>
        <w:widowControl w:val="0"/>
        <w:shd w:val="clear" w:color="auto" w:fill="FFFFFF" w:themeFill="background1"/>
        <w:tabs>
          <w:tab w:val="left" w:pos="1418"/>
          <w:tab w:val="left" w:pos="2977"/>
          <w:tab w:val="left" w:pos="3119"/>
          <w:tab w:val="left" w:pos="3969"/>
          <w:tab w:val="left" w:pos="7655"/>
          <w:tab w:val="left" w:pos="7938"/>
        </w:tabs>
        <w:autoSpaceDE w:val="0"/>
        <w:autoSpaceDN w:val="0"/>
        <w:adjustRightInd w:val="0"/>
        <w:ind w:firstLine="709"/>
        <w:rPr>
          <w:sz w:val="18"/>
          <w:szCs w:val="18"/>
        </w:rPr>
      </w:pPr>
      <w:r w:rsidRPr="007B1167">
        <w:rPr>
          <w:sz w:val="18"/>
          <w:szCs w:val="18"/>
        </w:rPr>
        <w:t>Особенностью сферы культуры является то, что основные результаты культурной деятельности выражаются в «отложенном» социальном эффекте – повышении качества жизни населения и росте интеллектуального потенциала общества. В связи с этим для оценки эффективности и результативности реализации как программы в целом, так и данной подпрограммы будет использоваться система показателей, характеризующих текущие результаты культурной деятельности и основные объемные показатели выполнения</w:t>
      </w:r>
      <w:r w:rsidRPr="007B1167">
        <w:rPr>
          <w:sz w:val="18"/>
          <w:szCs w:val="18"/>
        </w:rPr>
        <w:tab/>
        <w:t xml:space="preserve">мероприятий. </w:t>
      </w:r>
    </w:p>
    <w:p w:rsidR="00ED14BA" w:rsidRPr="007B1167" w:rsidRDefault="00ED14BA" w:rsidP="00283B73">
      <w:pPr>
        <w:widowControl w:val="0"/>
        <w:shd w:val="clear" w:color="auto" w:fill="FFFFFF" w:themeFill="background1"/>
        <w:tabs>
          <w:tab w:val="left" w:pos="1418"/>
          <w:tab w:val="left" w:pos="1701"/>
          <w:tab w:val="left" w:pos="3969"/>
          <w:tab w:val="left" w:pos="7938"/>
        </w:tabs>
        <w:autoSpaceDE w:val="0"/>
        <w:autoSpaceDN w:val="0"/>
        <w:adjustRightInd w:val="0"/>
        <w:ind w:firstLine="709"/>
        <w:rPr>
          <w:color w:val="000000"/>
          <w:sz w:val="18"/>
          <w:szCs w:val="18"/>
        </w:rPr>
      </w:pPr>
      <w:r w:rsidRPr="007B1167">
        <w:rPr>
          <w:sz w:val="18"/>
          <w:szCs w:val="18"/>
        </w:rPr>
        <w:t>Оценка эффективности реализации подпрограммы производится ежегодно и обеспечивает мониторинг результатов реализации подпрограммы с целью уточнения степени решения её задач и выполнения мероприятий.</w:t>
      </w:r>
      <w:r w:rsidRPr="007B1167">
        <w:rPr>
          <w:sz w:val="18"/>
          <w:szCs w:val="18"/>
        </w:rPr>
        <w:br/>
      </w:r>
      <w:r w:rsidRPr="007B1167">
        <w:rPr>
          <w:color w:val="000000"/>
          <w:sz w:val="18"/>
          <w:szCs w:val="18"/>
        </w:rPr>
        <w:t xml:space="preserve">         Оценка эффективности реализации подпрограммы производится путем сравнения фактически достигнутых показателей за соответствующий год с утвержденными значениями показателей (критериев).</w:t>
      </w:r>
      <w:r w:rsidRPr="007B1167">
        <w:rPr>
          <w:color w:val="000000"/>
          <w:sz w:val="18"/>
          <w:szCs w:val="18"/>
        </w:rPr>
        <w:br/>
      </w:r>
    </w:p>
    <w:p w:rsidR="0037700F" w:rsidRDefault="0037700F" w:rsidP="00283B73">
      <w:pPr>
        <w:shd w:val="clear" w:color="auto" w:fill="FFFFFF" w:themeFill="background1"/>
        <w:rPr>
          <w:b/>
          <w:sz w:val="18"/>
          <w:szCs w:val="18"/>
          <w:lang w:eastAsia="ar-SA"/>
        </w:rPr>
      </w:pPr>
      <w:r>
        <w:rPr>
          <w:b/>
          <w:sz w:val="18"/>
          <w:szCs w:val="18"/>
        </w:rPr>
        <w:br w:type="page"/>
      </w:r>
    </w:p>
    <w:p w:rsidR="00ED14BA" w:rsidRPr="007B1167" w:rsidRDefault="00ED14BA" w:rsidP="00283B73">
      <w:pPr>
        <w:pStyle w:val="aff6"/>
        <w:shd w:val="clear" w:color="auto" w:fill="FFFFFF" w:themeFill="background1"/>
        <w:jc w:val="center"/>
        <w:rPr>
          <w:b/>
          <w:sz w:val="18"/>
          <w:szCs w:val="18"/>
        </w:rPr>
      </w:pPr>
      <w:r w:rsidRPr="007B1167">
        <w:rPr>
          <w:b/>
          <w:sz w:val="18"/>
          <w:szCs w:val="18"/>
        </w:rPr>
        <w:lastRenderedPageBreak/>
        <w:t>Подпрограмма 4.</w:t>
      </w:r>
    </w:p>
    <w:p w:rsidR="00ED14BA" w:rsidRPr="007B1167" w:rsidRDefault="00ED14BA" w:rsidP="00283B73">
      <w:pPr>
        <w:pStyle w:val="aff6"/>
        <w:shd w:val="clear" w:color="auto" w:fill="FFFFFF" w:themeFill="background1"/>
        <w:jc w:val="center"/>
        <w:rPr>
          <w:b/>
          <w:sz w:val="18"/>
          <w:szCs w:val="18"/>
        </w:rPr>
      </w:pPr>
      <w:r w:rsidRPr="007B1167">
        <w:rPr>
          <w:b/>
          <w:sz w:val="18"/>
          <w:szCs w:val="18"/>
        </w:rPr>
        <w:t xml:space="preserve"> «Создание условий для организации библиотечного обслуживания населения </w:t>
      </w:r>
      <w:proofErr w:type="spellStart"/>
      <w:r w:rsidRPr="007B1167">
        <w:rPr>
          <w:b/>
          <w:sz w:val="18"/>
          <w:szCs w:val="18"/>
        </w:rPr>
        <w:t>межпоселенческими</w:t>
      </w:r>
      <w:proofErr w:type="spellEnd"/>
      <w:r w:rsidRPr="007B1167">
        <w:rPr>
          <w:b/>
          <w:sz w:val="18"/>
          <w:szCs w:val="18"/>
        </w:rPr>
        <w:t xml:space="preserve"> библиотеками, комплектование и обеспечение сохранности библиотечных фондов»</w:t>
      </w:r>
    </w:p>
    <w:tbl>
      <w:tblPr>
        <w:tblW w:w="5297" w:type="pct"/>
        <w:tblInd w:w="-885" w:type="dxa"/>
        <w:tblLayout w:type="fixed"/>
        <w:tblLook w:val="00A0" w:firstRow="1" w:lastRow="0" w:firstColumn="1" w:lastColumn="0" w:noHBand="0" w:noVBand="0"/>
      </w:tblPr>
      <w:tblGrid>
        <w:gridCol w:w="1839"/>
        <w:gridCol w:w="1481"/>
        <w:gridCol w:w="472"/>
        <w:gridCol w:w="472"/>
        <w:gridCol w:w="468"/>
        <w:gridCol w:w="472"/>
        <w:gridCol w:w="472"/>
        <w:gridCol w:w="474"/>
        <w:gridCol w:w="480"/>
        <w:gridCol w:w="472"/>
        <w:gridCol w:w="472"/>
        <w:gridCol w:w="297"/>
        <w:gridCol w:w="175"/>
        <w:gridCol w:w="514"/>
        <w:gridCol w:w="500"/>
        <w:gridCol w:w="500"/>
        <w:gridCol w:w="279"/>
      </w:tblGrid>
      <w:tr w:rsidR="00ED14BA" w:rsidRPr="007B1167" w:rsidTr="0037700F">
        <w:trPr>
          <w:trHeight w:val="1939"/>
        </w:trPr>
        <w:tc>
          <w:tcPr>
            <w:tcW w:w="4350" w:type="pct"/>
            <w:gridSpan w:val="14"/>
            <w:tcBorders>
              <w:top w:val="nil"/>
              <w:left w:val="nil"/>
              <w:bottom w:val="single" w:sz="4" w:space="0" w:color="auto"/>
              <w:right w:val="nil"/>
            </w:tcBorders>
            <w:noWrap/>
          </w:tcPr>
          <w:p w:rsidR="00ED14BA" w:rsidRPr="007B1167" w:rsidRDefault="00ED14BA" w:rsidP="00283B73">
            <w:pPr>
              <w:shd w:val="clear" w:color="auto" w:fill="FFFFFF" w:themeFill="background1"/>
              <w:jc w:val="center"/>
              <w:rPr>
                <w:color w:val="000000"/>
                <w:sz w:val="18"/>
                <w:szCs w:val="18"/>
              </w:rPr>
            </w:pPr>
          </w:p>
          <w:p w:rsidR="00ED14BA" w:rsidRPr="007B1167" w:rsidRDefault="00ED14BA" w:rsidP="00283B73">
            <w:pPr>
              <w:shd w:val="clear" w:color="auto" w:fill="FFFFFF" w:themeFill="background1"/>
              <w:jc w:val="center"/>
              <w:rPr>
                <w:b/>
                <w:color w:val="000000"/>
                <w:sz w:val="18"/>
                <w:szCs w:val="18"/>
              </w:rPr>
            </w:pPr>
            <w:r w:rsidRPr="007B1167">
              <w:rPr>
                <w:b/>
                <w:color w:val="000000"/>
                <w:sz w:val="18"/>
                <w:szCs w:val="18"/>
              </w:rPr>
              <w:t>ПАСПОРТ</w:t>
            </w:r>
          </w:p>
          <w:p w:rsidR="00ED14BA" w:rsidRPr="007B1167" w:rsidRDefault="00ED14BA" w:rsidP="00283B73">
            <w:pPr>
              <w:pStyle w:val="aff6"/>
              <w:shd w:val="clear" w:color="auto" w:fill="FFFFFF" w:themeFill="background1"/>
              <w:jc w:val="center"/>
              <w:rPr>
                <w:sz w:val="18"/>
                <w:szCs w:val="18"/>
              </w:rPr>
            </w:pPr>
            <w:r w:rsidRPr="007B1167">
              <w:rPr>
                <w:color w:val="000000"/>
                <w:sz w:val="18"/>
                <w:szCs w:val="18"/>
                <w:lang w:eastAsia="ru-RU"/>
              </w:rPr>
              <w:t xml:space="preserve">подпрограммы </w:t>
            </w: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54" w:type="pct"/>
            <w:tcBorders>
              <w:top w:val="nil"/>
              <w:left w:val="nil"/>
              <w:bottom w:val="single" w:sz="4" w:space="0" w:color="auto"/>
              <w:right w:val="nil"/>
            </w:tcBorders>
          </w:tcPr>
          <w:p w:rsidR="00ED14BA" w:rsidRPr="007B1167" w:rsidRDefault="00ED14BA" w:rsidP="00283B73">
            <w:pPr>
              <w:shd w:val="clear" w:color="auto" w:fill="FFFFFF" w:themeFill="background1"/>
              <w:jc w:val="center"/>
              <w:rPr>
                <w:color w:val="000000"/>
                <w:sz w:val="18"/>
                <w:szCs w:val="18"/>
              </w:rPr>
            </w:pPr>
          </w:p>
        </w:tc>
        <w:tc>
          <w:tcPr>
            <w:tcW w:w="254" w:type="pct"/>
            <w:tcBorders>
              <w:top w:val="nil"/>
              <w:left w:val="nil"/>
              <w:bottom w:val="single" w:sz="4" w:space="0" w:color="auto"/>
              <w:right w:val="nil"/>
            </w:tcBorders>
          </w:tcPr>
          <w:p w:rsidR="00ED14BA" w:rsidRPr="007B1167" w:rsidRDefault="00ED14BA" w:rsidP="00283B73">
            <w:pPr>
              <w:shd w:val="clear" w:color="auto" w:fill="FFFFFF" w:themeFill="background1"/>
              <w:jc w:val="center"/>
              <w:rPr>
                <w:color w:val="000000"/>
                <w:sz w:val="18"/>
                <w:szCs w:val="18"/>
              </w:rPr>
            </w:pPr>
          </w:p>
        </w:tc>
        <w:tc>
          <w:tcPr>
            <w:tcW w:w="143" w:type="pct"/>
            <w:tcBorders>
              <w:top w:val="nil"/>
              <w:left w:val="nil"/>
              <w:bottom w:val="single" w:sz="4" w:space="0" w:color="auto"/>
              <w:right w:val="nil"/>
            </w:tcBorders>
          </w:tcPr>
          <w:p w:rsidR="00ED14BA" w:rsidRPr="007B1167" w:rsidRDefault="00ED14BA" w:rsidP="00283B73">
            <w:pPr>
              <w:shd w:val="clear" w:color="auto" w:fill="FFFFFF" w:themeFill="background1"/>
              <w:jc w:val="center"/>
              <w:rPr>
                <w:color w:val="000000"/>
                <w:sz w:val="18"/>
                <w:szCs w:val="18"/>
              </w:rPr>
            </w:pPr>
          </w:p>
        </w:tc>
      </w:tr>
      <w:tr w:rsidR="00ED14BA" w:rsidRPr="007B1167" w:rsidTr="0037700F">
        <w:trPr>
          <w:trHeight w:val="1186"/>
        </w:trPr>
        <w:tc>
          <w:tcPr>
            <w:tcW w:w="934" w:type="pct"/>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Ответственный исполнитель Муниципальной подпрограммы</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Муниципальное казённое учреждение культуры «</w:t>
            </w:r>
            <w:proofErr w:type="spellStart"/>
            <w:r w:rsidRPr="007B1167">
              <w:rPr>
                <w:color w:val="000000"/>
                <w:sz w:val="18"/>
                <w:szCs w:val="18"/>
              </w:rPr>
              <w:t>Межпоселенческая</w:t>
            </w:r>
            <w:proofErr w:type="spellEnd"/>
            <w:r w:rsidRPr="007B1167">
              <w:rPr>
                <w:color w:val="000000"/>
                <w:sz w:val="18"/>
                <w:szCs w:val="18"/>
              </w:rPr>
              <w:t xml:space="preserve"> библиотечная система» Кантемировского муниципального района Воронежской области.</w:t>
            </w:r>
          </w:p>
        </w:tc>
      </w:tr>
      <w:tr w:rsidR="00ED14BA" w:rsidRPr="007B1167" w:rsidTr="0037700F">
        <w:trPr>
          <w:trHeight w:val="1274"/>
        </w:trPr>
        <w:tc>
          <w:tcPr>
            <w:tcW w:w="934" w:type="pct"/>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Основные разработчики Муниципальной подпрограммы </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Муниципальное казённое учреждение культуры «</w:t>
            </w:r>
            <w:proofErr w:type="spellStart"/>
            <w:r w:rsidRPr="007B1167">
              <w:rPr>
                <w:color w:val="000000"/>
                <w:sz w:val="18"/>
                <w:szCs w:val="18"/>
              </w:rPr>
              <w:t>Межпоселенческая</w:t>
            </w:r>
            <w:proofErr w:type="spellEnd"/>
            <w:r w:rsidRPr="007B1167">
              <w:rPr>
                <w:color w:val="000000"/>
                <w:sz w:val="18"/>
                <w:szCs w:val="18"/>
              </w:rPr>
              <w:t xml:space="preserve"> библиотечная система» Кантемировского муниципального района Воронежской области.</w:t>
            </w:r>
          </w:p>
        </w:tc>
      </w:tr>
      <w:tr w:rsidR="00ED14BA" w:rsidRPr="007B1167" w:rsidTr="0037700F">
        <w:trPr>
          <w:trHeight w:val="1994"/>
        </w:trPr>
        <w:tc>
          <w:tcPr>
            <w:tcW w:w="934" w:type="pct"/>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Основные мероприятия </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pStyle w:val="a3"/>
              <w:numPr>
                <w:ilvl w:val="0"/>
                <w:numId w:val="27"/>
              </w:numPr>
              <w:shd w:val="clear" w:color="auto" w:fill="FFFFFF" w:themeFill="background1"/>
              <w:tabs>
                <w:tab w:val="left" w:pos="180"/>
                <w:tab w:val="left" w:pos="318"/>
              </w:tabs>
              <w:spacing w:line="100" w:lineRule="atLeast"/>
              <w:ind w:left="318" w:hanging="284"/>
              <w:jc w:val="both"/>
              <w:rPr>
                <w:kern w:val="3"/>
                <w:sz w:val="18"/>
                <w:szCs w:val="18"/>
              </w:rPr>
            </w:pPr>
            <w:r w:rsidRPr="007B1167">
              <w:rPr>
                <w:kern w:val="3"/>
                <w:sz w:val="18"/>
                <w:szCs w:val="18"/>
              </w:rPr>
              <w:t xml:space="preserve">обеспечение деятельности </w:t>
            </w:r>
            <w:proofErr w:type="spellStart"/>
            <w:r w:rsidRPr="007B1167">
              <w:rPr>
                <w:kern w:val="3"/>
                <w:sz w:val="18"/>
                <w:szCs w:val="18"/>
              </w:rPr>
              <w:t>межпоселенческой</w:t>
            </w:r>
            <w:proofErr w:type="spellEnd"/>
            <w:r w:rsidRPr="007B1167">
              <w:rPr>
                <w:kern w:val="3"/>
                <w:sz w:val="18"/>
                <w:szCs w:val="18"/>
              </w:rPr>
              <w:t xml:space="preserve"> библиотечной системы;</w:t>
            </w:r>
          </w:p>
          <w:p w:rsidR="00ED14BA" w:rsidRPr="007B1167" w:rsidRDefault="00ED14BA" w:rsidP="00283B73">
            <w:pPr>
              <w:pStyle w:val="a3"/>
              <w:numPr>
                <w:ilvl w:val="0"/>
                <w:numId w:val="27"/>
              </w:numPr>
              <w:shd w:val="clear" w:color="auto" w:fill="FFFFFF" w:themeFill="background1"/>
              <w:tabs>
                <w:tab w:val="left" w:pos="180"/>
                <w:tab w:val="left" w:pos="318"/>
              </w:tabs>
              <w:spacing w:line="100" w:lineRule="atLeast"/>
              <w:ind w:left="318" w:hanging="284"/>
              <w:jc w:val="both"/>
              <w:rPr>
                <w:kern w:val="3"/>
                <w:sz w:val="18"/>
                <w:szCs w:val="18"/>
              </w:rPr>
            </w:pPr>
            <w:r w:rsidRPr="007B1167">
              <w:rPr>
                <w:kern w:val="3"/>
                <w:sz w:val="18"/>
                <w:szCs w:val="18"/>
              </w:rPr>
              <w:t>модернизация творческого и производственного процессов, укрепление материально-технической базы учреждений культуры (пополнение книжных фондов);</w:t>
            </w:r>
          </w:p>
          <w:p w:rsidR="00ED14BA" w:rsidRPr="007B1167" w:rsidRDefault="00ED14BA" w:rsidP="00283B73">
            <w:pPr>
              <w:pStyle w:val="a3"/>
              <w:numPr>
                <w:ilvl w:val="0"/>
                <w:numId w:val="27"/>
              </w:numPr>
              <w:shd w:val="clear" w:color="auto" w:fill="FFFFFF" w:themeFill="background1"/>
              <w:tabs>
                <w:tab w:val="left" w:pos="180"/>
                <w:tab w:val="left" w:pos="318"/>
              </w:tabs>
              <w:spacing w:line="100" w:lineRule="atLeast"/>
              <w:ind w:left="318" w:hanging="284"/>
              <w:jc w:val="both"/>
              <w:rPr>
                <w:kern w:val="3"/>
                <w:sz w:val="18"/>
                <w:szCs w:val="18"/>
              </w:rPr>
            </w:pPr>
            <w:r w:rsidRPr="007B1167">
              <w:rPr>
                <w:kern w:val="3"/>
                <w:sz w:val="18"/>
                <w:szCs w:val="18"/>
              </w:rPr>
              <w:t>создание модельных библиотек;</w:t>
            </w:r>
          </w:p>
          <w:p w:rsidR="00ED14BA" w:rsidRPr="007B1167" w:rsidRDefault="00ED14BA" w:rsidP="00283B73">
            <w:pPr>
              <w:pStyle w:val="a3"/>
              <w:numPr>
                <w:ilvl w:val="0"/>
                <w:numId w:val="27"/>
              </w:numPr>
              <w:shd w:val="clear" w:color="auto" w:fill="FFFFFF" w:themeFill="background1"/>
              <w:tabs>
                <w:tab w:val="left" w:pos="180"/>
                <w:tab w:val="left" w:pos="318"/>
              </w:tabs>
              <w:spacing w:line="100" w:lineRule="atLeast"/>
              <w:ind w:left="318" w:hanging="284"/>
              <w:jc w:val="both"/>
              <w:rPr>
                <w:kern w:val="3"/>
                <w:sz w:val="18"/>
                <w:szCs w:val="18"/>
              </w:rPr>
            </w:pPr>
            <w:r w:rsidRPr="007B1167">
              <w:rPr>
                <w:kern w:val="3"/>
                <w:sz w:val="18"/>
                <w:szCs w:val="18"/>
              </w:rPr>
              <w:t>оснащение и приобретение специального оборудования для организации доступа инвалидов к библиотечным фондам;</w:t>
            </w:r>
          </w:p>
          <w:p w:rsidR="00ED14BA" w:rsidRPr="007B1167" w:rsidRDefault="00ED14BA" w:rsidP="00283B73">
            <w:pPr>
              <w:pStyle w:val="a3"/>
              <w:numPr>
                <w:ilvl w:val="0"/>
                <w:numId w:val="27"/>
              </w:numPr>
              <w:shd w:val="clear" w:color="auto" w:fill="FFFFFF" w:themeFill="background1"/>
              <w:tabs>
                <w:tab w:val="left" w:pos="180"/>
                <w:tab w:val="left" w:pos="318"/>
              </w:tabs>
              <w:spacing w:line="100" w:lineRule="atLeast"/>
              <w:ind w:left="318" w:hanging="284"/>
              <w:jc w:val="both"/>
              <w:rPr>
                <w:kern w:val="3"/>
                <w:sz w:val="18"/>
                <w:szCs w:val="18"/>
              </w:rPr>
            </w:pPr>
            <w:r w:rsidRPr="007B1167">
              <w:rPr>
                <w:kern w:val="3"/>
                <w:sz w:val="18"/>
                <w:szCs w:val="18"/>
              </w:rPr>
              <w:t>создание доступа к Национальной электронной библиотеке.</w:t>
            </w:r>
          </w:p>
        </w:tc>
      </w:tr>
      <w:tr w:rsidR="00ED14BA" w:rsidRPr="007B1167" w:rsidTr="0037700F">
        <w:trPr>
          <w:trHeight w:val="1441"/>
        </w:trPr>
        <w:tc>
          <w:tcPr>
            <w:tcW w:w="934" w:type="pct"/>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Цель Муниципальной подпрограммы</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Совершенствование и функциональное расширение деятельности муниципальных библиотек как информационных, культурных и образовательных центров для различных категорий населения.</w:t>
            </w:r>
          </w:p>
        </w:tc>
      </w:tr>
      <w:tr w:rsidR="00ED14BA" w:rsidRPr="007B1167" w:rsidTr="0037700F">
        <w:trPr>
          <w:trHeight w:val="1413"/>
        </w:trPr>
        <w:tc>
          <w:tcPr>
            <w:tcW w:w="934" w:type="pct"/>
            <w:tcBorders>
              <w:top w:val="single" w:sz="4" w:space="0" w:color="auto"/>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ind w:hanging="36"/>
              <w:rPr>
                <w:color w:val="000000"/>
                <w:sz w:val="18"/>
                <w:szCs w:val="18"/>
              </w:rPr>
            </w:pPr>
            <w:r w:rsidRPr="007B1167">
              <w:rPr>
                <w:color w:val="000000"/>
                <w:sz w:val="18"/>
                <w:szCs w:val="18"/>
              </w:rPr>
              <w:t>Задачи Муниципальной подпрограммы</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 формирование информационной культуры общества, устойчивого интереса к чтению, организация досуговой деятельности;</w:t>
            </w:r>
            <w:r w:rsidRPr="007B1167">
              <w:rPr>
                <w:color w:val="000000"/>
                <w:sz w:val="18"/>
                <w:szCs w:val="18"/>
              </w:rPr>
              <w:br/>
              <w:t xml:space="preserve">• создание комфортных условий для пользователей библиотек; </w:t>
            </w:r>
            <w:r w:rsidRPr="007B1167">
              <w:rPr>
                <w:color w:val="000000"/>
                <w:sz w:val="18"/>
                <w:szCs w:val="18"/>
              </w:rPr>
              <w:br/>
              <w:t xml:space="preserve">• обеспечение библиотек квалифицированным персоналом, формирование кадрового состава сотрудников библиотек; </w:t>
            </w:r>
            <w:r w:rsidRPr="007B1167">
              <w:rPr>
                <w:color w:val="000000"/>
                <w:sz w:val="18"/>
                <w:szCs w:val="18"/>
              </w:rPr>
              <w:br/>
              <w:t>• обеспечение гарантированного комплектования   библиотечных фондов современными источниками информации на различных видах носителей;</w:t>
            </w:r>
          </w:p>
          <w:p w:rsidR="00ED14BA" w:rsidRPr="007B1167" w:rsidRDefault="00ED14BA" w:rsidP="00283B73">
            <w:pPr>
              <w:shd w:val="clear" w:color="auto" w:fill="FFFFFF" w:themeFill="background1"/>
              <w:rPr>
                <w:color w:val="000000"/>
                <w:sz w:val="18"/>
                <w:szCs w:val="18"/>
              </w:rPr>
            </w:pPr>
            <w:r w:rsidRPr="007B1167">
              <w:rPr>
                <w:color w:val="000000"/>
                <w:sz w:val="18"/>
                <w:szCs w:val="18"/>
              </w:rPr>
              <w:t>• обеспечение безопасности библиотек и сохранности  библиотечных фондов;</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 внедрение современных компьютерных технологий в  библиотечные процессы для оперативного доступа к </w:t>
            </w:r>
            <w:r w:rsidRPr="007B1167">
              <w:rPr>
                <w:color w:val="000000"/>
                <w:sz w:val="18"/>
                <w:szCs w:val="18"/>
              </w:rPr>
              <w:br/>
              <w:t>информации и предоставления ее в удобной для пользователя форме;</w:t>
            </w:r>
            <w:r w:rsidRPr="007B1167">
              <w:rPr>
                <w:color w:val="000000"/>
                <w:sz w:val="18"/>
                <w:szCs w:val="18"/>
              </w:rPr>
              <w:br/>
              <w:t xml:space="preserve">• создание и  развитие современной материально-технической базы библиотек. </w:t>
            </w:r>
          </w:p>
        </w:tc>
      </w:tr>
      <w:tr w:rsidR="00ED14BA" w:rsidRPr="007B1167" w:rsidTr="0037700F">
        <w:trPr>
          <w:trHeight w:val="1000"/>
        </w:trPr>
        <w:tc>
          <w:tcPr>
            <w:tcW w:w="934" w:type="pct"/>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ind w:hanging="36"/>
              <w:rPr>
                <w:color w:val="000000"/>
                <w:sz w:val="18"/>
                <w:szCs w:val="18"/>
              </w:rPr>
            </w:pPr>
            <w:r w:rsidRPr="007B1167">
              <w:rPr>
                <w:color w:val="000000"/>
                <w:sz w:val="18"/>
                <w:szCs w:val="18"/>
              </w:rPr>
              <w:t>Целевые индикаторы и показатели Муниципальной подпрограммы</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-модернизировать и реорганизовать основные библиотечные процессы по обслуживанию всех групп населения; </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-поднять работу библиотек на качественно новый уровень; </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-увеличить число посещений муниципальных библиотек; </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 увеличить количество массовых мероприятий; </w:t>
            </w:r>
          </w:p>
          <w:p w:rsidR="00ED14BA" w:rsidRPr="007B1167" w:rsidRDefault="00ED14BA" w:rsidP="00283B73">
            <w:pPr>
              <w:shd w:val="clear" w:color="auto" w:fill="FFFFFF" w:themeFill="background1"/>
              <w:rPr>
                <w:color w:val="000000"/>
                <w:sz w:val="18"/>
                <w:szCs w:val="18"/>
              </w:rPr>
            </w:pPr>
            <w:r w:rsidRPr="007B1167">
              <w:rPr>
                <w:color w:val="000000"/>
                <w:sz w:val="18"/>
                <w:szCs w:val="18"/>
              </w:rPr>
              <w:t>- увеличить посещаемость на массовых мероприятиях;</w:t>
            </w:r>
          </w:p>
          <w:p w:rsidR="00ED14BA" w:rsidRPr="007B1167" w:rsidRDefault="00ED14BA" w:rsidP="00283B73">
            <w:pPr>
              <w:shd w:val="clear" w:color="auto" w:fill="FFFFFF" w:themeFill="background1"/>
              <w:rPr>
                <w:color w:val="000000"/>
                <w:sz w:val="18"/>
                <w:szCs w:val="18"/>
              </w:rPr>
            </w:pPr>
            <w:r w:rsidRPr="007B1167">
              <w:rPr>
                <w:sz w:val="18"/>
                <w:szCs w:val="18"/>
              </w:rPr>
              <w:t>- 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tc>
      </w:tr>
      <w:tr w:rsidR="00ED14BA" w:rsidRPr="007B1167" w:rsidTr="0037700F">
        <w:trPr>
          <w:trHeight w:val="1134"/>
        </w:trPr>
        <w:tc>
          <w:tcPr>
            <w:tcW w:w="934" w:type="pct"/>
            <w:tcBorders>
              <w:top w:val="nil"/>
              <w:left w:val="single" w:sz="4" w:space="0" w:color="auto"/>
              <w:bottom w:val="single" w:sz="4" w:space="0" w:color="auto"/>
              <w:right w:val="single" w:sz="4" w:space="0" w:color="auto"/>
            </w:tcBorders>
          </w:tcPr>
          <w:p w:rsidR="00ED14BA" w:rsidRPr="007B1167" w:rsidRDefault="00ED14BA" w:rsidP="00283B73">
            <w:pPr>
              <w:shd w:val="clear" w:color="auto" w:fill="FFFFFF" w:themeFill="background1"/>
              <w:ind w:hanging="36"/>
              <w:rPr>
                <w:color w:val="000000"/>
                <w:sz w:val="18"/>
                <w:szCs w:val="18"/>
              </w:rPr>
            </w:pPr>
            <w:r w:rsidRPr="007B1167">
              <w:rPr>
                <w:color w:val="000000"/>
                <w:sz w:val="18"/>
                <w:szCs w:val="18"/>
              </w:rPr>
              <w:t>Этапы и сроки реализации Муниципальной подпрограммы</w:t>
            </w:r>
          </w:p>
        </w:tc>
        <w:tc>
          <w:tcPr>
            <w:tcW w:w="4066" w:type="pct"/>
            <w:gridSpan w:val="16"/>
            <w:tcBorders>
              <w:top w:val="single" w:sz="4" w:space="0" w:color="auto"/>
              <w:left w:val="nil"/>
              <w:bottom w:val="single" w:sz="4" w:space="0" w:color="auto"/>
              <w:right w:val="single" w:sz="4" w:space="0" w:color="000000"/>
            </w:tcBorders>
          </w:tcPr>
          <w:p w:rsidR="00ED14BA" w:rsidRPr="007B1167" w:rsidRDefault="00ED14BA" w:rsidP="00283B73">
            <w:pPr>
              <w:shd w:val="clear" w:color="auto" w:fill="FFFFFF" w:themeFill="background1"/>
              <w:autoSpaceDE w:val="0"/>
              <w:autoSpaceDN w:val="0"/>
              <w:adjustRightInd w:val="0"/>
              <w:ind w:firstLine="34"/>
              <w:rPr>
                <w:sz w:val="18"/>
                <w:szCs w:val="18"/>
              </w:rPr>
            </w:pPr>
            <w:r w:rsidRPr="007B1167">
              <w:rPr>
                <w:sz w:val="18"/>
                <w:szCs w:val="18"/>
              </w:rPr>
              <w:t>Общий срок реализации подпрограммы рассчитан на период с 2014 по 2027 год (в один этап).</w:t>
            </w:r>
          </w:p>
        </w:tc>
      </w:tr>
      <w:tr w:rsidR="00ED14BA" w:rsidRPr="007B1167" w:rsidTr="0037700F">
        <w:trPr>
          <w:trHeight w:val="398"/>
        </w:trPr>
        <w:tc>
          <w:tcPr>
            <w:tcW w:w="934" w:type="pct"/>
            <w:vMerge w:val="restart"/>
            <w:tcBorders>
              <w:top w:val="single" w:sz="4" w:space="0" w:color="auto"/>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Объемы и </w:t>
            </w:r>
            <w:r w:rsidRPr="007B1167">
              <w:rPr>
                <w:color w:val="000000"/>
                <w:sz w:val="18"/>
                <w:szCs w:val="18"/>
              </w:rPr>
              <w:lastRenderedPageBreak/>
              <w:t xml:space="preserve">источники финансирования Муниципальной программы (в действующих ценах каждого года реализации Муниципальной подпрограммы) </w:t>
            </w: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lastRenderedPageBreak/>
              <w:t>годы</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r w:rsidRPr="007B1167">
              <w:rPr>
                <w:color w:val="000000"/>
                <w:sz w:val="18"/>
                <w:szCs w:val="18"/>
              </w:rPr>
              <w:t>Сумма</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center"/>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2014</w:t>
            </w:r>
          </w:p>
        </w:tc>
        <w:tc>
          <w:tcPr>
            <w:tcW w:w="1000" w:type="pct"/>
            <w:gridSpan w:val="5"/>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ind w:firstLine="34"/>
              <w:rPr>
                <w:sz w:val="18"/>
                <w:szCs w:val="18"/>
                <w:lang w:val="en-US"/>
              </w:rPr>
            </w:pPr>
            <w:r w:rsidRPr="007B1167">
              <w:rPr>
                <w:sz w:val="18"/>
                <w:szCs w:val="18"/>
              </w:rPr>
              <w:t>5 614,2</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2015</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5 798,8</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2016</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6 546,4</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2017</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7 168,6</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2018</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12 616,3</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2019</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color w:val="000000"/>
                <w:sz w:val="18"/>
                <w:szCs w:val="18"/>
              </w:rPr>
            </w:pPr>
            <w:r w:rsidRPr="007B1167">
              <w:rPr>
                <w:color w:val="000000"/>
                <w:sz w:val="18"/>
                <w:szCs w:val="18"/>
              </w:rPr>
              <w:t>12 552,1</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2020</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r w:rsidRPr="007B1167">
              <w:rPr>
                <w:color w:val="000000"/>
                <w:sz w:val="18"/>
                <w:szCs w:val="18"/>
              </w:rPr>
              <w:t>12286,8</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2021</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13036,38</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2022</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14417,40</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2023</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14609,3</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2024</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16735,3</w:t>
            </w: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 xml:space="preserve">       2025</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19118,4</w:t>
            </w:r>
          </w:p>
        </w:tc>
      </w:tr>
      <w:tr w:rsidR="00ED14BA" w:rsidRPr="007B1167" w:rsidTr="0037700F">
        <w:trPr>
          <w:trHeight w:val="367"/>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2026</w:t>
            </w:r>
          </w:p>
          <w:p w:rsidR="00ED14BA" w:rsidRPr="007B1167" w:rsidRDefault="00ED14BA" w:rsidP="00283B73">
            <w:pPr>
              <w:shd w:val="clear" w:color="auto" w:fill="FFFFFF" w:themeFill="background1"/>
              <w:jc w:val="center"/>
              <w:rPr>
                <w:color w:val="000000"/>
                <w:sz w:val="18"/>
                <w:szCs w:val="18"/>
              </w:rPr>
            </w:pP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18583,5</w:t>
            </w:r>
          </w:p>
          <w:p w:rsidR="00ED14BA" w:rsidRPr="007B1167" w:rsidRDefault="00ED14BA" w:rsidP="00283B73">
            <w:pPr>
              <w:shd w:val="clear" w:color="auto" w:fill="FFFFFF" w:themeFill="background1"/>
              <w:ind w:firstLine="34"/>
              <w:rPr>
                <w:bCs/>
                <w:sz w:val="18"/>
                <w:szCs w:val="18"/>
              </w:rPr>
            </w:pPr>
          </w:p>
        </w:tc>
      </w:tr>
      <w:tr w:rsidR="00ED14BA" w:rsidRPr="007B1167" w:rsidTr="0037700F">
        <w:trPr>
          <w:trHeight w:val="395"/>
        </w:trPr>
        <w:tc>
          <w:tcPr>
            <w:tcW w:w="934" w:type="pct"/>
            <w:vMerge/>
            <w:tcBorders>
              <w:left w:val="single" w:sz="4" w:space="0" w:color="auto"/>
              <w:right w:val="single" w:sz="4" w:space="0" w:color="auto"/>
            </w:tcBorders>
          </w:tcPr>
          <w:p w:rsidR="00ED14BA" w:rsidRPr="007B1167" w:rsidRDefault="00ED14BA" w:rsidP="00283B73">
            <w:pPr>
              <w:shd w:val="clear" w:color="auto" w:fill="FFFFFF" w:themeFill="background1"/>
              <w:rPr>
                <w:color w:val="000000"/>
                <w:sz w:val="18"/>
                <w:szCs w:val="18"/>
              </w:rPr>
            </w:pPr>
          </w:p>
        </w:tc>
        <w:tc>
          <w:tcPr>
            <w:tcW w:w="3066" w:type="pct"/>
            <w:gridSpan w:val="11"/>
            <w:tcBorders>
              <w:top w:val="single" w:sz="4" w:space="0" w:color="auto"/>
              <w:left w:val="single" w:sz="4" w:space="0" w:color="auto"/>
              <w:right w:val="single" w:sz="4" w:space="0" w:color="auto"/>
            </w:tcBorders>
            <w:vAlign w:val="bottom"/>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2027</w:t>
            </w:r>
          </w:p>
        </w:tc>
        <w:tc>
          <w:tcPr>
            <w:tcW w:w="1000" w:type="pct"/>
            <w:gridSpan w:val="5"/>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ind w:firstLine="34"/>
              <w:rPr>
                <w:bCs/>
                <w:sz w:val="18"/>
                <w:szCs w:val="18"/>
              </w:rPr>
            </w:pPr>
            <w:r w:rsidRPr="007B1167">
              <w:rPr>
                <w:bCs/>
                <w:sz w:val="18"/>
                <w:szCs w:val="18"/>
              </w:rPr>
              <w:t>18634,5</w:t>
            </w:r>
          </w:p>
        </w:tc>
      </w:tr>
      <w:tr w:rsidR="00ED14BA" w:rsidRPr="007B1167" w:rsidTr="0037700F">
        <w:trPr>
          <w:trHeight w:val="692"/>
        </w:trPr>
        <w:tc>
          <w:tcPr>
            <w:tcW w:w="934" w:type="pct"/>
            <w:vMerge w:val="restart"/>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Ожидаемые конечные результаты реализации муниципальной подпрограммы</w:t>
            </w:r>
          </w:p>
          <w:p w:rsidR="00ED14BA" w:rsidRPr="007B1167" w:rsidRDefault="00ED14BA" w:rsidP="00283B73">
            <w:pPr>
              <w:shd w:val="clear" w:color="auto" w:fill="FFFFFF" w:themeFill="background1"/>
              <w:jc w:val="center"/>
              <w:rPr>
                <w:color w:val="000000"/>
                <w:sz w:val="18"/>
                <w:szCs w:val="18"/>
              </w:rPr>
            </w:pPr>
          </w:p>
        </w:tc>
        <w:tc>
          <w:tcPr>
            <w:tcW w:w="4066" w:type="pct"/>
            <w:gridSpan w:val="16"/>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color w:val="000000"/>
                <w:sz w:val="18"/>
                <w:szCs w:val="18"/>
              </w:rPr>
              <w:br/>
              <w:t>Укрепление материально-технической базы библиотек (обеспечение специальным и компьютерным оборудованием, системой сохранности библиотечных фондов).</w:t>
            </w:r>
          </w:p>
          <w:p w:rsidR="00ED14BA" w:rsidRPr="007B1167" w:rsidRDefault="00ED14BA" w:rsidP="00283B73">
            <w:pPr>
              <w:shd w:val="clear" w:color="auto" w:fill="FFFFFF" w:themeFill="background1"/>
              <w:rPr>
                <w:color w:val="000000"/>
                <w:sz w:val="18"/>
                <w:szCs w:val="18"/>
              </w:rPr>
            </w:pPr>
            <w:r w:rsidRPr="007B1167">
              <w:rPr>
                <w:color w:val="000000"/>
                <w:sz w:val="18"/>
                <w:szCs w:val="18"/>
              </w:rPr>
              <w:t>Увеличение темпов информатизации структурных подразделений МКУК «МБС».</w:t>
            </w:r>
          </w:p>
          <w:p w:rsidR="00ED14BA" w:rsidRPr="007B1167" w:rsidRDefault="00ED14BA" w:rsidP="00283B73">
            <w:pPr>
              <w:shd w:val="clear" w:color="auto" w:fill="FFFFFF" w:themeFill="background1"/>
              <w:rPr>
                <w:color w:val="000000"/>
                <w:sz w:val="18"/>
                <w:szCs w:val="18"/>
              </w:rPr>
            </w:pPr>
            <w:r w:rsidRPr="007B1167">
              <w:rPr>
                <w:color w:val="000000"/>
                <w:sz w:val="18"/>
                <w:szCs w:val="18"/>
              </w:rPr>
              <w:t>Повышение профессионального уровня кадров с учетом современных требований (охват прошедших обучение-90% от общего числа специалистов).</w:t>
            </w:r>
          </w:p>
          <w:p w:rsidR="00ED14BA" w:rsidRPr="007B1167" w:rsidRDefault="00ED14BA" w:rsidP="00283B73">
            <w:pPr>
              <w:shd w:val="clear" w:color="auto" w:fill="FFFFFF" w:themeFill="background1"/>
              <w:rPr>
                <w:color w:val="000000"/>
                <w:sz w:val="18"/>
                <w:szCs w:val="18"/>
              </w:rPr>
            </w:pPr>
            <w:r w:rsidRPr="007B1167">
              <w:rPr>
                <w:sz w:val="18"/>
                <w:szCs w:val="18"/>
              </w:rPr>
              <w:t>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tc>
      </w:tr>
      <w:tr w:rsidR="00556FBF" w:rsidRPr="007B1167" w:rsidTr="0037700F">
        <w:trPr>
          <w:cantSplit/>
          <w:trHeight w:val="733"/>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single" w:sz="4" w:space="0" w:color="auto"/>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 </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2014</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2015</w:t>
            </w:r>
          </w:p>
        </w:tc>
        <w:tc>
          <w:tcPr>
            <w:tcW w:w="238"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2016</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2017</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2018</w:t>
            </w:r>
          </w:p>
        </w:tc>
        <w:tc>
          <w:tcPr>
            <w:tcW w:w="241"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2019</w:t>
            </w:r>
          </w:p>
        </w:tc>
        <w:tc>
          <w:tcPr>
            <w:tcW w:w="244"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2020</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2021</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2022</w:t>
            </w:r>
          </w:p>
        </w:tc>
        <w:tc>
          <w:tcPr>
            <w:tcW w:w="240" w:type="pct"/>
            <w:gridSpan w:val="2"/>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2023</w:t>
            </w:r>
          </w:p>
        </w:tc>
        <w:tc>
          <w:tcPr>
            <w:tcW w:w="26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2024</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2025</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2026</w:t>
            </w:r>
          </w:p>
        </w:tc>
        <w:tc>
          <w:tcPr>
            <w:tcW w:w="143"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2027</w:t>
            </w:r>
          </w:p>
        </w:tc>
      </w:tr>
      <w:tr w:rsidR="00556FBF" w:rsidRPr="007B1167" w:rsidTr="0037700F">
        <w:trPr>
          <w:cantSplit/>
          <w:trHeight w:val="708"/>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Число библиотек</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34</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color w:val="000000"/>
                <w:sz w:val="18"/>
                <w:szCs w:val="18"/>
              </w:rPr>
              <w:t>34</w:t>
            </w: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color w:val="000000"/>
                <w:sz w:val="18"/>
                <w:szCs w:val="18"/>
              </w:rPr>
              <w:t>34</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color w:val="000000"/>
                <w:sz w:val="18"/>
                <w:szCs w:val="18"/>
              </w:rPr>
              <w:t>34</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color w:val="000000"/>
                <w:sz w:val="18"/>
                <w:szCs w:val="18"/>
              </w:rPr>
              <w:t>34</w:t>
            </w: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color w:val="000000"/>
                <w:sz w:val="18"/>
                <w:szCs w:val="18"/>
              </w:rPr>
              <w:t>34</w:t>
            </w: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r>
      <w:tr w:rsidR="00556FBF" w:rsidRPr="007B1167" w:rsidTr="0037700F">
        <w:trPr>
          <w:cantSplit/>
          <w:trHeight w:val="1138"/>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Охват населения библиотечным обслуживанием</w:t>
            </w:r>
            <w:proofErr w:type="gramStart"/>
            <w:r w:rsidRPr="007B1167">
              <w:rPr>
                <w:color w:val="000000"/>
                <w:sz w:val="18"/>
                <w:szCs w:val="18"/>
              </w:rPr>
              <w:t xml:space="preserve"> (%)</w:t>
            </w:r>
            <w:proofErr w:type="gramEnd"/>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30,7</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35,2</w:t>
            </w: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32,0</w:t>
            </w: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sz w:val="18"/>
                <w:szCs w:val="18"/>
              </w:rPr>
            </w:pPr>
            <w:r w:rsidRPr="007B1167">
              <w:rPr>
                <w:sz w:val="18"/>
                <w:szCs w:val="18"/>
              </w:rPr>
              <w:t>33,8</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33,6</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33,6</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33,6</w:t>
            </w:r>
          </w:p>
        </w:tc>
      </w:tr>
      <w:tr w:rsidR="00556FBF" w:rsidRPr="007B1167" w:rsidTr="0037700F">
        <w:trPr>
          <w:cantSplit/>
          <w:trHeight w:val="976"/>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Число пользователей библиотек (тыс. чел.)</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20,9</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21</w:t>
            </w: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17,2</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17,3</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17,3</w:t>
            </w: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17,3</w:t>
            </w: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17,3</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10,0</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9,85</w:t>
            </w: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10,1</w:t>
            </w: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10,3</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10,1</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10,1</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10,1</w:t>
            </w:r>
          </w:p>
        </w:tc>
      </w:tr>
      <w:tr w:rsidR="00556FBF" w:rsidRPr="007B1167" w:rsidTr="0037700F">
        <w:trPr>
          <w:cantSplit/>
          <w:trHeight w:val="1170"/>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Число посещений</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116886</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116897,7</w:t>
            </w: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116909,4</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116921,1</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116932,8</w:t>
            </w: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116944,5</w:t>
            </w: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116956,2</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86119</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112642</w:t>
            </w: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134292</w:t>
            </w: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152892</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193640</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215160</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236680</w:t>
            </w:r>
          </w:p>
        </w:tc>
      </w:tr>
      <w:tr w:rsidR="00556FBF" w:rsidRPr="007B1167" w:rsidTr="0037700F">
        <w:trPr>
          <w:cantSplit/>
          <w:trHeight w:val="1138"/>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roofErr w:type="spellStart"/>
            <w:r w:rsidRPr="007B1167">
              <w:rPr>
                <w:color w:val="000000"/>
                <w:sz w:val="18"/>
                <w:szCs w:val="18"/>
              </w:rPr>
              <w:t>Книгообеспеченность</w:t>
            </w:r>
            <w:proofErr w:type="spellEnd"/>
            <w:r w:rsidRPr="007B1167">
              <w:rPr>
                <w:color w:val="000000"/>
                <w:sz w:val="18"/>
                <w:szCs w:val="18"/>
              </w:rPr>
              <w:t xml:space="preserve"> на 1000  жителей</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11,7</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11,8</w:t>
            </w: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12</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12,1</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12,3</w:t>
            </w: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12,4</w:t>
            </w: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12,6</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r>
      <w:tr w:rsidR="00556FBF" w:rsidRPr="007B1167" w:rsidTr="0037700F">
        <w:trPr>
          <w:cantSplit/>
          <w:trHeight w:val="1138"/>
        </w:trPr>
        <w:tc>
          <w:tcPr>
            <w:tcW w:w="934" w:type="pct"/>
            <w:vMerge/>
            <w:tcBorders>
              <w:top w:val="single" w:sz="4" w:space="0" w:color="auto"/>
              <w:left w:val="single" w:sz="4" w:space="0" w:color="auto"/>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roofErr w:type="gramStart"/>
            <w:r w:rsidRPr="007B1167">
              <w:rPr>
                <w:color w:val="000000"/>
                <w:sz w:val="18"/>
                <w:szCs w:val="18"/>
              </w:rPr>
              <w:t>Увеличении</w:t>
            </w:r>
            <w:proofErr w:type="gramEnd"/>
            <w:r w:rsidRPr="007B1167">
              <w:rPr>
                <w:color w:val="000000"/>
                <w:sz w:val="18"/>
                <w:szCs w:val="18"/>
              </w:rPr>
              <w:t xml:space="preserve"> доли муниципальных библиотек, подключенных к сети Интернет в общем количестве библиотек (%)</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49,9</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50,0</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50,0</w:t>
            </w:r>
          </w:p>
        </w:tc>
      </w:tr>
      <w:tr w:rsidR="00556FBF" w:rsidRPr="007B1167" w:rsidTr="0037700F">
        <w:trPr>
          <w:cantSplit/>
          <w:trHeight w:val="1138"/>
        </w:trPr>
        <w:tc>
          <w:tcPr>
            <w:tcW w:w="934" w:type="pct"/>
            <w:tcBorders>
              <w:top w:val="nil"/>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Потребность в литературе</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4658</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4747</w:t>
            </w: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4787</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4858</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4929</w:t>
            </w: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5000</w:t>
            </w: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5070</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r>
      <w:tr w:rsidR="00556FBF" w:rsidRPr="007B1167" w:rsidTr="0037700F">
        <w:trPr>
          <w:cantSplit/>
          <w:trHeight w:val="1138"/>
        </w:trPr>
        <w:tc>
          <w:tcPr>
            <w:tcW w:w="934" w:type="pct"/>
            <w:tcBorders>
              <w:top w:val="nil"/>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p>
        </w:tc>
        <w:tc>
          <w:tcPr>
            <w:tcW w:w="752" w:type="pct"/>
            <w:tcBorders>
              <w:top w:val="nil"/>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Новые поступления в расчёте на 1000 жителей</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131</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133</w:t>
            </w:r>
          </w:p>
        </w:tc>
        <w:tc>
          <w:tcPr>
            <w:tcW w:w="238"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135</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137</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139</w:t>
            </w:r>
          </w:p>
        </w:tc>
        <w:tc>
          <w:tcPr>
            <w:tcW w:w="241"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141</w:t>
            </w:r>
          </w:p>
        </w:tc>
        <w:tc>
          <w:tcPr>
            <w:tcW w:w="244"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143</w:t>
            </w: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gridSpan w:val="2"/>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60" w:type="pct"/>
            <w:tcBorders>
              <w:top w:val="nil"/>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254"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143" w:type="pct"/>
            <w:tcBorders>
              <w:top w:val="nil"/>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r>
      <w:tr w:rsidR="00556FBF" w:rsidRPr="007B1167" w:rsidTr="0037700F">
        <w:trPr>
          <w:cantSplit/>
          <w:trHeight w:val="1138"/>
        </w:trPr>
        <w:tc>
          <w:tcPr>
            <w:tcW w:w="934" w:type="pct"/>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p>
        </w:tc>
        <w:tc>
          <w:tcPr>
            <w:tcW w:w="752" w:type="pct"/>
            <w:tcBorders>
              <w:top w:val="single" w:sz="4" w:space="0" w:color="auto"/>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Количество массовых мероприятий на 1000 жителей</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2,7</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2,73</w:t>
            </w:r>
          </w:p>
        </w:tc>
        <w:tc>
          <w:tcPr>
            <w:tcW w:w="238"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2,76</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2,79</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2,82</w:t>
            </w:r>
          </w:p>
        </w:tc>
        <w:tc>
          <w:tcPr>
            <w:tcW w:w="241"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2,85</w:t>
            </w:r>
          </w:p>
        </w:tc>
        <w:tc>
          <w:tcPr>
            <w:tcW w:w="244"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2,86</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gridSpan w:val="2"/>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6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c>
          <w:tcPr>
            <w:tcW w:w="143"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r>
      <w:tr w:rsidR="00556FBF" w:rsidRPr="007B1167" w:rsidTr="0037700F">
        <w:trPr>
          <w:cantSplit/>
          <w:trHeight w:val="1138"/>
        </w:trPr>
        <w:tc>
          <w:tcPr>
            <w:tcW w:w="934" w:type="pct"/>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p>
        </w:tc>
        <w:tc>
          <w:tcPr>
            <w:tcW w:w="752" w:type="pct"/>
            <w:tcBorders>
              <w:top w:val="single" w:sz="4" w:space="0" w:color="auto"/>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Доля документов, библиографические описания которых отражены в электронном каталоге от общего объема фонда</w:t>
            </w:r>
            <w:proofErr w:type="gramStart"/>
            <w:r w:rsidRPr="007B1167">
              <w:rPr>
                <w:color w:val="000000"/>
                <w:sz w:val="18"/>
                <w:szCs w:val="18"/>
              </w:rPr>
              <w:t xml:space="preserve"> (%)</w:t>
            </w:r>
            <w:proofErr w:type="gramEnd"/>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38"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41"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44"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2,1</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2,7</w:t>
            </w:r>
          </w:p>
        </w:tc>
        <w:tc>
          <w:tcPr>
            <w:tcW w:w="240" w:type="pct"/>
            <w:gridSpan w:val="2"/>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3,03</w:t>
            </w:r>
          </w:p>
        </w:tc>
        <w:tc>
          <w:tcPr>
            <w:tcW w:w="26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c>
          <w:tcPr>
            <w:tcW w:w="143"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r>
      <w:tr w:rsidR="00556FBF" w:rsidRPr="007B1167" w:rsidTr="0037700F">
        <w:trPr>
          <w:cantSplit/>
          <w:trHeight w:val="1138"/>
        </w:trPr>
        <w:tc>
          <w:tcPr>
            <w:tcW w:w="934" w:type="pct"/>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p>
        </w:tc>
        <w:tc>
          <w:tcPr>
            <w:tcW w:w="752" w:type="pct"/>
            <w:tcBorders>
              <w:top w:val="single" w:sz="4" w:space="0" w:color="auto"/>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proofErr w:type="spellStart"/>
            <w:r w:rsidRPr="007B1167">
              <w:rPr>
                <w:color w:val="000000"/>
                <w:sz w:val="18"/>
                <w:szCs w:val="18"/>
              </w:rPr>
              <w:t>Обновляемость</w:t>
            </w:r>
            <w:proofErr w:type="spellEnd"/>
            <w:r w:rsidRPr="007B1167">
              <w:rPr>
                <w:color w:val="000000"/>
                <w:sz w:val="18"/>
                <w:szCs w:val="18"/>
              </w:rPr>
              <w:t xml:space="preserve"> библиотечного фонда</w:t>
            </w:r>
            <w:proofErr w:type="gramStart"/>
            <w:r w:rsidRPr="007B1167">
              <w:rPr>
                <w:color w:val="000000"/>
                <w:sz w:val="18"/>
                <w:szCs w:val="18"/>
              </w:rPr>
              <w:t xml:space="preserve"> (%)</w:t>
            </w:r>
            <w:proofErr w:type="gramEnd"/>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38"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1"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4"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rPr>
                <w:color w:val="000000"/>
                <w:sz w:val="18"/>
                <w:szCs w:val="18"/>
              </w:rPr>
            </w:pP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0,8</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0,8</w:t>
            </w:r>
          </w:p>
        </w:tc>
        <w:tc>
          <w:tcPr>
            <w:tcW w:w="240" w:type="pct"/>
            <w:gridSpan w:val="2"/>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0,74</w:t>
            </w:r>
          </w:p>
        </w:tc>
        <w:tc>
          <w:tcPr>
            <w:tcW w:w="26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0,7</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w:t>
            </w:r>
          </w:p>
        </w:tc>
        <w:tc>
          <w:tcPr>
            <w:tcW w:w="143"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w:t>
            </w:r>
          </w:p>
        </w:tc>
      </w:tr>
      <w:tr w:rsidR="00556FBF" w:rsidRPr="007B1167" w:rsidTr="0037700F">
        <w:trPr>
          <w:cantSplit/>
          <w:trHeight w:val="1138"/>
        </w:trPr>
        <w:tc>
          <w:tcPr>
            <w:tcW w:w="934" w:type="pct"/>
            <w:tcBorders>
              <w:top w:val="single" w:sz="4" w:space="0" w:color="auto"/>
              <w:left w:val="single" w:sz="4" w:space="0" w:color="auto"/>
              <w:bottom w:val="single" w:sz="4" w:space="0" w:color="auto"/>
              <w:right w:val="single" w:sz="4" w:space="0" w:color="auto"/>
            </w:tcBorders>
            <w:vAlign w:val="bottom"/>
          </w:tcPr>
          <w:p w:rsidR="00ED14BA" w:rsidRPr="007B1167" w:rsidRDefault="00ED14BA" w:rsidP="00283B73">
            <w:pPr>
              <w:shd w:val="clear" w:color="auto" w:fill="FFFFFF" w:themeFill="background1"/>
              <w:rPr>
                <w:color w:val="000000"/>
                <w:sz w:val="18"/>
                <w:szCs w:val="18"/>
              </w:rPr>
            </w:pPr>
          </w:p>
        </w:tc>
        <w:tc>
          <w:tcPr>
            <w:tcW w:w="752" w:type="pct"/>
            <w:tcBorders>
              <w:top w:val="single" w:sz="4" w:space="0" w:color="auto"/>
              <w:left w:val="nil"/>
              <w:bottom w:val="single" w:sz="4" w:space="0" w:color="auto"/>
              <w:right w:val="single" w:sz="4" w:space="0" w:color="auto"/>
            </w:tcBorders>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Количество массовых мероприятий</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1592</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1607</w:t>
            </w:r>
          </w:p>
        </w:tc>
        <w:tc>
          <w:tcPr>
            <w:tcW w:w="238"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1623</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1638</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1654</w:t>
            </w:r>
          </w:p>
        </w:tc>
        <w:tc>
          <w:tcPr>
            <w:tcW w:w="241"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1669</w:t>
            </w:r>
          </w:p>
        </w:tc>
        <w:tc>
          <w:tcPr>
            <w:tcW w:w="244"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1685</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960</w:t>
            </w:r>
          </w:p>
        </w:tc>
        <w:tc>
          <w:tcPr>
            <w:tcW w:w="24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1326</w:t>
            </w:r>
          </w:p>
        </w:tc>
        <w:tc>
          <w:tcPr>
            <w:tcW w:w="240" w:type="pct"/>
            <w:gridSpan w:val="2"/>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1424</w:t>
            </w:r>
          </w:p>
        </w:tc>
        <w:tc>
          <w:tcPr>
            <w:tcW w:w="260" w:type="pct"/>
            <w:tcBorders>
              <w:top w:val="single" w:sz="4" w:space="0" w:color="auto"/>
              <w:left w:val="nil"/>
              <w:bottom w:val="single" w:sz="4" w:space="0" w:color="auto"/>
              <w:right w:val="single" w:sz="4" w:space="0" w:color="auto"/>
            </w:tcBorders>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1607</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990</w:t>
            </w:r>
          </w:p>
        </w:tc>
        <w:tc>
          <w:tcPr>
            <w:tcW w:w="254"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991</w:t>
            </w:r>
          </w:p>
        </w:tc>
        <w:tc>
          <w:tcPr>
            <w:tcW w:w="143" w:type="pct"/>
            <w:tcBorders>
              <w:top w:val="single" w:sz="4" w:space="0" w:color="auto"/>
              <w:left w:val="nil"/>
              <w:bottom w:val="single" w:sz="4" w:space="0" w:color="auto"/>
              <w:right w:val="single" w:sz="4" w:space="0" w:color="auto"/>
            </w:tcBorders>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995</w:t>
            </w:r>
          </w:p>
        </w:tc>
      </w:tr>
    </w:tbl>
    <w:p w:rsidR="00ED14BA" w:rsidRPr="007B1167" w:rsidRDefault="00ED14BA" w:rsidP="00283B73">
      <w:pPr>
        <w:shd w:val="clear" w:color="auto" w:fill="FFFFFF" w:themeFill="background1"/>
        <w:ind w:left="567"/>
        <w:rPr>
          <w:sz w:val="18"/>
          <w:szCs w:val="18"/>
        </w:rPr>
      </w:pP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1. 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widowControl w:val="0"/>
        <w:shd w:val="clear" w:color="auto" w:fill="FFFFFF" w:themeFill="background1"/>
        <w:autoSpaceDE w:val="0"/>
        <w:autoSpaceDN w:val="0"/>
        <w:adjustRightInd w:val="0"/>
        <w:spacing w:before="108" w:after="108"/>
        <w:ind w:firstLine="357"/>
        <w:outlineLvl w:val="0"/>
        <w:rPr>
          <w:bCs/>
          <w:sz w:val="18"/>
          <w:szCs w:val="18"/>
        </w:rPr>
      </w:pPr>
      <w:r w:rsidRPr="007B1167">
        <w:rPr>
          <w:bCs/>
          <w:sz w:val="18"/>
          <w:szCs w:val="18"/>
        </w:rPr>
        <w:t xml:space="preserve">Подпрограмма "Создание условий для организации библиотечного обслуживания населения </w:t>
      </w:r>
      <w:proofErr w:type="spellStart"/>
      <w:r w:rsidRPr="007B1167">
        <w:rPr>
          <w:bCs/>
          <w:sz w:val="18"/>
          <w:szCs w:val="18"/>
        </w:rPr>
        <w:t>межпоселенческими</w:t>
      </w:r>
      <w:proofErr w:type="spellEnd"/>
      <w:r w:rsidRPr="007B1167">
        <w:rPr>
          <w:bCs/>
          <w:sz w:val="18"/>
          <w:szCs w:val="18"/>
        </w:rPr>
        <w:t xml:space="preserve"> библиотеками, комплектование и обеспечение сохранности библиотечных фондов " (далее Подпрограмма) разработана в качестве механизма осуществления программно-целевого управления в библиотечной сфере на территории Кантемировского муниципального района (далее - района). Реализация мероприятий подпрограммы направлена на развитие библиотечного дела, укрепление материально-технической базы, инновационной деятельности в сфере библиотечного дела, внедрение информационных технологий в деятельность библиотек района.</w:t>
      </w:r>
    </w:p>
    <w:p w:rsidR="00ED14BA" w:rsidRPr="007B1167" w:rsidRDefault="00ED14BA" w:rsidP="00283B73">
      <w:pPr>
        <w:widowControl w:val="0"/>
        <w:shd w:val="clear" w:color="auto" w:fill="FFFFFF" w:themeFill="background1"/>
        <w:autoSpaceDE w:val="0"/>
        <w:autoSpaceDN w:val="0"/>
        <w:adjustRightInd w:val="0"/>
        <w:ind w:firstLine="357"/>
        <w:rPr>
          <w:sz w:val="18"/>
          <w:szCs w:val="18"/>
        </w:rPr>
      </w:pPr>
      <w:proofErr w:type="gramStart"/>
      <w:r w:rsidRPr="007B1167">
        <w:rPr>
          <w:sz w:val="18"/>
          <w:szCs w:val="18"/>
        </w:rPr>
        <w:t>Подпрограмма  исходит из основополагающего права человека на библиотечное обслуживание, учитывает современное состояние и тенденции развития социально-экономических условий в России в целом и в Кантемировском муниципальном районе в частности, ориентируется на положения Федерального Закона №131-ФЗ «Об общих принципах организации местного самоуправления» от 06.10.2003г., Федерального и регионального Законов «О библиотечном деле», «Об обязательном экземпляре документов», Модельного стандарта деятельности муниципальных библиотек, проекта</w:t>
      </w:r>
      <w:proofErr w:type="gramEnd"/>
      <w:r w:rsidRPr="007B1167">
        <w:rPr>
          <w:sz w:val="18"/>
          <w:szCs w:val="18"/>
        </w:rPr>
        <w:t xml:space="preserve"> «Концепции развития библиотечного дела в Российской Федерации до 2030 года». </w:t>
      </w:r>
    </w:p>
    <w:p w:rsidR="00ED14BA" w:rsidRPr="007B1167" w:rsidRDefault="00ED14BA" w:rsidP="00283B73">
      <w:pPr>
        <w:widowControl w:val="0"/>
        <w:shd w:val="clear" w:color="auto" w:fill="FFFFFF" w:themeFill="background1"/>
        <w:autoSpaceDE w:val="0"/>
        <w:autoSpaceDN w:val="0"/>
        <w:adjustRightInd w:val="0"/>
        <w:ind w:firstLine="709"/>
        <w:rPr>
          <w:sz w:val="18"/>
          <w:szCs w:val="18"/>
        </w:rPr>
      </w:pPr>
      <w:r w:rsidRPr="007B1167">
        <w:rPr>
          <w:sz w:val="18"/>
          <w:szCs w:val="18"/>
        </w:rPr>
        <w:t>В Концепции развития библиотечного дела в Российской Федерации библиотеки рассматриваются как социальный институт, выполняющий важнейшие социальные и коммуникативные функции. Услуги, предоставляемые библиотеками гражданам Российской Федерации, являются одним из факторов поддержки социально-экономической политики, обеспечивают выход России в общемировое информационное пространство.</w:t>
      </w:r>
    </w:p>
    <w:p w:rsidR="00ED14BA" w:rsidRPr="007B1167" w:rsidRDefault="00ED14BA" w:rsidP="00283B73">
      <w:pPr>
        <w:widowControl w:val="0"/>
        <w:shd w:val="clear" w:color="auto" w:fill="FFFFFF" w:themeFill="background1"/>
        <w:autoSpaceDE w:val="0"/>
        <w:autoSpaceDN w:val="0"/>
        <w:adjustRightInd w:val="0"/>
        <w:ind w:firstLine="709"/>
        <w:rPr>
          <w:sz w:val="18"/>
          <w:szCs w:val="18"/>
        </w:rPr>
      </w:pPr>
      <w:r w:rsidRPr="007B1167">
        <w:rPr>
          <w:sz w:val="18"/>
          <w:szCs w:val="18"/>
        </w:rPr>
        <w:lastRenderedPageBreak/>
        <w:t xml:space="preserve">Современные библиотечные учреждения Кантемировского муниципального района занимают достойное место в информационном и культурном пространстве Воронежской области. За время работы сформированы значительные информационные ресурсы, профессиональные квалифицированные кадры, позитивный опыт организации доступа жителей к чтению и информации. </w:t>
      </w:r>
    </w:p>
    <w:p w:rsidR="00ED14BA" w:rsidRPr="007B1167" w:rsidRDefault="00ED14BA" w:rsidP="00283B73">
      <w:pPr>
        <w:pStyle w:val="Standard"/>
        <w:shd w:val="clear" w:color="auto" w:fill="FFFFFF" w:themeFill="background1"/>
        <w:autoSpaceDE w:val="0"/>
        <w:ind w:firstLine="709"/>
        <w:jc w:val="both"/>
        <w:rPr>
          <w:sz w:val="18"/>
          <w:szCs w:val="18"/>
        </w:rPr>
      </w:pPr>
      <w:r w:rsidRPr="007B1167">
        <w:rPr>
          <w:color w:val="000000"/>
          <w:sz w:val="18"/>
          <w:szCs w:val="18"/>
        </w:rPr>
        <w:t xml:space="preserve">Библиотечный фонд общедоступных (публичных) библиотек района насчитывает 393,3 тыс. экземпляров документов. </w:t>
      </w:r>
      <w:proofErr w:type="spellStart"/>
      <w:r w:rsidRPr="007B1167">
        <w:rPr>
          <w:color w:val="000000"/>
          <w:sz w:val="18"/>
          <w:szCs w:val="18"/>
        </w:rPr>
        <w:t>Книгообеспеченность</w:t>
      </w:r>
      <w:proofErr w:type="spellEnd"/>
      <w:r w:rsidRPr="007B1167">
        <w:rPr>
          <w:color w:val="000000"/>
          <w:sz w:val="18"/>
          <w:szCs w:val="18"/>
        </w:rPr>
        <w:t xml:space="preserve"> на 1 пользователя составляет 38,9 экземпляров документа, на 1 жителя – 12,6 экземпляров. Количество новых поступлений в год составляет более 94,3 экземпляров на 1000 человек населения. </w:t>
      </w:r>
    </w:p>
    <w:p w:rsidR="00ED14BA" w:rsidRPr="007B1167" w:rsidRDefault="00ED14BA" w:rsidP="00283B73">
      <w:pPr>
        <w:pStyle w:val="Standard"/>
        <w:shd w:val="clear" w:color="auto" w:fill="FFFFFF" w:themeFill="background1"/>
        <w:autoSpaceDE w:val="0"/>
        <w:ind w:firstLine="709"/>
        <w:jc w:val="both"/>
        <w:rPr>
          <w:sz w:val="18"/>
          <w:szCs w:val="18"/>
        </w:rPr>
      </w:pPr>
      <w:r w:rsidRPr="007B1167">
        <w:rPr>
          <w:sz w:val="18"/>
          <w:szCs w:val="18"/>
        </w:rPr>
        <w:t>34 общедоступные библиотеки района выполняют функции социокультурных, информационных и образовательных центров, обслуживая 10098 пользователей (на 31.12.2023 г.). Основные услуги библиотек бесплатны.</w:t>
      </w:r>
    </w:p>
    <w:p w:rsidR="00ED14BA" w:rsidRPr="007B1167" w:rsidRDefault="00ED14BA" w:rsidP="00283B73">
      <w:pPr>
        <w:pStyle w:val="Standard"/>
        <w:shd w:val="clear" w:color="auto" w:fill="FFFFFF" w:themeFill="background1"/>
        <w:autoSpaceDE w:val="0"/>
        <w:ind w:firstLine="709"/>
        <w:jc w:val="both"/>
        <w:rPr>
          <w:sz w:val="18"/>
          <w:szCs w:val="18"/>
        </w:rPr>
      </w:pPr>
      <w:r w:rsidRPr="007B1167">
        <w:rPr>
          <w:sz w:val="18"/>
          <w:szCs w:val="18"/>
        </w:rPr>
        <w:t>Сформированная на протяжении многих десятилетий система библиотек, несмотря на существенное недофинансирование, в последнее время достигла некоторых положительных результатов.</w:t>
      </w:r>
    </w:p>
    <w:p w:rsidR="00ED14BA" w:rsidRPr="007B1167" w:rsidRDefault="00ED14BA" w:rsidP="00283B73">
      <w:pPr>
        <w:pStyle w:val="Standard"/>
        <w:shd w:val="clear" w:color="auto" w:fill="FFFFFF" w:themeFill="background1"/>
        <w:autoSpaceDE w:val="0"/>
        <w:ind w:firstLine="709"/>
        <w:jc w:val="both"/>
        <w:rPr>
          <w:sz w:val="18"/>
          <w:szCs w:val="18"/>
        </w:rPr>
      </w:pPr>
      <w:r w:rsidRPr="007B1167">
        <w:rPr>
          <w:color w:val="000000"/>
          <w:sz w:val="18"/>
          <w:szCs w:val="18"/>
        </w:rPr>
        <w:t xml:space="preserve"> В настоящее время началась целенаправленная деятельность по созданию и широкомасштабному использованию во всех сферах библиотечной деятельности передовых информационных технологий, направленная на совершенствование информационно-библиотечного обслуживания пользователей. </w:t>
      </w:r>
    </w:p>
    <w:p w:rsidR="00ED14BA" w:rsidRPr="007B1167" w:rsidRDefault="00ED14BA" w:rsidP="00283B73">
      <w:pPr>
        <w:pStyle w:val="Standard"/>
        <w:shd w:val="clear" w:color="auto" w:fill="FFFFFF" w:themeFill="background1"/>
        <w:autoSpaceDE w:val="0"/>
        <w:ind w:firstLine="709"/>
        <w:jc w:val="both"/>
        <w:rPr>
          <w:sz w:val="18"/>
          <w:szCs w:val="18"/>
        </w:rPr>
      </w:pPr>
      <w:r w:rsidRPr="007B1167">
        <w:rPr>
          <w:sz w:val="18"/>
          <w:szCs w:val="18"/>
        </w:rPr>
        <w:t>В целях повышения интереса к литературе и пропаганды чтения среди населения региона библиотеки реализуют большое количество мероприятий: праздники, тематические недели, различные акции, клубы, конкурсы и др. Формированию культуры чтения у детей и подростков района способствуют ежегодно проводимые Центральной районной детской библиотекой масштабные фестивали книги и семейного чтения.</w:t>
      </w:r>
    </w:p>
    <w:p w:rsidR="00ED14BA" w:rsidRPr="007B1167" w:rsidRDefault="00ED14BA" w:rsidP="00283B73">
      <w:pPr>
        <w:pStyle w:val="Standard"/>
        <w:shd w:val="clear" w:color="auto" w:fill="FFFFFF" w:themeFill="background1"/>
        <w:autoSpaceDE w:val="0"/>
        <w:ind w:firstLine="709"/>
        <w:jc w:val="both"/>
        <w:rPr>
          <w:sz w:val="18"/>
          <w:szCs w:val="18"/>
        </w:rPr>
      </w:pPr>
      <w:r w:rsidRPr="007B1167">
        <w:rPr>
          <w:sz w:val="18"/>
          <w:szCs w:val="18"/>
        </w:rPr>
        <w:tab/>
        <w:t>Основными проблемами, напрямую влияющими на качественное исполнение библиотеками своего предназначения, являются:</w:t>
      </w:r>
    </w:p>
    <w:p w:rsidR="00ED14BA" w:rsidRPr="007B1167" w:rsidRDefault="00ED14BA" w:rsidP="00283B73">
      <w:pPr>
        <w:pStyle w:val="Standard"/>
        <w:numPr>
          <w:ilvl w:val="0"/>
          <w:numId w:val="28"/>
        </w:numPr>
        <w:shd w:val="clear" w:color="auto" w:fill="FFFFFF" w:themeFill="background1"/>
        <w:autoSpaceDE w:val="0"/>
        <w:ind w:left="709"/>
        <w:jc w:val="both"/>
        <w:textAlignment w:val="auto"/>
        <w:rPr>
          <w:sz w:val="18"/>
          <w:szCs w:val="18"/>
        </w:rPr>
      </w:pPr>
      <w:r w:rsidRPr="007B1167">
        <w:rPr>
          <w:sz w:val="18"/>
          <w:szCs w:val="18"/>
        </w:rPr>
        <w:t>Низкое качество и недостаточное комплектование периодическими изданиями библиотек района.</w:t>
      </w:r>
    </w:p>
    <w:p w:rsidR="00ED14BA" w:rsidRPr="007B1167" w:rsidRDefault="00ED14BA" w:rsidP="00283B73">
      <w:pPr>
        <w:pStyle w:val="Standard"/>
        <w:numPr>
          <w:ilvl w:val="0"/>
          <w:numId w:val="28"/>
        </w:numPr>
        <w:shd w:val="clear" w:color="auto" w:fill="FFFFFF" w:themeFill="background1"/>
        <w:autoSpaceDE w:val="0"/>
        <w:ind w:left="709"/>
        <w:jc w:val="both"/>
        <w:textAlignment w:val="auto"/>
        <w:rPr>
          <w:sz w:val="18"/>
          <w:szCs w:val="18"/>
        </w:rPr>
      </w:pPr>
      <w:r w:rsidRPr="007B1167">
        <w:rPr>
          <w:sz w:val="18"/>
          <w:szCs w:val="18"/>
        </w:rPr>
        <w:t xml:space="preserve">Низкое и нестабильное бюджетное финансирование отрицательно сказывается на системе комплектования и составе фондов библиотек. Так, </w:t>
      </w:r>
      <w:proofErr w:type="spellStart"/>
      <w:r w:rsidRPr="007B1167">
        <w:rPr>
          <w:sz w:val="18"/>
          <w:szCs w:val="18"/>
        </w:rPr>
        <w:t>обновляемость</w:t>
      </w:r>
      <w:proofErr w:type="spellEnd"/>
      <w:r w:rsidRPr="007B1167">
        <w:rPr>
          <w:sz w:val="18"/>
          <w:szCs w:val="18"/>
        </w:rPr>
        <w:t xml:space="preserve"> книжного фонда общедоступных библиотек в 2023 году составляла  0,7 %,  в 2023 г. – 0,74 %, 2022 году — 0,8 %, в 2021 году — 1,3 % при нормативе  в 5%.</w:t>
      </w:r>
    </w:p>
    <w:p w:rsidR="00ED14BA" w:rsidRPr="007B1167" w:rsidRDefault="00ED14BA" w:rsidP="00283B73">
      <w:pPr>
        <w:pStyle w:val="Standard"/>
        <w:numPr>
          <w:ilvl w:val="0"/>
          <w:numId w:val="28"/>
        </w:numPr>
        <w:shd w:val="clear" w:color="auto" w:fill="FFFFFF" w:themeFill="background1"/>
        <w:autoSpaceDE w:val="0"/>
        <w:ind w:left="709"/>
        <w:jc w:val="both"/>
        <w:textAlignment w:val="auto"/>
        <w:rPr>
          <w:sz w:val="18"/>
          <w:szCs w:val="18"/>
        </w:rPr>
      </w:pPr>
      <w:r w:rsidRPr="007B1167">
        <w:rPr>
          <w:sz w:val="18"/>
          <w:szCs w:val="18"/>
        </w:rPr>
        <w:t xml:space="preserve">Достаточно остро стоит проблема обеспечения сохранности библиотечных фондов. Большинство библиотек не обеспечено современными системами сигнализации, пожаротушения и климатического контроля, практически во всех сферах библиотечной деятельности используется устаревшее оборудование. </w:t>
      </w:r>
    </w:p>
    <w:p w:rsidR="00ED14BA" w:rsidRPr="007B1167" w:rsidRDefault="00ED14BA" w:rsidP="00283B73">
      <w:pPr>
        <w:pStyle w:val="Standard"/>
        <w:numPr>
          <w:ilvl w:val="0"/>
          <w:numId w:val="28"/>
        </w:numPr>
        <w:shd w:val="clear" w:color="auto" w:fill="FFFFFF" w:themeFill="background1"/>
        <w:tabs>
          <w:tab w:val="left" w:pos="709"/>
        </w:tabs>
        <w:autoSpaceDE w:val="0"/>
        <w:ind w:left="709" w:hanging="283"/>
        <w:jc w:val="both"/>
        <w:textAlignment w:val="auto"/>
        <w:rPr>
          <w:sz w:val="18"/>
          <w:szCs w:val="18"/>
        </w:rPr>
      </w:pPr>
      <w:r w:rsidRPr="007B1167">
        <w:rPr>
          <w:sz w:val="18"/>
          <w:szCs w:val="18"/>
        </w:rPr>
        <w:t xml:space="preserve">Недостаточны темпы информатизации библиотек. Отставание от федерального уровня в области внедрения информационных технологий в библиотеках района усугубляет развитие информационного неравенства жителей района. Только 13 библиотек (38,2% от общего числа) имеет компьютерную технику, из них 13 библиотеки подключены к сети «Интернет». </w:t>
      </w:r>
      <w:r w:rsidRPr="007B1167">
        <w:rPr>
          <w:sz w:val="18"/>
          <w:szCs w:val="18"/>
          <w:lang w:eastAsia="ru-RU"/>
        </w:rPr>
        <w:t xml:space="preserve">Требуется систематическое обновление имеющегося оборудования и приобретение компьютеров и программных продуктов, что позволит в полной мере обеспечить доступ к изданиям, переведенным в электронный вид, хранящимся в библиотеках, развивать деятельность библиотек по созданию собственных информационных ресурсов, включая полнотекстовые, и интеграцию в единое информационное поле области. </w:t>
      </w:r>
      <w:r w:rsidRPr="007B1167">
        <w:rPr>
          <w:sz w:val="18"/>
          <w:szCs w:val="18"/>
        </w:rPr>
        <w:tab/>
      </w:r>
    </w:p>
    <w:p w:rsidR="00ED14BA" w:rsidRPr="007B1167" w:rsidRDefault="00ED14BA" w:rsidP="00283B73">
      <w:pPr>
        <w:pStyle w:val="a3"/>
        <w:widowControl w:val="0"/>
        <w:numPr>
          <w:ilvl w:val="0"/>
          <w:numId w:val="28"/>
        </w:numPr>
        <w:shd w:val="clear" w:color="auto" w:fill="FFFFFF" w:themeFill="background1"/>
        <w:autoSpaceDE w:val="0"/>
        <w:autoSpaceDN w:val="0"/>
        <w:adjustRightInd w:val="0"/>
        <w:ind w:left="709"/>
        <w:jc w:val="both"/>
        <w:rPr>
          <w:sz w:val="18"/>
          <w:szCs w:val="18"/>
        </w:rPr>
      </w:pPr>
      <w:r w:rsidRPr="007B1167">
        <w:rPr>
          <w:kern w:val="3"/>
          <w:sz w:val="18"/>
          <w:szCs w:val="18"/>
        </w:rPr>
        <w:t xml:space="preserve">Неудовлетворительное состояние материальной базы библиотек.  Многие сельские библиотеки  размещены в зданиях или помещениях, требующих капитального ремонта, не хватает библиотечного оборудования, информационных технических средств. </w:t>
      </w:r>
    </w:p>
    <w:p w:rsidR="00ED14BA" w:rsidRPr="007B1167" w:rsidRDefault="00ED14BA" w:rsidP="00283B73">
      <w:pPr>
        <w:pStyle w:val="Standard"/>
        <w:numPr>
          <w:ilvl w:val="0"/>
          <w:numId w:val="28"/>
        </w:numPr>
        <w:shd w:val="clear" w:color="auto" w:fill="FFFFFF" w:themeFill="background1"/>
        <w:autoSpaceDE w:val="0"/>
        <w:ind w:left="709" w:hanging="283"/>
        <w:jc w:val="both"/>
        <w:textAlignment w:val="auto"/>
        <w:rPr>
          <w:sz w:val="18"/>
          <w:szCs w:val="18"/>
        </w:rPr>
      </w:pPr>
      <w:r w:rsidRPr="007B1167">
        <w:rPr>
          <w:sz w:val="18"/>
          <w:szCs w:val="18"/>
        </w:rPr>
        <w:t xml:space="preserve">Дефицит, старение  и недостаточная квалификация библиотечных кадров, что препятствует внедрению инноваций, повышению качества и эффективности предоставления библиотечных услуг населению. 40% специалистов в возрасте свыше 55 лет, библиотекарей – специалистов до 30 лет нет. Снижается количество работников библиотек, имеющих среднее и высшее профессиональное образование. </w:t>
      </w:r>
    </w:p>
    <w:p w:rsidR="00ED14BA" w:rsidRPr="007B1167" w:rsidRDefault="00ED14BA" w:rsidP="00283B73">
      <w:pPr>
        <w:shd w:val="clear" w:color="auto" w:fill="FFFFFF" w:themeFill="background1"/>
        <w:jc w:val="center"/>
        <w:rPr>
          <w:b/>
          <w:sz w:val="18"/>
          <w:szCs w:val="18"/>
        </w:rPr>
      </w:pPr>
      <w:r w:rsidRPr="007B1167">
        <w:rPr>
          <w:b/>
          <w:sz w:val="18"/>
          <w:szCs w:val="18"/>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D14BA" w:rsidRPr="007B1167" w:rsidRDefault="00ED14BA" w:rsidP="00283B73">
      <w:pPr>
        <w:pStyle w:val="Standard"/>
        <w:shd w:val="clear" w:color="auto" w:fill="FFFFFF" w:themeFill="background1"/>
        <w:autoSpaceDE w:val="0"/>
        <w:ind w:firstLine="708"/>
        <w:jc w:val="both"/>
        <w:rPr>
          <w:sz w:val="18"/>
          <w:szCs w:val="18"/>
        </w:rPr>
      </w:pPr>
      <w:r w:rsidRPr="007B1167">
        <w:rPr>
          <w:sz w:val="18"/>
          <w:szCs w:val="18"/>
        </w:rPr>
        <w:t>Цели и задачи развития библиотечного дела в условиях реформирования социально-экономической сферы Кантемировского муниципального района должны соответствовать происходящим в стране переменам. Трансформация библиотек в библиотеки информационного общества требует радикальных преобразований и изменений подходов к их деятельности.</w:t>
      </w:r>
    </w:p>
    <w:p w:rsidR="00ED14BA" w:rsidRPr="007B1167" w:rsidRDefault="00ED14BA" w:rsidP="00283B73">
      <w:pPr>
        <w:shd w:val="clear" w:color="auto" w:fill="FFFFFF" w:themeFill="background1"/>
        <w:autoSpaceDE w:val="0"/>
        <w:spacing w:line="100" w:lineRule="atLeast"/>
        <w:ind w:firstLine="708"/>
        <w:rPr>
          <w:kern w:val="3"/>
          <w:sz w:val="18"/>
          <w:szCs w:val="18"/>
          <w:lang w:eastAsia="zh-CN"/>
        </w:rPr>
      </w:pPr>
      <w:r w:rsidRPr="007B1167">
        <w:rPr>
          <w:kern w:val="3"/>
          <w:sz w:val="18"/>
          <w:szCs w:val="18"/>
          <w:lang w:eastAsia="zh-CN"/>
        </w:rPr>
        <w:t xml:space="preserve">Для достижения качественных результатов в библиотечном обслуживании населения Кантемировского муниципального района выделяются следующие </w:t>
      </w:r>
      <w:r w:rsidRPr="007B1167">
        <w:rPr>
          <w:b/>
          <w:kern w:val="3"/>
          <w:sz w:val="18"/>
          <w:szCs w:val="18"/>
          <w:lang w:eastAsia="zh-CN"/>
        </w:rPr>
        <w:t>приоритетные направления развития культуры</w:t>
      </w:r>
      <w:r w:rsidRPr="007B1167">
        <w:rPr>
          <w:kern w:val="3"/>
          <w:sz w:val="18"/>
          <w:szCs w:val="18"/>
          <w:lang w:eastAsia="zh-CN"/>
        </w:rPr>
        <w:t xml:space="preserve">, непосредственно относящиеся к сфере реализации подпрограммы "Создание условий для организации библиотечного обслуживания населения </w:t>
      </w:r>
      <w:proofErr w:type="spellStart"/>
      <w:r w:rsidRPr="007B1167">
        <w:rPr>
          <w:kern w:val="3"/>
          <w:sz w:val="18"/>
          <w:szCs w:val="18"/>
          <w:lang w:eastAsia="zh-CN"/>
        </w:rPr>
        <w:t>межпоселенческими</w:t>
      </w:r>
      <w:proofErr w:type="spellEnd"/>
      <w:r w:rsidRPr="007B1167">
        <w:rPr>
          <w:kern w:val="3"/>
          <w:sz w:val="18"/>
          <w:szCs w:val="18"/>
          <w:lang w:eastAsia="zh-CN"/>
        </w:rPr>
        <w:t xml:space="preserve"> библиотеками, комплектование и обеспечение сохранности библиотечных фондов":</w:t>
      </w:r>
    </w:p>
    <w:p w:rsidR="00ED14BA" w:rsidRPr="007B1167" w:rsidRDefault="00ED14BA" w:rsidP="00283B73">
      <w:pPr>
        <w:pStyle w:val="a3"/>
        <w:numPr>
          <w:ilvl w:val="0"/>
          <w:numId w:val="29"/>
        </w:numPr>
        <w:shd w:val="clear" w:color="auto" w:fill="FFFFFF" w:themeFill="background1"/>
        <w:spacing w:line="100" w:lineRule="atLeast"/>
        <w:jc w:val="both"/>
        <w:rPr>
          <w:kern w:val="3"/>
          <w:sz w:val="18"/>
          <w:szCs w:val="18"/>
        </w:rPr>
      </w:pPr>
      <w:r w:rsidRPr="007B1167">
        <w:rPr>
          <w:kern w:val="3"/>
          <w:sz w:val="18"/>
          <w:szCs w:val="18"/>
        </w:rPr>
        <w:t>сохранение, пополнение и эффективное использование библиотечных фондов;</w:t>
      </w:r>
    </w:p>
    <w:p w:rsidR="00ED14BA" w:rsidRPr="007B1167" w:rsidRDefault="00ED14BA" w:rsidP="00283B73">
      <w:pPr>
        <w:pStyle w:val="a3"/>
        <w:numPr>
          <w:ilvl w:val="0"/>
          <w:numId w:val="29"/>
        </w:numPr>
        <w:shd w:val="clear" w:color="auto" w:fill="FFFFFF" w:themeFill="background1"/>
        <w:autoSpaceDE w:val="0"/>
        <w:spacing w:line="100" w:lineRule="atLeast"/>
        <w:jc w:val="both"/>
        <w:rPr>
          <w:kern w:val="3"/>
          <w:sz w:val="18"/>
          <w:szCs w:val="18"/>
        </w:rPr>
      </w:pPr>
      <w:r w:rsidRPr="007B1167">
        <w:rPr>
          <w:kern w:val="3"/>
          <w:sz w:val="18"/>
          <w:szCs w:val="18"/>
        </w:rPr>
        <w:t>создание условий для улучшения доступа населения поселения к культурным ценностям, культурно-историческому наследию, информации и знаниям.</w:t>
      </w:r>
    </w:p>
    <w:p w:rsidR="00ED14BA" w:rsidRPr="007B1167" w:rsidRDefault="00ED14BA" w:rsidP="00283B73">
      <w:pPr>
        <w:shd w:val="clear" w:color="auto" w:fill="FFFFFF" w:themeFill="background1"/>
        <w:autoSpaceDE w:val="0"/>
        <w:spacing w:line="100" w:lineRule="atLeast"/>
        <w:ind w:firstLine="709"/>
        <w:rPr>
          <w:kern w:val="3"/>
          <w:sz w:val="18"/>
          <w:szCs w:val="18"/>
          <w:lang w:eastAsia="zh-CN"/>
        </w:rPr>
      </w:pPr>
      <w:r w:rsidRPr="007B1167">
        <w:rPr>
          <w:kern w:val="3"/>
          <w:sz w:val="18"/>
          <w:szCs w:val="18"/>
          <w:lang w:eastAsia="zh-CN"/>
        </w:rPr>
        <w:tab/>
        <w:t>Для реализации каждого из этих направлений в муниципальной подпрограмме предусмотрены следующие комплексные мероприятия, обеспечивающие достижение поставленных целей и задач:</w:t>
      </w:r>
    </w:p>
    <w:p w:rsidR="00ED14BA" w:rsidRPr="007B1167" w:rsidRDefault="00ED14BA" w:rsidP="00283B73">
      <w:pPr>
        <w:pStyle w:val="a3"/>
        <w:numPr>
          <w:ilvl w:val="0"/>
          <w:numId w:val="27"/>
        </w:numPr>
        <w:shd w:val="clear" w:color="auto" w:fill="FFFFFF" w:themeFill="background1"/>
        <w:tabs>
          <w:tab w:val="left" w:pos="180"/>
          <w:tab w:val="left" w:pos="775"/>
        </w:tabs>
        <w:spacing w:line="100" w:lineRule="atLeast"/>
        <w:jc w:val="both"/>
        <w:rPr>
          <w:kern w:val="3"/>
          <w:sz w:val="18"/>
          <w:szCs w:val="18"/>
        </w:rPr>
      </w:pPr>
      <w:r w:rsidRPr="007B1167">
        <w:rPr>
          <w:kern w:val="3"/>
          <w:sz w:val="18"/>
          <w:szCs w:val="18"/>
        </w:rPr>
        <w:t xml:space="preserve">укрепление материальной и финансовой базы библиотек; </w:t>
      </w:r>
    </w:p>
    <w:p w:rsidR="00ED14BA" w:rsidRPr="007B1167" w:rsidRDefault="00ED14BA" w:rsidP="00283B73">
      <w:pPr>
        <w:pStyle w:val="a3"/>
        <w:numPr>
          <w:ilvl w:val="0"/>
          <w:numId w:val="27"/>
        </w:numPr>
        <w:shd w:val="clear" w:color="auto" w:fill="FFFFFF" w:themeFill="background1"/>
        <w:tabs>
          <w:tab w:val="left" w:pos="180"/>
          <w:tab w:val="left" w:pos="775"/>
        </w:tabs>
        <w:spacing w:line="100" w:lineRule="atLeast"/>
        <w:jc w:val="both"/>
        <w:rPr>
          <w:kern w:val="3"/>
          <w:sz w:val="18"/>
          <w:szCs w:val="18"/>
        </w:rPr>
      </w:pPr>
      <w:r w:rsidRPr="007B1167">
        <w:rPr>
          <w:kern w:val="3"/>
          <w:sz w:val="18"/>
          <w:szCs w:val="18"/>
        </w:rPr>
        <w:t>пополнение фондов библиотек;</w:t>
      </w:r>
    </w:p>
    <w:p w:rsidR="00ED14BA" w:rsidRPr="007B1167" w:rsidRDefault="00ED14BA" w:rsidP="00283B73">
      <w:pPr>
        <w:pStyle w:val="a3"/>
        <w:numPr>
          <w:ilvl w:val="0"/>
          <w:numId w:val="27"/>
        </w:numPr>
        <w:shd w:val="clear" w:color="auto" w:fill="FFFFFF" w:themeFill="background1"/>
        <w:tabs>
          <w:tab w:val="left" w:pos="180"/>
          <w:tab w:val="left" w:pos="775"/>
        </w:tabs>
        <w:spacing w:line="100" w:lineRule="atLeast"/>
        <w:jc w:val="both"/>
        <w:rPr>
          <w:kern w:val="3"/>
          <w:sz w:val="18"/>
          <w:szCs w:val="18"/>
        </w:rPr>
      </w:pPr>
      <w:r w:rsidRPr="007B1167">
        <w:rPr>
          <w:kern w:val="3"/>
          <w:sz w:val="18"/>
          <w:szCs w:val="18"/>
        </w:rPr>
        <w:t>расширение спектра услуг, предоставляемых  библиотеками;</w:t>
      </w:r>
    </w:p>
    <w:p w:rsidR="00ED14BA" w:rsidRPr="007B1167" w:rsidRDefault="00ED14BA" w:rsidP="00283B73">
      <w:pPr>
        <w:pStyle w:val="a3"/>
        <w:numPr>
          <w:ilvl w:val="0"/>
          <w:numId w:val="27"/>
        </w:numPr>
        <w:shd w:val="clear" w:color="auto" w:fill="FFFFFF" w:themeFill="background1"/>
        <w:tabs>
          <w:tab w:val="left" w:pos="180"/>
          <w:tab w:val="left" w:pos="775"/>
        </w:tabs>
        <w:spacing w:line="100" w:lineRule="atLeast"/>
        <w:jc w:val="both"/>
        <w:rPr>
          <w:kern w:val="3"/>
          <w:sz w:val="18"/>
          <w:szCs w:val="18"/>
        </w:rPr>
      </w:pPr>
      <w:r w:rsidRPr="007B1167">
        <w:rPr>
          <w:kern w:val="3"/>
          <w:sz w:val="18"/>
          <w:szCs w:val="18"/>
        </w:rPr>
        <w:t>укрепление местной информационно-библиотечной сети;</w:t>
      </w:r>
    </w:p>
    <w:p w:rsidR="00ED14BA" w:rsidRPr="007B1167" w:rsidRDefault="00ED14BA" w:rsidP="00283B73">
      <w:pPr>
        <w:pStyle w:val="a3"/>
        <w:numPr>
          <w:ilvl w:val="0"/>
          <w:numId w:val="27"/>
        </w:numPr>
        <w:shd w:val="clear" w:color="auto" w:fill="FFFFFF" w:themeFill="background1"/>
        <w:tabs>
          <w:tab w:val="left" w:pos="180"/>
          <w:tab w:val="left" w:pos="775"/>
        </w:tabs>
        <w:spacing w:line="100" w:lineRule="atLeast"/>
        <w:jc w:val="both"/>
        <w:rPr>
          <w:kern w:val="3"/>
          <w:sz w:val="18"/>
          <w:szCs w:val="18"/>
        </w:rPr>
      </w:pPr>
      <w:r w:rsidRPr="007B1167">
        <w:rPr>
          <w:kern w:val="3"/>
          <w:sz w:val="18"/>
          <w:szCs w:val="18"/>
        </w:rPr>
        <w:t>повышение социальной значимости и защищенности работников   библиотек.</w:t>
      </w:r>
    </w:p>
    <w:p w:rsidR="00ED14BA" w:rsidRPr="007B1167" w:rsidRDefault="00ED14BA" w:rsidP="00283B73">
      <w:pPr>
        <w:shd w:val="clear" w:color="auto" w:fill="FFFFFF" w:themeFill="background1"/>
        <w:autoSpaceDE w:val="0"/>
        <w:spacing w:line="100" w:lineRule="atLeast"/>
        <w:ind w:firstLine="709"/>
        <w:rPr>
          <w:kern w:val="3"/>
          <w:sz w:val="18"/>
          <w:szCs w:val="18"/>
          <w:lang w:eastAsia="zh-CN"/>
        </w:rPr>
      </w:pPr>
      <w:r w:rsidRPr="007B1167">
        <w:rPr>
          <w:kern w:val="3"/>
          <w:sz w:val="18"/>
          <w:szCs w:val="18"/>
          <w:lang w:eastAsia="zh-CN"/>
        </w:rPr>
        <w:tab/>
        <w:t>Реализация подпрограммы «Развитие библиотечного обслуживания населения» будет осуществляться в 1 этап.</w:t>
      </w:r>
    </w:p>
    <w:p w:rsidR="00ED14BA" w:rsidRPr="007B1167" w:rsidRDefault="00ED14BA" w:rsidP="00283B73">
      <w:pPr>
        <w:widowControl w:val="0"/>
        <w:shd w:val="clear" w:color="auto" w:fill="FFFFFF" w:themeFill="background1"/>
        <w:autoSpaceDE w:val="0"/>
        <w:autoSpaceDN w:val="0"/>
        <w:adjustRightInd w:val="0"/>
        <w:ind w:firstLine="709"/>
        <w:rPr>
          <w:kern w:val="3"/>
          <w:sz w:val="18"/>
          <w:szCs w:val="18"/>
          <w:lang w:eastAsia="zh-CN"/>
        </w:rPr>
      </w:pPr>
    </w:p>
    <w:p w:rsidR="00ED14BA" w:rsidRPr="007B1167" w:rsidRDefault="00ED14BA" w:rsidP="00283B73">
      <w:pPr>
        <w:shd w:val="clear" w:color="auto" w:fill="FFFFFF" w:themeFill="background1"/>
        <w:tabs>
          <w:tab w:val="left" w:pos="180"/>
          <w:tab w:val="left" w:pos="775"/>
        </w:tabs>
        <w:spacing w:line="100" w:lineRule="atLeast"/>
        <w:rPr>
          <w:kern w:val="3"/>
          <w:sz w:val="18"/>
          <w:szCs w:val="18"/>
          <w:lang w:eastAsia="zh-CN"/>
        </w:rPr>
      </w:pPr>
      <w:r w:rsidRPr="007B1167">
        <w:rPr>
          <w:kern w:val="3"/>
          <w:sz w:val="18"/>
          <w:szCs w:val="18"/>
          <w:lang w:eastAsia="zh-CN"/>
        </w:rPr>
        <w:tab/>
      </w:r>
      <w:r w:rsidRPr="007B1167">
        <w:rPr>
          <w:b/>
          <w:kern w:val="3"/>
          <w:sz w:val="18"/>
          <w:szCs w:val="18"/>
          <w:lang w:eastAsia="zh-CN"/>
        </w:rPr>
        <w:t>Показатели (индикаторы)</w:t>
      </w:r>
      <w:r w:rsidRPr="007B1167">
        <w:rPr>
          <w:kern w:val="3"/>
          <w:sz w:val="18"/>
          <w:szCs w:val="18"/>
          <w:lang w:eastAsia="zh-CN"/>
        </w:rPr>
        <w:t xml:space="preserve"> реализации подпрограммы «Развитие библиотечного обслуживания населения»:</w:t>
      </w:r>
    </w:p>
    <w:p w:rsidR="00ED14BA" w:rsidRPr="007B1167" w:rsidRDefault="00ED14BA" w:rsidP="00283B73">
      <w:pPr>
        <w:shd w:val="clear" w:color="auto" w:fill="FFFFFF" w:themeFill="background1"/>
        <w:ind w:left="851" w:hanging="851"/>
        <w:rPr>
          <w:color w:val="000000"/>
          <w:sz w:val="18"/>
          <w:szCs w:val="18"/>
        </w:rPr>
      </w:pPr>
      <w:r w:rsidRPr="007B1167">
        <w:rPr>
          <w:color w:val="000000"/>
          <w:sz w:val="18"/>
          <w:szCs w:val="18"/>
        </w:rPr>
        <w:lastRenderedPageBreak/>
        <w:t xml:space="preserve">      -  модернизировать и реорганизовать основные библиотечные процессы по   обслуживанию всех групп населения; </w:t>
      </w:r>
    </w:p>
    <w:p w:rsidR="00ED14BA" w:rsidRPr="007B1167" w:rsidRDefault="00ED14BA" w:rsidP="00283B73">
      <w:pPr>
        <w:shd w:val="clear" w:color="auto" w:fill="FFFFFF" w:themeFill="background1"/>
        <w:rPr>
          <w:color w:val="000000"/>
          <w:sz w:val="18"/>
          <w:szCs w:val="18"/>
        </w:rPr>
      </w:pPr>
      <w:r w:rsidRPr="007B1167">
        <w:rPr>
          <w:color w:val="000000"/>
          <w:sz w:val="18"/>
          <w:szCs w:val="18"/>
        </w:rPr>
        <w:t xml:space="preserve">      -      поднять работу библиотек на качественно новый уровень;</w:t>
      </w:r>
    </w:p>
    <w:p w:rsidR="00ED14BA" w:rsidRPr="007B1167" w:rsidRDefault="00ED14BA" w:rsidP="00283B73">
      <w:pPr>
        <w:shd w:val="clear" w:color="auto" w:fill="FFFFFF" w:themeFill="background1"/>
        <w:ind w:left="567" w:hanging="567"/>
        <w:rPr>
          <w:color w:val="000000"/>
          <w:sz w:val="18"/>
          <w:szCs w:val="18"/>
        </w:rPr>
      </w:pPr>
      <w:r w:rsidRPr="007B1167">
        <w:rPr>
          <w:color w:val="000000"/>
          <w:sz w:val="18"/>
          <w:szCs w:val="18"/>
        </w:rPr>
        <w:t xml:space="preserve">      -      увеличить число посещений муниципальных библиотек;</w:t>
      </w:r>
    </w:p>
    <w:p w:rsidR="00ED14BA" w:rsidRPr="007B1167" w:rsidRDefault="00ED14BA" w:rsidP="00283B73">
      <w:pPr>
        <w:shd w:val="clear" w:color="auto" w:fill="FFFFFF" w:themeFill="background1"/>
        <w:ind w:left="567" w:hanging="567"/>
        <w:rPr>
          <w:color w:val="000000"/>
          <w:sz w:val="18"/>
          <w:szCs w:val="18"/>
        </w:rPr>
      </w:pPr>
      <w:r w:rsidRPr="007B1167">
        <w:rPr>
          <w:color w:val="000000"/>
          <w:sz w:val="18"/>
          <w:szCs w:val="18"/>
        </w:rPr>
        <w:t xml:space="preserve">      -      увеличить количество массовых мероприятий;</w:t>
      </w:r>
    </w:p>
    <w:p w:rsidR="00ED14BA" w:rsidRPr="007B1167" w:rsidRDefault="00ED14BA" w:rsidP="00283B73">
      <w:pPr>
        <w:shd w:val="clear" w:color="auto" w:fill="FFFFFF" w:themeFill="background1"/>
        <w:ind w:left="567" w:hanging="567"/>
        <w:rPr>
          <w:color w:val="000000"/>
          <w:sz w:val="18"/>
          <w:szCs w:val="18"/>
        </w:rPr>
      </w:pPr>
      <w:r w:rsidRPr="007B1167">
        <w:rPr>
          <w:color w:val="000000"/>
          <w:sz w:val="18"/>
          <w:szCs w:val="18"/>
        </w:rPr>
        <w:t xml:space="preserve">      -      посещаемость на массовых мероприятиях.</w:t>
      </w:r>
    </w:p>
    <w:p w:rsidR="00ED14BA" w:rsidRPr="007B1167" w:rsidRDefault="00ED14BA" w:rsidP="00283B73">
      <w:pPr>
        <w:pStyle w:val="a3"/>
        <w:shd w:val="clear" w:color="auto" w:fill="FFFFFF" w:themeFill="background1"/>
        <w:ind w:left="851" w:hanging="851"/>
        <w:rPr>
          <w:sz w:val="18"/>
          <w:szCs w:val="18"/>
        </w:rPr>
      </w:pPr>
      <w:r w:rsidRPr="007B1167">
        <w:rPr>
          <w:sz w:val="18"/>
          <w:szCs w:val="18"/>
        </w:rPr>
        <w:t xml:space="preserve">      -  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Динамика изменения целевых показателей и индикаторов развития культуры в 2014-2027 годах представлена в Приложении 1 к муниципальной программе.</w:t>
      </w:r>
    </w:p>
    <w:p w:rsidR="00ED14BA" w:rsidRPr="007B1167" w:rsidRDefault="00ED14BA" w:rsidP="00283B73">
      <w:pPr>
        <w:shd w:val="clear" w:color="auto" w:fill="FFFFFF" w:themeFill="background1"/>
        <w:autoSpaceDE w:val="0"/>
        <w:spacing w:line="100" w:lineRule="atLeast"/>
        <w:ind w:firstLine="709"/>
        <w:rPr>
          <w:sz w:val="18"/>
          <w:szCs w:val="18"/>
        </w:rPr>
      </w:pPr>
    </w:p>
    <w:p w:rsidR="00ED14BA" w:rsidRPr="007B1167" w:rsidRDefault="00ED14BA" w:rsidP="00283B73">
      <w:pPr>
        <w:widowControl w:val="0"/>
        <w:shd w:val="clear" w:color="auto" w:fill="FFFFFF" w:themeFill="background1"/>
        <w:autoSpaceDE w:val="0"/>
        <w:autoSpaceDN w:val="0"/>
        <w:adjustRightInd w:val="0"/>
        <w:ind w:firstLine="709"/>
        <w:rPr>
          <w:kern w:val="3"/>
          <w:sz w:val="18"/>
          <w:szCs w:val="18"/>
          <w:lang w:eastAsia="zh-CN"/>
        </w:rPr>
      </w:pPr>
      <w:r w:rsidRPr="007B1167">
        <w:rPr>
          <w:b/>
          <w:kern w:val="3"/>
          <w:sz w:val="18"/>
          <w:szCs w:val="18"/>
          <w:lang w:eastAsia="zh-CN"/>
        </w:rPr>
        <w:t>Основными ожидаемыми результатами</w:t>
      </w:r>
      <w:r w:rsidRPr="007B1167">
        <w:rPr>
          <w:kern w:val="3"/>
          <w:sz w:val="18"/>
          <w:szCs w:val="18"/>
          <w:lang w:eastAsia="zh-CN"/>
        </w:rPr>
        <w:t xml:space="preserve"> реализации подпрограммы являются:</w:t>
      </w:r>
    </w:p>
    <w:p w:rsidR="00ED14BA" w:rsidRPr="007B1167" w:rsidRDefault="00ED14BA" w:rsidP="00283B73">
      <w:pPr>
        <w:shd w:val="clear" w:color="auto" w:fill="FFFFFF" w:themeFill="background1"/>
        <w:autoSpaceDE w:val="0"/>
        <w:spacing w:line="100" w:lineRule="atLeast"/>
        <w:rPr>
          <w:kern w:val="3"/>
          <w:sz w:val="18"/>
          <w:szCs w:val="18"/>
          <w:lang w:eastAsia="zh-CN"/>
        </w:rPr>
      </w:pPr>
      <w:r w:rsidRPr="007B1167">
        <w:rPr>
          <w:kern w:val="3"/>
          <w:sz w:val="18"/>
          <w:szCs w:val="18"/>
          <w:lang w:eastAsia="zh-CN"/>
        </w:rPr>
        <w:t xml:space="preserve">     -   высокий уровень качества и доступности услуг библиотек;</w:t>
      </w:r>
    </w:p>
    <w:p w:rsidR="00ED14BA" w:rsidRPr="007B1167" w:rsidRDefault="00ED14BA" w:rsidP="00283B73">
      <w:pPr>
        <w:shd w:val="clear" w:color="auto" w:fill="FFFFFF" w:themeFill="background1"/>
        <w:autoSpaceDE w:val="0"/>
        <w:spacing w:line="100" w:lineRule="atLeast"/>
        <w:rPr>
          <w:kern w:val="3"/>
          <w:sz w:val="18"/>
          <w:szCs w:val="18"/>
          <w:lang w:eastAsia="zh-CN"/>
        </w:rPr>
      </w:pPr>
      <w:r w:rsidRPr="007B1167">
        <w:rPr>
          <w:kern w:val="3"/>
          <w:sz w:val="18"/>
          <w:szCs w:val="18"/>
          <w:lang w:eastAsia="zh-CN"/>
        </w:rPr>
        <w:t xml:space="preserve">     -   улучшение укомплектованности библиотечных фондов;</w:t>
      </w:r>
    </w:p>
    <w:p w:rsidR="00ED14BA" w:rsidRPr="007B1167" w:rsidRDefault="00ED14BA" w:rsidP="00283B73">
      <w:pPr>
        <w:shd w:val="clear" w:color="auto" w:fill="FFFFFF" w:themeFill="background1"/>
        <w:autoSpaceDE w:val="0"/>
        <w:spacing w:line="100" w:lineRule="atLeast"/>
        <w:rPr>
          <w:kern w:val="3"/>
          <w:sz w:val="18"/>
          <w:szCs w:val="18"/>
          <w:lang w:eastAsia="zh-CN"/>
        </w:rPr>
      </w:pPr>
      <w:r w:rsidRPr="007B1167">
        <w:rPr>
          <w:kern w:val="3"/>
          <w:sz w:val="18"/>
          <w:szCs w:val="18"/>
          <w:lang w:eastAsia="zh-CN"/>
        </w:rPr>
        <w:t xml:space="preserve">     - высокий уровень сохранности и эффективности использования                                                          библиотечных фондов;</w:t>
      </w:r>
    </w:p>
    <w:p w:rsidR="00ED14BA" w:rsidRPr="007B1167" w:rsidRDefault="00ED14BA" w:rsidP="00283B73">
      <w:pPr>
        <w:shd w:val="clear" w:color="auto" w:fill="FFFFFF" w:themeFill="background1"/>
        <w:autoSpaceDE w:val="0"/>
        <w:spacing w:line="100" w:lineRule="atLeast"/>
        <w:rPr>
          <w:kern w:val="3"/>
          <w:sz w:val="18"/>
          <w:szCs w:val="18"/>
          <w:lang w:eastAsia="zh-CN"/>
        </w:rPr>
      </w:pPr>
      <w:r w:rsidRPr="007B1167">
        <w:rPr>
          <w:kern w:val="3"/>
          <w:sz w:val="18"/>
          <w:szCs w:val="18"/>
          <w:lang w:eastAsia="zh-CN"/>
        </w:rPr>
        <w:t xml:space="preserve">     -   укрепление материально-технической базы библиотек;</w:t>
      </w:r>
    </w:p>
    <w:p w:rsidR="00ED14BA" w:rsidRPr="007B1167" w:rsidRDefault="00ED14BA" w:rsidP="00283B73">
      <w:pPr>
        <w:shd w:val="clear" w:color="auto" w:fill="FFFFFF" w:themeFill="background1"/>
        <w:autoSpaceDE w:val="0"/>
        <w:spacing w:line="100" w:lineRule="atLeast"/>
        <w:rPr>
          <w:kern w:val="3"/>
          <w:sz w:val="18"/>
          <w:szCs w:val="18"/>
          <w:lang w:eastAsia="zh-CN"/>
        </w:rPr>
      </w:pPr>
      <w:r w:rsidRPr="007B1167">
        <w:rPr>
          <w:kern w:val="3"/>
          <w:sz w:val="18"/>
          <w:szCs w:val="18"/>
          <w:lang w:eastAsia="zh-CN"/>
        </w:rPr>
        <w:t xml:space="preserve">     -   оптимизация и модернизация бюджетной сети библиотек;</w:t>
      </w:r>
    </w:p>
    <w:p w:rsidR="00ED14BA" w:rsidRPr="007B1167" w:rsidRDefault="00ED14BA" w:rsidP="00283B73">
      <w:pPr>
        <w:pStyle w:val="ConsPlusNonformat"/>
        <w:widowControl/>
        <w:shd w:val="clear" w:color="auto" w:fill="FFFFFF" w:themeFill="background1"/>
        <w:ind w:left="709" w:hanging="709"/>
        <w:jc w:val="both"/>
        <w:rPr>
          <w:rFonts w:ascii="Times New Roman" w:hAnsi="Times New Roman" w:cs="Times New Roman"/>
          <w:sz w:val="18"/>
          <w:szCs w:val="18"/>
        </w:rPr>
      </w:pPr>
      <w:r w:rsidRPr="007B1167">
        <w:rPr>
          <w:rFonts w:ascii="Times New Roman" w:hAnsi="Times New Roman" w:cs="Times New Roman"/>
          <w:sz w:val="18"/>
          <w:szCs w:val="18"/>
        </w:rPr>
        <w:t xml:space="preserve">     -  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p w:rsidR="00ED14BA" w:rsidRPr="007B1167" w:rsidRDefault="00ED14BA" w:rsidP="00283B73">
      <w:pPr>
        <w:shd w:val="clear" w:color="auto" w:fill="FFFFFF" w:themeFill="background1"/>
        <w:autoSpaceDE w:val="0"/>
        <w:spacing w:line="100" w:lineRule="atLeast"/>
        <w:ind w:firstLine="709"/>
        <w:rPr>
          <w:kern w:val="3"/>
          <w:sz w:val="18"/>
          <w:szCs w:val="18"/>
          <w:lang w:eastAsia="zh-CN"/>
        </w:rPr>
      </w:pPr>
    </w:p>
    <w:p w:rsidR="00ED14BA" w:rsidRPr="007B1167" w:rsidRDefault="00ED14BA" w:rsidP="00283B73">
      <w:pPr>
        <w:shd w:val="clear" w:color="auto" w:fill="FFFFFF" w:themeFill="background1"/>
        <w:autoSpaceDE w:val="0"/>
        <w:spacing w:line="100" w:lineRule="atLeast"/>
        <w:ind w:firstLine="709"/>
        <w:rPr>
          <w:b/>
          <w:sz w:val="18"/>
          <w:szCs w:val="18"/>
        </w:rPr>
      </w:pPr>
      <w:r w:rsidRPr="007B1167">
        <w:rPr>
          <w:b/>
          <w:sz w:val="18"/>
          <w:szCs w:val="18"/>
        </w:rPr>
        <w:t>3. Характеристика основных мероприятий подпрограммы.</w:t>
      </w:r>
    </w:p>
    <w:p w:rsidR="00ED14BA" w:rsidRPr="007B1167" w:rsidRDefault="00ED14BA" w:rsidP="00283B73">
      <w:pPr>
        <w:shd w:val="clear" w:color="auto" w:fill="FFFFFF" w:themeFill="background1"/>
        <w:autoSpaceDE w:val="0"/>
        <w:spacing w:line="100" w:lineRule="atLeast"/>
        <w:ind w:firstLine="709"/>
        <w:rPr>
          <w:b/>
          <w:sz w:val="18"/>
          <w:szCs w:val="18"/>
        </w:rPr>
      </w:pPr>
    </w:p>
    <w:p w:rsidR="00ED14BA" w:rsidRPr="007B1167" w:rsidRDefault="00ED14BA" w:rsidP="00283B73">
      <w:pPr>
        <w:shd w:val="clear" w:color="auto" w:fill="FFFFFF" w:themeFill="background1"/>
        <w:autoSpaceDE w:val="0"/>
        <w:spacing w:line="100" w:lineRule="atLeast"/>
        <w:rPr>
          <w:sz w:val="18"/>
          <w:szCs w:val="18"/>
        </w:rPr>
      </w:pPr>
      <w:r w:rsidRPr="007B1167">
        <w:rPr>
          <w:sz w:val="18"/>
          <w:szCs w:val="18"/>
        </w:rPr>
        <w:tab/>
        <w:t xml:space="preserve">Для достижения цели и решения задач подпрограммы </w:t>
      </w:r>
      <w:r w:rsidRPr="007B1167">
        <w:rPr>
          <w:kern w:val="3"/>
          <w:sz w:val="18"/>
          <w:szCs w:val="18"/>
          <w:lang w:eastAsia="zh-CN"/>
        </w:rPr>
        <w:t xml:space="preserve">"Создание условий для организации библиотечного обслуживания населения </w:t>
      </w:r>
      <w:proofErr w:type="spellStart"/>
      <w:r w:rsidRPr="007B1167">
        <w:rPr>
          <w:kern w:val="3"/>
          <w:sz w:val="18"/>
          <w:szCs w:val="18"/>
          <w:lang w:eastAsia="zh-CN"/>
        </w:rPr>
        <w:t>межпоселенческими</w:t>
      </w:r>
      <w:proofErr w:type="spellEnd"/>
      <w:r w:rsidRPr="007B1167">
        <w:rPr>
          <w:kern w:val="3"/>
          <w:sz w:val="18"/>
          <w:szCs w:val="18"/>
          <w:lang w:eastAsia="zh-CN"/>
        </w:rPr>
        <w:t xml:space="preserve"> библиотеками, комплектование и обеспечение сохранности библиотечных фондов" </w:t>
      </w:r>
      <w:r w:rsidRPr="007B1167">
        <w:rPr>
          <w:sz w:val="18"/>
          <w:szCs w:val="18"/>
        </w:rPr>
        <w:t>предусмотрены следующие основные мероприятия:</w:t>
      </w:r>
    </w:p>
    <w:p w:rsidR="00ED14BA" w:rsidRPr="007B1167" w:rsidRDefault="00ED14BA" w:rsidP="00283B73">
      <w:pPr>
        <w:pStyle w:val="a3"/>
        <w:numPr>
          <w:ilvl w:val="0"/>
          <w:numId w:val="39"/>
        </w:numPr>
        <w:shd w:val="clear" w:color="auto" w:fill="FFFFFF" w:themeFill="background1"/>
        <w:autoSpaceDE w:val="0"/>
        <w:spacing w:line="100" w:lineRule="atLeast"/>
        <w:jc w:val="both"/>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p w:rsidR="00ED14BA" w:rsidRPr="007B1167" w:rsidRDefault="00ED14BA" w:rsidP="00283B73">
      <w:pPr>
        <w:pStyle w:val="a3"/>
        <w:numPr>
          <w:ilvl w:val="0"/>
          <w:numId w:val="39"/>
        </w:numPr>
        <w:shd w:val="clear" w:color="auto" w:fill="FFFFFF" w:themeFill="background1"/>
        <w:autoSpaceDE w:val="0"/>
        <w:spacing w:line="100" w:lineRule="atLeast"/>
        <w:jc w:val="both"/>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(пополнение книжных фондов);</w:t>
      </w:r>
    </w:p>
    <w:p w:rsidR="00ED14BA" w:rsidRPr="007B1167" w:rsidRDefault="00ED14BA" w:rsidP="00283B73">
      <w:pPr>
        <w:pStyle w:val="a3"/>
        <w:numPr>
          <w:ilvl w:val="0"/>
          <w:numId w:val="39"/>
        </w:numPr>
        <w:shd w:val="clear" w:color="auto" w:fill="FFFFFF" w:themeFill="background1"/>
        <w:autoSpaceDE w:val="0"/>
        <w:spacing w:line="100" w:lineRule="atLeast"/>
        <w:jc w:val="both"/>
        <w:rPr>
          <w:sz w:val="18"/>
          <w:szCs w:val="18"/>
        </w:rPr>
      </w:pPr>
      <w:r w:rsidRPr="007B1167">
        <w:rPr>
          <w:sz w:val="18"/>
          <w:szCs w:val="18"/>
        </w:rPr>
        <w:t>создание модельных библиотек;</w:t>
      </w:r>
    </w:p>
    <w:p w:rsidR="00ED14BA" w:rsidRPr="007B1167" w:rsidRDefault="00ED14BA" w:rsidP="00283B73">
      <w:pPr>
        <w:pStyle w:val="a3"/>
        <w:numPr>
          <w:ilvl w:val="0"/>
          <w:numId w:val="39"/>
        </w:numPr>
        <w:shd w:val="clear" w:color="auto" w:fill="FFFFFF" w:themeFill="background1"/>
        <w:autoSpaceDE w:val="0"/>
        <w:spacing w:line="100" w:lineRule="atLeast"/>
        <w:jc w:val="both"/>
        <w:rPr>
          <w:sz w:val="18"/>
          <w:szCs w:val="18"/>
        </w:rPr>
      </w:pPr>
      <w:r w:rsidRPr="007B1167">
        <w:rPr>
          <w:sz w:val="18"/>
          <w:szCs w:val="18"/>
        </w:rPr>
        <w:t>оснащение и приобретение специального оборудования для организации доступа инвалидов к библиотечным фондам;</w:t>
      </w:r>
    </w:p>
    <w:p w:rsidR="00ED14BA" w:rsidRPr="007B1167" w:rsidRDefault="00ED14BA" w:rsidP="00283B73">
      <w:pPr>
        <w:pStyle w:val="a3"/>
        <w:numPr>
          <w:ilvl w:val="0"/>
          <w:numId w:val="39"/>
        </w:numPr>
        <w:shd w:val="clear" w:color="auto" w:fill="FFFFFF" w:themeFill="background1"/>
        <w:autoSpaceDE w:val="0"/>
        <w:spacing w:line="100" w:lineRule="atLeast"/>
        <w:jc w:val="both"/>
        <w:rPr>
          <w:kern w:val="3"/>
          <w:sz w:val="18"/>
          <w:szCs w:val="18"/>
        </w:rPr>
      </w:pPr>
      <w:r w:rsidRPr="007B1167">
        <w:rPr>
          <w:sz w:val="18"/>
          <w:szCs w:val="18"/>
        </w:rPr>
        <w:t>создание общероссийской системы доступа к Национальной электронной библиотеке</w:t>
      </w:r>
      <w:r w:rsidRPr="007B1167">
        <w:rPr>
          <w:kern w:val="3"/>
          <w:sz w:val="18"/>
          <w:szCs w:val="18"/>
        </w:rPr>
        <w:t>.</w:t>
      </w:r>
    </w:p>
    <w:p w:rsidR="00ED14BA" w:rsidRPr="007B1167" w:rsidRDefault="00ED14BA" w:rsidP="00283B73">
      <w:pPr>
        <w:shd w:val="clear" w:color="auto" w:fill="FFFFFF" w:themeFill="background1"/>
        <w:autoSpaceDE w:val="0"/>
        <w:spacing w:line="100" w:lineRule="atLeast"/>
        <w:ind w:firstLine="708"/>
        <w:rPr>
          <w:kern w:val="3"/>
          <w:sz w:val="18"/>
          <w:szCs w:val="18"/>
          <w:lang w:eastAsia="zh-CN"/>
        </w:rPr>
      </w:pPr>
    </w:p>
    <w:p w:rsidR="00ED14BA" w:rsidRPr="007B1167" w:rsidRDefault="00ED14BA" w:rsidP="00283B73">
      <w:pPr>
        <w:shd w:val="clear" w:color="auto" w:fill="FFFFFF" w:themeFill="background1"/>
        <w:autoSpaceDE w:val="0"/>
        <w:spacing w:line="100" w:lineRule="atLeast"/>
        <w:ind w:firstLine="708"/>
        <w:rPr>
          <w:sz w:val="18"/>
          <w:szCs w:val="18"/>
        </w:rPr>
      </w:pPr>
      <w:r w:rsidRPr="007B1167">
        <w:rPr>
          <w:sz w:val="18"/>
          <w:szCs w:val="18"/>
        </w:rPr>
        <w:t>Рассматриваемые основные мероприятия предусматривают:</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организацию и осуществление библиотечного, информационного и справочно-библиографического обслуживания пользователей библиотек;</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популяризацию научной и инновационной деятельности библиотеками;</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развитие публичного центра правовой, деловой и социально значимой информации, созданного на базе муниципальной библиотеки;</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развитие доступа к сети «Интернет», библиотечным, правовым и различным специализированным информационным базам;</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совершенствование методологии комплектования и каталогизации библиотечных фондов на основе информационных систем, участие в создании сводного электронного каталога библиотек России;</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сохранение библиотечного фонда;</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улучшение качества комплектования книжных фондов библиотек;</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перевод в электронный вид библиотечных фондов, обеспечение доступа населения к ним с использованием сети «Интернет»;</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развитие открытых электронных справочных систем с социально значимой информацией, обеспечение условий беспрепятственного доступа населения к ней посредством сети «Интернет»;</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формирование информационной и библиотечной культуры подрастающего поколения;</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 xml:space="preserve">пропаганду детского и юношеского чтения, включая проведение районных программ ежегодных </w:t>
      </w:r>
      <w:proofErr w:type="spellStart"/>
      <w:r w:rsidRPr="007B1167">
        <w:rPr>
          <w:sz w:val="18"/>
          <w:szCs w:val="18"/>
        </w:rPr>
        <w:t>книжно</w:t>
      </w:r>
      <w:proofErr w:type="spellEnd"/>
      <w:r w:rsidRPr="007B1167">
        <w:rPr>
          <w:sz w:val="18"/>
          <w:szCs w:val="18"/>
        </w:rPr>
        <w:t>-читательских компаний и акций, которые направлены на поддержание престижа чтения и его общественной значимости с участием библиотек, школ, предприятий по распространению печатных изданий;</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обеспечение библиотек современными системами безопасности, внедрение современных сре</w:t>
      </w:r>
      <w:proofErr w:type="gramStart"/>
      <w:r w:rsidRPr="007B1167">
        <w:rPr>
          <w:sz w:val="18"/>
          <w:szCs w:val="18"/>
        </w:rPr>
        <w:t>дств пр</w:t>
      </w:r>
      <w:proofErr w:type="gramEnd"/>
      <w:r w:rsidRPr="007B1167">
        <w:rPr>
          <w:sz w:val="18"/>
          <w:szCs w:val="18"/>
        </w:rPr>
        <w:t>отивопожарной защиты, проведение профилактических противопожарных мероприятий;</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укрепление материально-технической базы библиотек, в том числе обеспечение библиотек современным оборудованием для хранения и использования фондов, каталогов, осуществления их функций, а также безопасного и комфортного пребывания пользователей;</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модернизацию и обеспечение инновационного развития библиотек путем технологического обновления, внедрения и распространения новых информационных продуктов и технологий;</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реализацию мер для привлечения в профессию молодых специалистов и закрепления их в библиотеках;</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организацию системы информационного обеспечения библиотечного дела;</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профессиональную переподготовку и повышение квалификации библиотечных работников;</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научное и методическое обеспечение развития библиотек;</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lastRenderedPageBreak/>
        <w:t>информатизацию библиотечной деятельности;</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 xml:space="preserve">повышение эффективности библиотечных услуг и использование бюджетных средств на обеспечение деятельности библиотек, оптимизацию библиотечной сети; </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осуществление других мероприятий.</w:t>
      </w:r>
    </w:p>
    <w:p w:rsidR="00ED14BA" w:rsidRPr="007B1167" w:rsidRDefault="00ED14BA" w:rsidP="00283B73">
      <w:pPr>
        <w:pStyle w:val="a3"/>
        <w:shd w:val="clear" w:color="auto" w:fill="FFFFFF" w:themeFill="background1"/>
        <w:autoSpaceDE w:val="0"/>
        <w:spacing w:line="100" w:lineRule="atLeast"/>
        <w:ind w:left="928"/>
        <w:rPr>
          <w:sz w:val="18"/>
          <w:szCs w:val="18"/>
        </w:rPr>
      </w:pPr>
    </w:p>
    <w:p w:rsidR="00ED14BA" w:rsidRPr="007B1167" w:rsidRDefault="00ED14BA" w:rsidP="00283B73">
      <w:pPr>
        <w:shd w:val="clear" w:color="auto" w:fill="FFFFFF" w:themeFill="background1"/>
        <w:autoSpaceDE w:val="0"/>
        <w:spacing w:line="100" w:lineRule="atLeast"/>
        <w:rPr>
          <w:sz w:val="18"/>
          <w:szCs w:val="18"/>
        </w:rPr>
      </w:pPr>
      <w:r w:rsidRPr="007B1167">
        <w:rPr>
          <w:sz w:val="18"/>
          <w:szCs w:val="18"/>
        </w:rPr>
        <w:t>Основные мероприятия направлены на достижение следующих показателей муниципальной подпрограммы:</w:t>
      </w:r>
    </w:p>
    <w:p w:rsidR="00ED14BA" w:rsidRPr="007B1167" w:rsidRDefault="00ED14BA" w:rsidP="00283B73">
      <w:pPr>
        <w:pStyle w:val="a3"/>
        <w:numPr>
          <w:ilvl w:val="0"/>
          <w:numId w:val="31"/>
        </w:numPr>
        <w:shd w:val="clear" w:color="auto" w:fill="FFFFFF" w:themeFill="background1"/>
        <w:tabs>
          <w:tab w:val="left" w:pos="180"/>
          <w:tab w:val="left" w:pos="775"/>
        </w:tabs>
        <w:suppressAutoHyphens/>
        <w:spacing w:line="100" w:lineRule="atLeast"/>
        <w:jc w:val="both"/>
        <w:rPr>
          <w:kern w:val="3"/>
          <w:sz w:val="18"/>
          <w:szCs w:val="18"/>
        </w:rPr>
      </w:pPr>
      <w:r w:rsidRPr="007B1167">
        <w:rPr>
          <w:kern w:val="3"/>
          <w:sz w:val="18"/>
          <w:szCs w:val="18"/>
        </w:rPr>
        <w:t xml:space="preserve">модернизировать и реорганизовать основные библиотечные процессы по обслуживанию всех групп населения; </w:t>
      </w:r>
    </w:p>
    <w:p w:rsidR="00ED14BA" w:rsidRPr="007B1167" w:rsidRDefault="00ED14BA" w:rsidP="00283B73">
      <w:pPr>
        <w:pStyle w:val="a3"/>
        <w:numPr>
          <w:ilvl w:val="0"/>
          <w:numId w:val="31"/>
        </w:numPr>
        <w:shd w:val="clear" w:color="auto" w:fill="FFFFFF" w:themeFill="background1"/>
        <w:tabs>
          <w:tab w:val="left" w:pos="180"/>
          <w:tab w:val="left" w:pos="775"/>
        </w:tabs>
        <w:suppressAutoHyphens/>
        <w:spacing w:line="100" w:lineRule="atLeast"/>
        <w:jc w:val="both"/>
        <w:rPr>
          <w:kern w:val="3"/>
          <w:sz w:val="18"/>
          <w:szCs w:val="18"/>
        </w:rPr>
      </w:pPr>
      <w:r w:rsidRPr="007B1167">
        <w:rPr>
          <w:kern w:val="3"/>
          <w:sz w:val="18"/>
          <w:szCs w:val="18"/>
        </w:rPr>
        <w:t xml:space="preserve">поднять работу библиотек на качественно новый уровень; </w:t>
      </w:r>
    </w:p>
    <w:p w:rsidR="00ED14BA" w:rsidRPr="007B1167" w:rsidRDefault="00ED14BA" w:rsidP="00283B73">
      <w:pPr>
        <w:pStyle w:val="a3"/>
        <w:numPr>
          <w:ilvl w:val="0"/>
          <w:numId w:val="31"/>
        </w:numPr>
        <w:shd w:val="clear" w:color="auto" w:fill="FFFFFF" w:themeFill="background1"/>
        <w:tabs>
          <w:tab w:val="left" w:pos="180"/>
          <w:tab w:val="left" w:pos="775"/>
        </w:tabs>
        <w:suppressAutoHyphens/>
        <w:spacing w:line="100" w:lineRule="atLeast"/>
        <w:jc w:val="both"/>
        <w:rPr>
          <w:kern w:val="3"/>
          <w:sz w:val="18"/>
          <w:szCs w:val="18"/>
        </w:rPr>
      </w:pPr>
      <w:r w:rsidRPr="007B1167">
        <w:rPr>
          <w:kern w:val="3"/>
          <w:sz w:val="18"/>
          <w:szCs w:val="18"/>
        </w:rPr>
        <w:t xml:space="preserve">увеличить число посещений муниципальных библиотек; </w:t>
      </w:r>
    </w:p>
    <w:p w:rsidR="00ED14BA" w:rsidRPr="007B1167" w:rsidRDefault="00ED14BA" w:rsidP="00283B73">
      <w:pPr>
        <w:pStyle w:val="a3"/>
        <w:numPr>
          <w:ilvl w:val="0"/>
          <w:numId w:val="31"/>
        </w:numPr>
        <w:shd w:val="clear" w:color="auto" w:fill="FFFFFF" w:themeFill="background1"/>
        <w:tabs>
          <w:tab w:val="left" w:pos="180"/>
          <w:tab w:val="left" w:pos="775"/>
        </w:tabs>
        <w:suppressAutoHyphens/>
        <w:spacing w:line="100" w:lineRule="atLeast"/>
        <w:jc w:val="both"/>
        <w:rPr>
          <w:kern w:val="3"/>
          <w:sz w:val="18"/>
          <w:szCs w:val="18"/>
        </w:rPr>
      </w:pPr>
      <w:r w:rsidRPr="007B1167">
        <w:rPr>
          <w:kern w:val="3"/>
          <w:sz w:val="18"/>
          <w:szCs w:val="18"/>
        </w:rPr>
        <w:t xml:space="preserve">увеличить количество массовых мероприятий; </w:t>
      </w:r>
    </w:p>
    <w:p w:rsidR="00ED14BA" w:rsidRPr="007B1167" w:rsidRDefault="00ED14BA" w:rsidP="00283B73">
      <w:pPr>
        <w:pStyle w:val="a3"/>
        <w:numPr>
          <w:ilvl w:val="0"/>
          <w:numId w:val="31"/>
        </w:numPr>
        <w:shd w:val="clear" w:color="auto" w:fill="FFFFFF" w:themeFill="background1"/>
        <w:tabs>
          <w:tab w:val="left" w:pos="180"/>
          <w:tab w:val="left" w:pos="775"/>
        </w:tabs>
        <w:suppressAutoHyphens/>
        <w:spacing w:line="100" w:lineRule="atLeast"/>
        <w:jc w:val="both"/>
        <w:rPr>
          <w:kern w:val="3"/>
          <w:sz w:val="18"/>
          <w:szCs w:val="18"/>
        </w:rPr>
      </w:pPr>
      <w:r w:rsidRPr="007B1167">
        <w:rPr>
          <w:kern w:val="3"/>
          <w:sz w:val="18"/>
          <w:szCs w:val="18"/>
        </w:rPr>
        <w:t>посещаемость на массовых мероприятиях.</w:t>
      </w:r>
    </w:p>
    <w:p w:rsidR="00ED14BA" w:rsidRPr="007B1167" w:rsidRDefault="00ED14BA" w:rsidP="00283B73">
      <w:pPr>
        <w:shd w:val="clear" w:color="auto" w:fill="FFFFFF" w:themeFill="background1"/>
        <w:autoSpaceDE w:val="0"/>
        <w:spacing w:line="100" w:lineRule="atLeast"/>
        <w:rPr>
          <w:sz w:val="18"/>
          <w:szCs w:val="18"/>
        </w:rPr>
      </w:pPr>
    </w:p>
    <w:p w:rsidR="00ED14BA" w:rsidRPr="007B1167" w:rsidRDefault="00ED14BA" w:rsidP="00283B73">
      <w:pPr>
        <w:shd w:val="clear" w:color="auto" w:fill="FFFFFF" w:themeFill="background1"/>
        <w:autoSpaceDE w:val="0"/>
        <w:spacing w:line="100" w:lineRule="atLeast"/>
        <w:rPr>
          <w:sz w:val="18"/>
          <w:szCs w:val="18"/>
        </w:rPr>
      </w:pPr>
      <w:r w:rsidRPr="007B1167">
        <w:rPr>
          <w:sz w:val="18"/>
          <w:szCs w:val="18"/>
        </w:rPr>
        <w:t>Результатами реализации основных мероприятий станут:</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повышение уровня комплектования книжных фондов библиотек;</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рост востребованности услуг библиотек у населения;</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повышение качества и разнообразия библиотечных услуг;</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 xml:space="preserve">повышение доступности правовой, деловой и социально значимой информации, электронных ресурсов библиотек; </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уменьшение  диспропорций в доступности к качественным библиотечным услугам, в том числе для граждан с ограниченными возможностями;</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рост числа библиотек, оснащенных современным оборудованием;</w:t>
      </w:r>
    </w:p>
    <w:p w:rsidR="00ED14BA" w:rsidRPr="007B1167" w:rsidRDefault="00ED14BA" w:rsidP="00283B73">
      <w:pPr>
        <w:pStyle w:val="a3"/>
        <w:numPr>
          <w:ilvl w:val="0"/>
          <w:numId w:val="30"/>
        </w:numPr>
        <w:shd w:val="clear" w:color="auto" w:fill="FFFFFF" w:themeFill="background1"/>
        <w:autoSpaceDE w:val="0"/>
        <w:spacing w:line="100" w:lineRule="atLeast"/>
        <w:jc w:val="both"/>
        <w:rPr>
          <w:sz w:val="18"/>
          <w:szCs w:val="18"/>
        </w:rPr>
      </w:pPr>
      <w:r w:rsidRPr="007B1167">
        <w:rPr>
          <w:sz w:val="18"/>
          <w:szCs w:val="18"/>
        </w:rPr>
        <w:t>повышение качества библиотечного менеджмента, прозрачности, подотчетности и результативности деятельности библиотек.</w:t>
      </w:r>
    </w:p>
    <w:p w:rsidR="00ED14BA" w:rsidRPr="007B1167" w:rsidRDefault="00ED14BA" w:rsidP="00283B73">
      <w:pPr>
        <w:shd w:val="clear" w:color="auto" w:fill="FFFFFF" w:themeFill="background1"/>
        <w:autoSpaceDE w:val="0"/>
        <w:spacing w:line="100" w:lineRule="atLeast"/>
        <w:ind w:firstLine="709"/>
        <w:rPr>
          <w:sz w:val="18"/>
          <w:szCs w:val="18"/>
        </w:rPr>
      </w:pPr>
      <w:r w:rsidRPr="007B1167">
        <w:rPr>
          <w:sz w:val="18"/>
          <w:szCs w:val="18"/>
        </w:rPr>
        <w:tab/>
        <w:t>Основное мероприятие будет реализоваться на протяжении всего периода действия муниципальной программы - с 2014 по 2027 годы.</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ind w:left="360"/>
        <w:jc w:val="center"/>
        <w:rPr>
          <w:b/>
          <w:sz w:val="18"/>
          <w:szCs w:val="18"/>
        </w:rPr>
      </w:pPr>
      <w:r w:rsidRPr="007B1167">
        <w:rPr>
          <w:b/>
          <w:sz w:val="18"/>
          <w:szCs w:val="18"/>
        </w:rPr>
        <w:t>4. Основные меры муниципального и правового регулирования подпрограммы.</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rPr>
          <w:sz w:val="18"/>
          <w:szCs w:val="18"/>
        </w:rPr>
      </w:pPr>
      <w:r w:rsidRPr="007B1167">
        <w:rPr>
          <w:sz w:val="18"/>
          <w:szCs w:val="18"/>
        </w:rPr>
        <w:t>Изменения муниципального и правового регулирования в сфере реализации муниципальной подпрограммы  не  планируются.</w:t>
      </w:r>
    </w:p>
    <w:p w:rsidR="00ED14BA" w:rsidRPr="007B1167" w:rsidRDefault="00ED14BA" w:rsidP="00283B73">
      <w:pPr>
        <w:shd w:val="clear" w:color="auto" w:fill="FFFFFF" w:themeFill="background1"/>
        <w:autoSpaceDE w:val="0"/>
        <w:spacing w:line="100" w:lineRule="atLeast"/>
        <w:ind w:firstLine="709"/>
        <w:rPr>
          <w:sz w:val="18"/>
          <w:szCs w:val="18"/>
        </w:rPr>
      </w:pPr>
    </w:p>
    <w:p w:rsidR="00ED14BA" w:rsidRPr="007B1167" w:rsidRDefault="00ED14BA" w:rsidP="00283B73">
      <w:pPr>
        <w:shd w:val="clear" w:color="auto" w:fill="FFFFFF" w:themeFill="background1"/>
        <w:snapToGrid w:val="0"/>
        <w:ind w:left="360"/>
        <w:jc w:val="center"/>
        <w:rPr>
          <w:b/>
          <w:sz w:val="18"/>
          <w:szCs w:val="18"/>
        </w:rPr>
      </w:pPr>
      <w:r w:rsidRPr="007B1167">
        <w:rPr>
          <w:b/>
          <w:sz w:val="18"/>
          <w:szCs w:val="18"/>
        </w:rPr>
        <w:t>5.</w:t>
      </w:r>
      <w:r w:rsidRPr="007B1167">
        <w:rPr>
          <w:sz w:val="18"/>
          <w:szCs w:val="18"/>
        </w:rPr>
        <w:tab/>
      </w:r>
      <w:r w:rsidRPr="007B1167">
        <w:rPr>
          <w:b/>
          <w:sz w:val="18"/>
          <w:szCs w:val="18"/>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ind w:left="360"/>
        <w:rPr>
          <w:sz w:val="18"/>
          <w:szCs w:val="18"/>
        </w:rPr>
      </w:pPr>
      <w:r w:rsidRPr="007B1167">
        <w:rPr>
          <w:sz w:val="18"/>
          <w:szCs w:val="1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ED14BA" w:rsidRPr="007B1167" w:rsidRDefault="00ED14BA" w:rsidP="00283B73">
      <w:pPr>
        <w:shd w:val="clear" w:color="auto" w:fill="FFFFFF" w:themeFill="background1"/>
        <w:ind w:firstLine="709"/>
        <w:rPr>
          <w:sz w:val="18"/>
          <w:szCs w:val="18"/>
        </w:rPr>
      </w:pPr>
    </w:p>
    <w:p w:rsidR="00ED14BA" w:rsidRPr="007B1167" w:rsidRDefault="00ED14BA" w:rsidP="00283B73">
      <w:pPr>
        <w:shd w:val="clear" w:color="auto" w:fill="FFFFFF" w:themeFill="background1"/>
        <w:ind w:firstLine="709"/>
        <w:jc w:val="center"/>
        <w:rPr>
          <w:b/>
          <w:sz w:val="18"/>
          <w:szCs w:val="18"/>
        </w:rPr>
      </w:pPr>
      <w:r w:rsidRPr="007B1167">
        <w:rPr>
          <w:b/>
          <w:sz w:val="18"/>
          <w:szCs w:val="18"/>
        </w:rPr>
        <w:t>6. Финансовое обеспечение реализации подпрограммы.</w:t>
      </w:r>
    </w:p>
    <w:p w:rsidR="00ED14BA" w:rsidRPr="007B1167" w:rsidRDefault="00ED14BA" w:rsidP="00283B73">
      <w:pPr>
        <w:shd w:val="clear" w:color="auto" w:fill="FFFFFF" w:themeFill="background1"/>
        <w:ind w:firstLine="709"/>
        <w:jc w:val="center"/>
        <w:rPr>
          <w:b/>
          <w:sz w:val="18"/>
          <w:szCs w:val="18"/>
        </w:rPr>
      </w:pPr>
      <w:r w:rsidRPr="007B1167">
        <w:rPr>
          <w:b/>
          <w:sz w:val="18"/>
          <w:szCs w:val="18"/>
        </w:rPr>
        <w:t xml:space="preserve"> </w:t>
      </w:r>
    </w:p>
    <w:p w:rsidR="00ED14BA" w:rsidRPr="007B1167" w:rsidRDefault="00ED14BA" w:rsidP="00283B73">
      <w:pPr>
        <w:widowControl w:val="0"/>
        <w:shd w:val="clear" w:color="auto" w:fill="FFFFFF" w:themeFill="background1"/>
        <w:tabs>
          <w:tab w:val="left" w:pos="708"/>
        </w:tabs>
        <w:spacing w:line="100" w:lineRule="atLeast"/>
        <w:rPr>
          <w:rFonts w:eastAsia="SimSun"/>
          <w:kern w:val="2"/>
          <w:sz w:val="18"/>
          <w:szCs w:val="18"/>
          <w:lang w:eastAsia="hi-IN" w:bidi="hi-IN"/>
        </w:rPr>
      </w:pPr>
      <w:r w:rsidRPr="007B1167">
        <w:rPr>
          <w:rFonts w:eastAsia="SimSun"/>
          <w:kern w:val="2"/>
          <w:sz w:val="18"/>
          <w:szCs w:val="18"/>
          <w:lang w:eastAsia="hi-IN" w:bidi="hi-IN"/>
        </w:rPr>
        <w:tab/>
        <w:t xml:space="preserve">Реализация мероприятий муниципальной подпрограммы осуществляется за счет средств местного бюджета,  областного бюджета и внебюджетных источников. </w:t>
      </w:r>
    </w:p>
    <w:p w:rsidR="00ED14BA" w:rsidRPr="007B1167" w:rsidRDefault="00ED14BA" w:rsidP="00283B73">
      <w:pPr>
        <w:widowControl w:val="0"/>
        <w:shd w:val="clear" w:color="auto" w:fill="FFFFFF" w:themeFill="background1"/>
        <w:tabs>
          <w:tab w:val="left" w:pos="708"/>
        </w:tabs>
        <w:spacing w:line="100" w:lineRule="atLeast"/>
        <w:ind w:firstLine="709"/>
        <w:rPr>
          <w:rFonts w:eastAsia="SimSun"/>
          <w:color w:val="00000A"/>
          <w:kern w:val="2"/>
          <w:sz w:val="18"/>
          <w:szCs w:val="18"/>
          <w:lang w:eastAsia="hi-IN" w:bidi="hi-IN"/>
        </w:rPr>
      </w:pPr>
      <w:proofErr w:type="gramStart"/>
      <w:r w:rsidRPr="007B1167">
        <w:rPr>
          <w:rFonts w:eastAsia="SimSun"/>
          <w:color w:val="00000A"/>
          <w:kern w:val="2"/>
          <w:sz w:val="18"/>
          <w:szCs w:val="18"/>
          <w:lang w:eastAsia="hi-IN" w:bidi="hi-IN"/>
        </w:rPr>
        <w:t xml:space="preserve">Объем финансовых ресурсов из средств местного бюджета на реализацию мероприятий муниципальной подпрограммы подлежит уточнению при формировании проектов об утверждении бюджета на очередной финансовой год и плановый период, в установленном порядке. </w:t>
      </w:r>
      <w:proofErr w:type="gramEnd"/>
    </w:p>
    <w:p w:rsidR="00ED14BA" w:rsidRPr="007B1167" w:rsidRDefault="00ED14BA" w:rsidP="00283B73">
      <w:pPr>
        <w:widowControl w:val="0"/>
        <w:shd w:val="clear" w:color="auto" w:fill="FFFFFF" w:themeFill="background1"/>
        <w:tabs>
          <w:tab w:val="left" w:pos="708"/>
        </w:tabs>
        <w:spacing w:line="100" w:lineRule="atLeast"/>
        <w:ind w:firstLine="709"/>
        <w:rPr>
          <w:rFonts w:eastAsia="SimSun"/>
          <w:color w:val="00000A"/>
          <w:kern w:val="2"/>
          <w:sz w:val="18"/>
          <w:szCs w:val="18"/>
          <w:lang w:eastAsia="hi-IN" w:bidi="hi-IN"/>
        </w:rPr>
      </w:pPr>
      <w:r w:rsidRPr="007B1167">
        <w:rPr>
          <w:rFonts w:eastAsia="SimSun"/>
          <w:color w:val="00000A"/>
          <w:kern w:val="2"/>
          <w:sz w:val="18"/>
          <w:szCs w:val="18"/>
          <w:lang w:eastAsia="hi-IN" w:bidi="hi-IN"/>
        </w:rPr>
        <w:t xml:space="preserve">Ресурсное обеспечение реализации муниципальной подпрограммы за счет всех источников финансирования представлено в приложениях  2,3,4,5,6,7,8  к муниципальной программе. </w:t>
      </w:r>
    </w:p>
    <w:p w:rsidR="00ED14BA" w:rsidRPr="007B1167" w:rsidRDefault="00ED14BA" w:rsidP="00283B73">
      <w:pPr>
        <w:shd w:val="clear" w:color="auto" w:fill="FFFFFF" w:themeFill="background1"/>
        <w:ind w:firstLine="709"/>
        <w:jc w:val="center"/>
        <w:rPr>
          <w:b/>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7. Анализ рисков реализации подпрограммы и описание мер управления рисками реализации подпрограммы.</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ind w:firstLine="709"/>
        <w:rPr>
          <w:sz w:val="18"/>
          <w:szCs w:val="18"/>
        </w:rPr>
      </w:pPr>
      <w:r w:rsidRPr="007B1167">
        <w:rPr>
          <w:sz w:val="18"/>
          <w:szCs w:val="18"/>
        </w:rPr>
        <w:t>В рамках реализации муниципальной подпрограммы могут быть выделены следующие риски ее реализации.</w:t>
      </w:r>
    </w:p>
    <w:p w:rsidR="00ED14BA" w:rsidRPr="007B1167" w:rsidRDefault="00ED14BA" w:rsidP="00283B73">
      <w:pPr>
        <w:shd w:val="clear" w:color="auto" w:fill="FFFFFF" w:themeFill="background1"/>
        <w:ind w:firstLine="709"/>
        <w:rPr>
          <w:sz w:val="18"/>
          <w:szCs w:val="18"/>
          <w:u w:val="single"/>
        </w:rPr>
      </w:pPr>
      <w:r w:rsidRPr="007B1167">
        <w:rPr>
          <w:sz w:val="18"/>
          <w:szCs w:val="18"/>
          <w:u w:val="single"/>
        </w:rPr>
        <w:t>1. Правовые риски.</w:t>
      </w:r>
    </w:p>
    <w:p w:rsidR="00ED14BA" w:rsidRPr="007B1167" w:rsidRDefault="00ED14BA" w:rsidP="00283B73">
      <w:pPr>
        <w:shd w:val="clear" w:color="auto" w:fill="FFFFFF" w:themeFill="background1"/>
        <w:ind w:firstLine="709"/>
        <w:rPr>
          <w:sz w:val="18"/>
          <w:szCs w:val="18"/>
        </w:rPr>
      </w:pPr>
      <w:r w:rsidRPr="007B1167">
        <w:rPr>
          <w:sz w:val="18"/>
          <w:szCs w:val="18"/>
        </w:rPr>
        <w:t>Правовые риски связаны с изменением законодательства Российской Федерации, законодательства Воронежской области и Кантемировского муниципального района, длительностью формирования нормативно-правовой базы, необходимой для эффективной реализации муниципальной подпрограммы. Это может привести к существенному увеличению планируемых сроков или изменению условий реализации ее программных мероприятий.</w:t>
      </w:r>
    </w:p>
    <w:p w:rsidR="00ED14BA" w:rsidRPr="007B1167" w:rsidRDefault="00ED14BA" w:rsidP="00283B73">
      <w:pPr>
        <w:shd w:val="clear" w:color="auto" w:fill="FFFFFF" w:themeFill="background1"/>
        <w:ind w:firstLine="709"/>
        <w:rPr>
          <w:sz w:val="18"/>
          <w:szCs w:val="18"/>
        </w:rPr>
      </w:pPr>
      <w:r w:rsidRPr="007B1167">
        <w:rPr>
          <w:sz w:val="18"/>
          <w:szCs w:val="18"/>
        </w:rPr>
        <w:t>В целях минимизации правовых рисков предполагается проводить мониторинг планируемых изменений в законодательстве Воронежской области и Кантемировского муниципального района в сфере культуры.</w:t>
      </w:r>
    </w:p>
    <w:p w:rsidR="00ED14BA" w:rsidRPr="007B1167" w:rsidRDefault="00ED14BA" w:rsidP="00283B73">
      <w:pPr>
        <w:shd w:val="clear" w:color="auto" w:fill="FFFFFF" w:themeFill="background1"/>
        <w:ind w:firstLine="709"/>
        <w:rPr>
          <w:sz w:val="18"/>
          <w:szCs w:val="18"/>
          <w:u w:val="single"/>
        </w:rPr>
      </w:pPr>
      <w:r w:rsidRPr="007B1167">
        <w:rPr>
          <w:sz w:val="18"/>
          <w:szCs w:val="18"/>
          <w:u w:val="single"/>
        </w:rPr>
        <w:t>2. Финансовые риски.</w:t>
      </w:r>
    </w:p>
    <w:p w:rsidR="00ED14BA" w:rsidRPr="007B1167" w:rsidRDefault="00ED14BA" w:rsidP="00283B73">
      <w:pPr>
        <w:shd w:val="clear" w:color="auto" w:fill="FFFFFF" w:themeFill="background1"/>
        <w:ind w:firstLine="709"/>
        <w:rPr>
          <w:sz w:val="18"/>
          <w:szCs w:val="18"/>
        </w:rPr>
      </w:pPr>
      <w:r w:rsidRPr="007B1167">
        <w:rPr>
          <w:sz w:val="18"/>
          <w:szCs w:val="18"/>
        </w:rPr>
        <w:t xml:space="preserve">Сокращение объема финансовых средств, направленных на реализацию муниципальной подпрограммы, что в свою очередь связано с сокращением или прекращением части программных мероприятий и не полным выполнением целевых показателей муниципальной программы. </w:t>
      </w:r>
    </w:p>
    <w:p w:rsidR="00ED14BA" w:rsidRPr="007B1167" w:rsidRDefault="00ED14BA" w:rsidP="00283B73">
      <w:pPr>
        <w:shd w:val="clear" w:color="auto" w:fill="FFFFFF" w:themeFill="background1"/>
        <w:ind w:firstLine="709"/>
        <w:rPr>
          <w:sz w:val="18"/>
          <w:szCs w:val="18"/>
        </w:rPr>
      </w:pPr>
      <w:r w:rsidRPr="007B1167">
        <w:rPr>
          <w:sz w:val="18"/>
          <w:szCs w:val="18"/>
        </w:rPr>
        <w:t>В целях минимизации финансовых рисков предполагается:</w:t>
      </w:r>
    </w:p>
    <w:p w:rsidR="00ED14BA" w:rsidRPr="007B1167" w:rsidRDefault="00ED14BA" w:rsidP="00283B73">
      <w:pPr>
        <w:shd w:val="clear" w:color="auto" w:fill="FFFFFF" w:themeFill="background1"/>
        <w:ind w:firstLine="709"/>
        <w:rPr>
          <w:sz w:val="18"/>
          <w:szCs w:val="18"/>
        </w:rPr>
      </w:pPr>
      <w:r w:rsidRPr="007B1167">
        <w:rPr>
          <w:sz w:val="18"/>
          <w:szCs w:val="18"/>
        </w:rPr>
        <w:t>а) ежегодное уточнение финансовых средств, предусмотренных на реализацию мероприятий муниципальной программы, в зависимости от доведенных лимитов, достигнутых результатов и определенных приоритетов для первоочередного финансирования;</w:t>
      </w:r>
    </w:p>
    <w:p w:rsidR="00ED14BA" w:rsidRPr="007B1167" w:rsidRDefault="00ED14BA" w:rsidP="00283B73">
      <w:pPr>
        <w:shd w:val="clear" w:color="auto" w:fill="FFFFFF" w:themeFill="background1"/>
        <w:ind w:firstLine="709"/>
        <w:rPr>
          <w:sz w:val="18"/>
          <w:szCs w:val="18"/>
        </w:rPr>
      </w:pPr>
      <w:r w:rsidRPr="007B1167">
        <w:rPr>
          <w:sz w:val="18"/>
          <w:szCs w:val="18"/>
        </w:rPr>
        <w:lastRenderedPageBreak/>
        <w:t>б) планирование бюджетных расходов с применением методик оценки эффективности бюджетных расходов;</w:t>
      </w:r>
    </w:p>
    <w:p w:rsidR="00ED14BA" w:rsidRPr="007B1167" w:rsidRDefault="00ED14BA" w:rsidP="00283B73">
      <w:pPr>
        <w:shd w:val="clear" w:color="auto" w:fill="FFFFFF" w:themeFill="background1"/>
        <w:ind w:firstLine="709"/>
        <w:rPr>
          <w:sz w:val="18"/>
          <w:szCs w:val="18"/>
        </w:rPr>
      </w:pPr>
      <w:r w:rsidRPr="007B1167">
        <w:rPr>
          <w:sz w:val="18"/>
          <w:szCs w:val="18"/>
        </w:rPr>
        <w:t>в) привлечение внебюджетных источников финансирования на реализацию мероприятий муниципальной программы.</w:t>
      </w:r>
    </w:p>
    <w:p w:rsidR="00ED14BA" w:rsidRPr="007B1167" w:rsidRDefault="00ED14BA" w:rsidP="00283B73">
      <w:pPr>
        <w:shd w:val="clear" w:color="auto" w:fill="FFFFFF" w:themeFill="background1"/>
        <w:ind w:firstLine="709"/>
        <w:rPr>
          <w:sz w:val="18"/>
          <w:szCs w:val="18"/>
          <w:u w:val="single"/>
        </w:rPr>
      </w:pPr>
      <w:r w:rsidRPr="007B1167">
        <w:rPr>
          <w:sz w:val="18"/>
          <w:szCs w:val="18"/>
          <w:u w:val="single"/>
        </w:rPr>
        <w:t>3. Административные риски.</w:t>
      </w:r>
    </w:p>
    <w:p w:rsidR="00ED14BA" w:rsidRPr="007B1167" w:rsidRDefault="00ED14BA" w:rsidP="00283B73">
      <w:pPr>
        <w:shd w:val="clear" w:color="auto" w:fill="FFFFFF" w:themeFill="background1"/>
        <w:ind w:firstLine="709"/>
        <w:rPr>
          <w:sz w:val="18"/>
          <w:szCs w:val="18"/>
        </w:rPr>
      </w:pPr>
      <w:r w:rsidRPr="007B1167">
        <w:rPr>
          <w:sz w:val="18"/>
          <w:szCs w:val="18"/>
        </w:rPr>
        <w:t>Административные риски связаны с неэффективным управлением реализацией муниципальной программы, нарушением планируемых сроков реализации муниципальной программы, невыполнением ее целей и задач, не достижением плановых значений показателей, снижением эффективности использования ресурсов и качества выполнения программных мероприятий муниципальной программы, дефицитом квалифицированных кадров в культуре для реализации целей и задач муниципальной программы.</w:t>
      </w:r>
    </w:p>
    <w:p w:rsidR="00ED14BA" w:rsidRPr="007B1167" w:rsidRDefault="00ED14BA" w:rsidP="00283B73">
      <w:pPr>
        <w:shd w:val="clear" w:color="auto" w:fill="FFFFFF" w:themeFill="background1"/>
        <w:ind w:firstLine="709"/>
        <w:rPr>
          <w:sz w:val="18"/>
          <w:szCs w:val="18"/>
        </w:rPr>
      </w:pPr>
      <w:r w:rsidRPr="007B1167">
        <w:rPr>
          <w:sz w:val="18"/>
          <w:szCs w:val="18"/>
        </w:rPr>
        <w:t>В целях минимизации (снижения) административных рисков планируется:</w:t>
      </w:r>
    </w:p>
    <w:p w:rsidR="00ED14BA" w:rsidRPr="007B1167" w:rsidRDefault="00ED14BA" w:rsidP="00283B73">
      <w:pPr>
        <w:shd w:val="clear" w:color="auto" w:fill="FFFFFF" w:themeFill="background1"/>
        <w:ind w:firstLine="709"/>
        <w:rPr>
          <w:sz w:val="18"/>
          <w:szCs w:val="18"/>
        </w:rPr>
      </w:pPr>
      <w:r w:rsidRPr="007B1167">
        <w:rPr>
          <w:sz w:val="18"/>
          <w:szCs w:val="18"/>
        </w:rPr>
        <w:t>а) регулярная публикация отчетов о ходе реализации муниципальной программы;</w:t>
      </w:r>
    </w:p>
    <w:p w:rsidR="00ED14BA" w:rsidRPr="007B1167" w:rsidRDefault="00ED14BA" w:rsidP="00283B73">
      <w:pPr>
        <w:shd w:val="clear" w:color="auto" w:fill="FFFFFF" w:themeFill="background1"/>
        <w:ind w:firstLine="709"/>
        <w:rPr>
          <w:sz w:val="18"/>
          <w:szCs w:val="18"/>
        </w:rPr>
      </w:pPr>
      <w:r w:rsidRPr="007B1167">
        <w:rPr>
          <w:sz w:val="18"/>
          <w:szCs w:val="18"/>
        </w:rPr>
        <w:t>б) создание системы мониторинга реализации муниципальной программы;</w:t>
      </w:r>
    </w:p>
    <w:p w:rsidR="00ED14BA" w:rsidRPr="007B1167" w:rsidRDefault="00ED14BA" w:rsidP="00283B73">
      <w:pPr>
        <w:shd w:val="clear" w:color="auto" w:fill="FFFFFF" w:themeFill="background1"/>
        <w:ind w:firstLine="709"/>
        <w:rPr>
          <w:sz w:val="18"/>
          <w:szCs w:val="18"/>
        </w:rPr>
      </w:pPr>
      <w:r w:rsidRPr="007B1167">
        <w:rPr>
          <w:sz w:val="18"/>
          <w:szCs w:val="18"/>
        </w:rPr>
        <w:t>в) своевременная корректировка программных мероприятий муниципальной программы;</w:t>
      </w:r>
    </w:p>
    <w:p w:rsidR="00ED14BA" w:rsidRPr="007B1167" w:rsidRDefault="00ED14BA" w:rsidP="00283B73">
      <w:pPr>
        <w:shd w:val="clear" w:color="auto" w:fill="FFFFFF" w:themeFill="background1"/>
        <w:ind w:firstLine="709"/>
        <w:rPr>
          <w:sz w:val="18"/>
          <w:szCs w:val="18"/>
        </w:rPr>
      </w:pPr>
      <w:r w:rsidRPr="007B1167">
        <w:rPr>
          <w:sz w:val="18"/>
          <w:szCs w:val="18"/>
        </w:rPr>
        <w:t>г) рациональное использование имеющихся материальных и нематериальных ресурсов;</w:t>
      </w:r>
    </w:p>
    <w:p w:rsidR="00ED14BA" w:rsidRPr="007B1167" w:rsidRDefault="00ED14BA" w:rsidP="00283B73">
      <w:pPr>
        <w:shd w:val="clear" w:color="auto" w:fill="FFFFFF" w:themeFill="background1"/>
        <w:tabs>
          <w:tab w:val="left" w:pos="7230"/>
          <w:tab w:val="left" w:pos="7513"/>
        </w:tabs>
        <w:ind w:firstLine="709"/>
        <w:rPr>
          <w:sz w:val="18"/>
          <w:szCs w:val="18"/>
        </w:rPr>
      </w:pPr>
      <w:r w:rsidRPr="007B1167">
        <w:rPr>
          <w:sz w:val="18"/>
          <w:szCs w:val="18"/>
        </w:rPr>
        <w:t>е) повышение ответственности за использование ресурсов, принятие ключевых решений в определении путей и методов реализации муниципальной программы.</w:t>
      </w:r>
    </w:p>
    <w:p w:rsidR="00ED14BA" w:rsidRPr="007B1167" w:rsidRDefault="00ED14BA" w:rsidP="00283B73">
      <w:pPr>
        <w:widowControl w:val="0"/>
        <w:shd w:val="clear" w:color="auto" w:fill="FFFFFF" w:themeFill="background1"/>
        <w:autoSpaceDE w:val="0"/>
        <w:autoSpaceDN w:val="0"/>
        <w:adjustRightInd w:val="0"/>
        <w:ind w:firstLine="709"/>
        <w:rPr>
          <w:sz w:val="18"/>
          <w:szCs w:val="18"/>
        </w:rPr>
      </w:pPr>
    </w:p>
    <w:p w:rsidR="00ED14BA" w:rsidRPr="007B1167" w:rsidRDefault="00ED14BA" w:rsidP="00283B73">
      <w:pPr>
        <w:shd w:val="clear" w:color="auto" w:fill="FFFFFF" w:themeFill="background1"/>
        <w:autoSpaceDE w:val="0"/>
        <w:spacing w:line="100" w:lineRule="atLeast"/>
        <w:ind w:firstLine="709"/>
        <w:jc w:val="center"/>
        <w:rPr>
          <w:b/>
          <w:kern w:val="3"/>
          <w:sz w:val="18"/>
          <w:szCs w:val="18"/>
          <w:lang w:eastAsia="zh-CN"/>
        </w:rPr>
      </w:pPr>
      <w:r w:rsidRPr="007B1167">
        <w:rPr>
          <w:b/>
          <w:kern w:val="3"/>
          <w:sz w:val="18"/>
          <w:szCs w:val="18"/>
          <w:lang w:eastAsia="zh-CN"/>
        </w:rPr>
        <w:t xml:space="preserve">8. Оценка эффективности реализации подпрограммы. </w:t>
      </w:r>
    </w:p>
    <w:p w:rsidR="00ED14BA" w:rsidRPr="007B1167" w:rsidRDefault="00ED14BA" w:rsidP="00283B73">
      <w:pPr>
        <w:widowControl w:val="0"/>
        <w:shd w:val="clear" w:color="auto" w:fill="FFFFFF" w:themeFill="background1"/>
        <w:autoSpaceDE w:val="0"/>
        <w:autoSpaceDN w:val="0"/>
        <w:adjustRightInd w:val="0"/>
        <w:ind w:firstLine="709"/>
        <w:rPr>
          <w:kern w:val="3"/>
          <w:sz w:val="18"/>
          <w:szCs w:val="18"/>
          <w:lang w:eastAsia="zh-CN"/>
        </w:rPr>
      </w:pPr>
    </w:p>
    <w:p w:rsidR="00ED14BA" w:rsidRPr="007B1167" w:rsidRDefault="00ED14BA" w:rsidP="00283B73">
      <w:pPr>
        <w:widowControl w:val="0"/>
        <w:shd w:val="clear" w:color="auto" w:fill="FFFFFF" w:themeFill="background1"/>
        <w:tabs>
          <w:tab w:val="left" w:pos="1418"/>
          <w:tab w:val="left" w:pos="2977"/>
          <w:tab w:val="left" w:pos="3119"/>
          <w:tab w:val="left" w:pos="3969"/>
          <w:tab w:val="left" w:pos="7655"/>
          <w:tab w:val="left" w:pos="7938"/>
        </w:tabs>
        <w:autoSpaceDE w:val="0"/>
        <w:autoSpaceDN w:val="0"/>
        <w:adjustRightInd w:val="0"/>
        <w:ind w:firstLine="709"/>
        <w:rPr>
          <w:sz w:val="18"/>
          <w:szCs w:val="18"/>
        </w:rPr>
      </w:pPr>
      <w:r w:rsidRPr="007B1167">
        <w:rPr>
          <w:sz w:val="18"/>
          <w:szCs w:val="18"/>
        </w:rPr>
        <w:t>Особенностью сферы культуры является то, что основные результаты культурной деятельности выражаются в «отложенном» социальном эффекте – повышении качества жизни населения и росте интеллектуального потенциала общества. В связи с этим для оценки эффективности и результативности реализации как программы в целом, так и данной подпрограммы будет использоваться система показателей, характеризующих текущие результаты культурной деятельности и основные объемные показатели</w:t>
      </w:r>
      <w:r w:rsidRPr="007B1167">
        <w:rPr>
          <w:sz w:val="18"/>
          <w:szCs w:val="18"/>
        </w:rPr>
        <w:tab/>
        <w:t>выполнения мероприятий.</w:t>
      </w:r>
    </w:p>
    <w:p w:rsidR="00ED14BA" w:rsidRPr="007B1167" w:rsidRDefault="00ED14BA" w:rsidP="00283B73">
      <w:pPr>
        <w:widowControl w:val="0"/>
        <w:shd w:val="clear" w:color="auto" w:fill="FFFFFF" w:themeFill="background1"/>
        <w:tabs>
          <w:tab w:val="left" w:pos="1418"/>
          <w:tab w:val="left" w:pos="2977"/>
          <w:tab w:val="left" w:pos="3119"/>
          <w:tab w:val="left" w:pos="3969"/>
          <w:tab w:val="left" w:pos="7655"/>
          <w:tab w:val="left" w:pos="7938"/>
        </w:tabs>
        <w:autoSpaceDE w:val="0"/>
        <w:autoSpaceDN w:val="0"/>
        <w:adjustRightInd w:val="0"/>
        <w:ind w:firstLine="709"/>
        <w:rPr>
          <w:sz w:val="18"/>
          <w:szCs w:val="18"/>
        </w:rPr>
      </w:pPr>
      <w:r w:rsidRPr="007B1167">
        <w:rPr>
          <w:sz w:val="18"/>
          <w:szCs w:val="18"/>
        </w:rPr>
        <w:t>Оценка эффективности реализации подпрограммы производится ежегодно и обеспечивает мониторинг результатов реализации подпрограммы с целью уточнения степени решения её задач и выполнения мероприятий. Для оценки эффективности реализации подпрограммы используются показатели (критерии) эффективности, которые отражают выполнение мероприятий подпрограммы.</w:t>
      </w:r>
    </w:p>
    <w:p w:rsidR="00ED14BA" w:rsidRPr="007B1167" w:rsidRDefault="00ED14BA" w:rsidP="00283B73">
      <w:pPr>
        <w:widowControl w:val="0"/>
        <w:shd w:val="clear" w:color="auto" w:fill="FFFFFF" w:themeFill="background1"/>
        <w:tabs>
          <w:tab w:val="left" w:pos="1418"/>
          <w:tab w:val="left" w:pos="2977"/>
          <w:tab w:val="left" w:pos="3119"/>
          <w:tab w:val="left" w:pos="3969"/>
          <w:tab w:val="left" w:pos="7655"/>
          <w:tab w:val="left" w:pos="7938"/>
        </w:tabs>
        <w:autoSpaceDE w:val="0"/>
        <w:autoSpaceDN w:val="0"/>
        <w:adjustRightInd w:val="0"/>
        <w:ind w:firstLine="709"/>
        <w:rPr>
          <w:sz w:val="18"/>
          <w:szCs w:val="18"/>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567"/>
        <w:gridCol w:w="567"/>
        <w:gridCol w:w="567"/>
        <w:gridCol w:w="567"/>
        <w:gridCol w:w="709"/>
        <w:gridCol w:w="567"/>
        <w:gridCol w:w="567"/>
        <w:gridCol w:w="567"/>
        <w:gridCol w:w="567"/>
        <w:gridCol w:w="709"/>
        <w:gridCol w:w="709"/>
        <w:gridCol w:w="708"/>
        <w:gridCol w:w="567"/>
        <w:gridCol w:w="567"/>
      </w:tblGrid>
      <w:tr w:rsidR="00ED14BA" w:rsidRPr="007B1167" w:rsidTr="00341EFC">
        <w:trPr>
          <w:cantSplit/>
          <w:trHeight w:val="1134"/>
        </w:trPr>
        <w:tc>
          <w:tcPr>
            <w:tcW w:w="1560" w:type="dxa"/>
            <w:vAlign w:val="bottom"/>
          </w:tcPr>
          <w:p w:rsidR="00ED14BA" w:rsidRPr="007B1167" w:rsidRDefault="00ED14BA" w:rsidP="00283B73">
            <w:pPr>
              <w:shd w:val="clear" w:color="auto" w:fill="FFFFFF" w:themeFill="background1"/>
              <w:rPr>
                <w:color w:val="000000"/>
                <w:sz w:val="18"/>
                <w:szCs w:val="18"/>
              </w:rPr>
            </w:pPr>
            <w:r w:rsidRPr="007B1167">
              <w:rPr>
                <w:color w:val="000000"/>
                <w:sz w:val="18"/>
                <w:szCs w:val="18"/>
              </w:rPr>
              <w:t> </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2014</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2015</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2016</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2017</w:t>
            </w:r>
          </w:p>
        </w:tc>
        <w:tc>
          <w:tcPr>
            <w:tcW w:w="709"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2018</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2019</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2020</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2021</w:t>
            </w:r>
          </w:p>
        </w:tc>
        <w:tc>
          <w:tcPr>
            <w:tcW w:w="567"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2022</w:t>
            </w:r>
          </w:p>
        </w:tc>
        <w:tc>
          <w:tcPr>
            <w:tcW w:w="709"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2023</w:t>
            </w:r>
          </w:p>
        </w:tc>
        <w:tc>
          <w:tcPr>
            <w:tcW w:w="709" w:type="dxa"/>
            <w:textDirection w:val="btLr"/>
            <w:vAlign w:val="bottom"/>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2024</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2025</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2026</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2027</w:t>
            </w:r>
          </w:p>
        </w:tc>
      </w:tr>
      <w:tr w:rsidR="00ED14BA" w:rsidRPr="007B1167" w:rsidTr="00341EFC">
        <w:trPr>
          <w:cantSplit/>
          <w:trHeight w:val="731"/>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Число библиотек</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color w:val="000000"/>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color w:val="000000"/>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color w:val="000000"/>
                <w:sz w:val="18"/>
                <w:szCs w:val="18"/>
              </w:rPr>
              <w:t>34</w:t>
            </w:r>
          </w:p>
        </w:tc>
        <w:tc>
          <w:tcPr>
            <w:tcW w:w="709"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color w:val="000000"/>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color w:val="000000"/>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34</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34</w:t>
            </w:r>
          </w:p>
        </w:tc>
        <w:tc>
          <w:tcPr>
            <w:tcW w:w="709"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34</w:t>
            </w:r>
          </w:p>
        </w:tc>
        <w:tc>
          <w:tcPr>
            <w:tcW w:w="709"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34</w:t>
            </w:r>
          </w:p>
        </w:tc>
        <w:tc>
          <w:tcPr>
            <w:tcW w:w="708"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34</w:t>
            </w:r>
          </w:p>
        </w:tc>
        <w:tc>
          <w:tcPr>
            <w:tcW w:w="567" w:type="dxa"/>
            <w:textDirection w:val="btLr"/>
          </w:tcPr>
          <w:p w:rsidR="00ED14BA" w:rsidRPr="007B1167" w:rsidRDefault="00ED14BA" w:rsidP="00283B73">
            <w:pPr>
              <w:shd w:val="clear" w:color="auto" w:fill="FFFFFF" w:themeFill="background1"/>
              <w:ind w:left="113" w:right="269"/>
              <w:jc w:val="center"/>
              <w:rPr>
                <w:sz w:val="18"/>
                <w:szCs w:val="18"/>
              </w:rPr>
            </w:pPr>
            <w:r w:rsidRPr="007B1167">
              <w:rPr>
                <w:sz w:val="18"/>
                <w:szCs w:val="18"/>
              </w:rPr>
              <w:t>34</w:t>
            </w:r>
          </w:p>
        </w:tc>
        <w:tc>
          <w:tcPr>
            <w:tcW w:w="567"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34</w:t>
            </w:r>
          </w:p>
        </w:tc>
      </w:tr>
      <w:tr w:rsidR="00ED14BA" w:rsidRPr="007B1167" w:rsidTr="00341EFC">
        <w:trPr>
          <w:cantSplit/>
          <w:trHeight w:val="988"/>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Охват населения библиотечным обслуживанием</w:t>
            </w:r>
            <w:proofErr w:type="gramStart"/>
            <w:r w:rsidRPr="007B1167">
              <w:rPr>
                <w:color w:val="000000"/>
                <w:sz w:val="18"/>
                <w:szCs w:val="18"/>
              </w:rPr>
              <w:t xml:space="preserve"> (%)</w:t>
            </w:r>
            <w:proofErr w:type="gramEnd"/>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30,7</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35,2</w:t>
            </w:r>
          </w:p>
        </w:tc>
        <w:tc>
          <w:tcPr>
            <w:tcW w:w="709"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32,0</w:t>
            </w:r>
          </w:p>
        </w:tc>
        <w:tc>
          <w:tcPr>
            <w:tcW w:w="709"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33,8</w:t>
            </w:r>
          </w:p>
        </w:tc>
        <w:tc>
          <w:tcPr>
            <w:tcW w:w="708"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33,6</w:t>
            </w:r>
          </w:p>
        </w:tc>
        <w:tc>
          <w:tcPr>
            <w:tcW w:w="567" w:type="dxa"/>
            <w:textDirection w:val="btLr"/>
          </w:tcPr>
          <w:p w:rsidR="00ED14BA" w:rsidRPr="007B1167" w:rsidRDefault="00ED14BA" w:rsidP="00283B73">
            <w:pPr>
              <w:shd w:val="clear" w:color="auto" w:fill="FFFFFF" w:themeFill="background1"/>
              <w:ind w:left="113" w:right="269"/>
              <w:jc w:val="center"/>
              <w:rPr>
                <w:sz w:val="18"/>
                <w:szCs w:val="18"/>
              </w:rPr>
            </w:pPr>
            <w:r w:rsidRPr="007B1167">
              <w:rPr>
                <w:sz w:val="18"/>
                <w:szCs w:val="18"/>
              </w:rPr>
              <w:t>33,6</w:t>
            </w:r>
          </w:p>
        </w:tc>
        <w:tc>
          <w:tcPr>
            <w:tcW w:w="567" w:type="dxa"/>
            <w:textDirection w:val="btLr"/>
            <w:vAlign w:val="cente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33,6</w:t>
            </w:r>
          </w:p>
        </w:tc>
      </w:tr>
      <w:tr w:rsidR="00ED14BA" w:rsidRPr="007B1167" w:rsidTr="00341EFC">
        <w:trPr>
          <w:cantSplit/>
          <w:trHeight w:val="841"/>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Число пользователей библиотек (</w:t>
            </w:r>
            <w:proofErr w:type="spellStart"/>
            <w:r w:rsidRPr="007B1167">
              <w:rPr>
                <w:color w:val="000000"/>
                <w:sz w:val="18"/>
                <w:szCs w:val="18"/>
              </w:rPr>
              <w:t>тыс</w:t>
            </w:r>
            <w:proofErr w:type="gramStart"/>
            <w:r w:rsidRPr="007B1167">
              <w:rPr>
                <w:color w:val="000000"/>
                <w:sz w:val="18"/>
                <w:szCs w:val="18"/>
              </w:rPr>
              <w:t>.ч</w:t>
            </w:r>
            <w:proofErr w:type="gramEnd"/>
            <w:r w:rsidRPr="007B1167">
              <w:rPr>
                <w:color w:val="000000"/>
                <w:sz w:val="18"/>
                <w:szCs w:val="18"/>
              </w:rPr>
              <w:t>ел</w:t>
            </w:r>
            <w:proofErr w:type="spellEnd"/>
            <w:r w:rsidRPr="007B1167">
              <w:rPr>
                <w:color w:val="000000"/>
                <w:sz w:val="18"/>
                <w:szCs w:val="18"/>
              </w:rPr>
              <w:t>.)</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20,9</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21</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17,2</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17,3</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17,3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17,3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17,3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10,0</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9,85</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10,1</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10,3</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10,1</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10,1</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10,1</w:t>
            </w:r>
          </w:p>
        </w:tc>
      </w:tr>
      <w:tr w:rsidR="00ED14BA" w:rsidRPr="007B1167" w:rsidTr="00341EFC">
        <w:trPr>
          <w:cantSplit/>
          <w:trHeight w:val="1134"/>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Число посещений</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116886</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116897,7</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116909,4</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116921,1</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116932,8</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116944,5</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116956,2</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86119</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112642</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134292</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152892</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193640</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215160</w:t>
            </w:r>
          </w:p>
        </w:tc>
        <w:tc>
          <w:tcPr>
            <w:tcW w:w="567" w:type="dxa"/>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236680</w:t>
            </w:r>
          </w:p>
        </w:tc>
      </w:tr>
      <w:tr w:rsidR="00ED14BA" w:rsidRPr="007B1167" w:rsidTr="00341EFC">
        <w:trPr>
          <w:cantSplit/>
          <w:trHeight w:val="853"/>
        </w:trPr>
        <w:tc>
          <w:tcPr>
            <w:tcW w:w="1560" w:type="dxa"/>
            <w:vAlign w:val="center"/>
          </w:tcPr>
          <w:p w:rsidR="00ED14BA" w:rsidRPr="007B1167" w:rsidRDefault="00ED14BA" w:rsidP="00283B73">
            <w:pPr>
              <w:shd w:val="clear" w:color="auto" w:fill="FFFFFF" w:themeFill="background1"/>
              <w:rPr>
                <w:color w:val="000000"/>
                <w:sz w:val="18"/>
                <w:szCs w:val="18"/>
              </w:rPr>
            </w:pPr>
            <w:proofErr w:type="spellStart"/>
            <w:r w:rsidRPr="007B1167">
              <w:rPr>
                <w:color w:val="000000"/>
                <w:sz w:val="18"/>
                <w:szCs w:val="18"/>
              </w:rPr>
              <w:t>Книгообеспеченность</w:t>
            </w:r>
            <w:proofErr w:type="spellEnd"/>
            <w:r w:rsidRPr="007B1167">
              <w:rPr>
                <w:color w:val="000000"/>
                <w:sz w:val="18"/>
                <w:szCs w:val="18"/>
              </w:rPr>
              <w:t xml:space="preserve"> на 1000  жителей</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11,7</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11,8</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12,1</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12,4</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12,6</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w:t>
            </w:r>
          </w:p>
        </w:tc>
      </w:tr>
      <w:tr w:rsidR="00ED14BA" w:rsidRPr="007B1167" w:rsidTr="00341EFC">
        <w:trPr>
          <w:cantSplit/>
          <w:trHeight w:val="978"/>
        </w:trPr>
        <w:tc>
          <w:tcPr>
            <w:tcW w:w="1560" w:type="dxa"/>
            <w:vAlign w:val="center"/>
          </w:tcPr>
          <w:p w:rsidR="00ED14BA" w:rsidRPr="007B1167" w:rsidRDefault="00ED14BA" w:rsidP="00283B73">
            <w:pPr>
              <w:shd w:val="clear" w:color="auto" w:fill="FFFFFF" w:themeFill="background1"/>
              <w:rPr>
                <w:color w:val="000000"/>
                <w:sz w:val="18"/>
                <w:szCs w:val="18"/>
              </w:rPr>
            </w:pPr>
            <w:proofErr w:type="gramStart"/>
            <w:r w:rsidRPr="007B1167">
              <w:rPr>
                <w:color w:val="000000"/>
                <w:sz w:val="18"/>
                <w:szCs w:val="18"/>
              </w:rPr>
              <w:t>Увеличении</w:t>
            </w:r>
            <w:proofErr w:type="gramEnd"/>
            <w:r w:rsidRPr="007B1167">
              <w:rPr>
                <w:color w:val="000000"/>
                <w:sz w:val="18"/>
                <w:szCs w:val="18"/>
              </w:rPr>
              <w:t xml:space="preserve"> доли муниципальных библиотек, подключенных к сети Интернет в общем количестве библиотек (%)</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38,2</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49,9</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50,0</w:t>
            </w:r>
          </w:p>
        </w:tc>
        <w:tc>
          <w:tcPr>
            <w:tcW w:w="567"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50,0</w:t>
            </w:r>
          </w:p>
        </w:tc>
      </w:tr>
      <w:tr w:rsidR="00ED14BA" w:rsidRPr="007B1167" w:rsidTr="00341EFC">
        <w:trPr>
          <w:cantSplit/>
          <w:trHeight w:val="1134"/>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lastRenderedPageBreak/>
              <w:t>Потребность в литературе</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4658</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4747</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4787</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4858</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4929</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5000</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5070</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w:t>
            </w:r>
          </w:p>
        </w:tc>
      </w:tr>
      <w:tr w:rsidR="00ED14BA" w:rsidRPr="007B1167" w:rsidTr="00341EFC">
        <w:trPr>
          <w:cantSplit/>
          <w:trHeight w:val="980"/>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Новые поступления в расчёте на 1000 жителей</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131</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135</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137</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139</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141</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143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w:t>
            </w:r>
          </w:p>
        </w:tc>
        <w:tc>
          <w:tcPr>
            <w:tcW w:w="567" w:type="dxa"/>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r>
      <w:tr w:rsidR="00ED14BA" w:rsidRPr="007B1167" w:rsidTr="00341EFC">
        <w:trPr>
          <w:cantSplit/>
          <w:trHeight w:val="981"/>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Количество массовых мероприятий на 1000 жителей</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2,7</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2,73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2,76</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2,79</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2,82</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2,85</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2,86</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w:t>
            </w:r>
          </w:p>
        </w:tc>
        <w:tc>
          <w:tcPr>
            <w:tcW w:w="567" w:type="dxa"/>
            <w:textDirection w:val="btLr"/>
          </w:tcPr>
          <w:p w:rsidR="00ED14BA" w:rsidRPr="007B1167" w:rsidRDefault="00ED14BA" w:rsidP="00283B73">
            <w:pPr>
              <w:shd w:val="clear" w:color="auto" w:fill="FFFFFF" w:themeFill="background1"/>
              <w:ind w:left="113" w:right="113"/>
              <w:rPr>
                <w:color w:val="000000"/>
                <w:sz w:val="18"/>
                <w:szCs w:val="18"/>
              </w:rPr>
            </w:pPr>
            <w:r w:rsidRPr="007B1167">
              <w:rPr>
                <w:color w:val="000000"/>
                <w:sz w:val="18"/>
                <w:szCs w:val="18"/>
              </w:rPr>
              <w:t>-</w:t>
            </w:r>
          </w:p>
        </w:tc>
      </w:tr>
      <w:tr w:rsidR="00ED14BA" w:rsidRPr="007B1167" w:rsidTr="00341EFC">
        <w:trPr>
          <w:cantSplit/>
          <w:trHeight w:val="981"/>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Доля документов, библиографические описания которых отражены в электронном каталоге от общего объема фонда</w:t>
            </w:r>
            <w:proofErr w:type="gramStart"/>
            <w:r w:rsidRPr="007B1167">
              <w:rPr>
                <w:color w:val="000000"/>
                <w:sz w:val="18"/>
                <w:szCs w:val="18"/>
              </w:rPr>
              <w:t xml:space="preserve"> (%)</w:t>
            </w:r>
            <w:proofErr w:type="gramEnd"/>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2,1</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2,7</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3,03</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3,2</w:t>
            </w:r>
          </w:p>
        </w:tc>
        <w:tc>
          <w:tcPr>
            <w:tcW w:w="567"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3,2</w:t>
            </w:r>
          </w:p>
        </w:tc>
      </w:tr>
      <w:tr w:rsidR="00ED14BA" w:rsidRPr="007B1167" w:rsidTr="00341EFC">
        <w:trPr>
          <w:cantSplit/>
          <w:trHeight w:val="981"/>
        </w:trPr>
        <w:tc>
          <w:tcPr>
            <w:tcW w:w="1560" w:type="dxa"/>
            <w:vAlign w:val="center"/>
          </w:tcPr>
          <w:p w:rsidR="00ED14BA" w:rsidRPr="007B1167" w:rsidRDefault="00ED14BA" w:rsidP="00283B73">
            <w:pPr>
              <w:shd w:val="clear" w:color="auto" w:fill="FFFFFF" w:themeFill="background1"/>
              <w:rPr>
                <w:color w:val="000000"/>
                <w:sz w:val="18"/>
                <w:szCs w:val="18"/>
              </w:rPr>
            </w:pPr>
            <w:proofErr w:type="spellStart"/>
            <w:r w:rsidRPr="007B1167">
              <w:rPr>
                <w:color w:val="000000"/>
                <w:sz w:val="18"/>
                <w:szCs w:val="18"/>
              </w:rPr>
              <w:t>Обновляемость</w:t>
            </w:r>
            <w:proofErr w:type="spellEnd"/>
            <w:r w:rsidRPr="007B1167">
              <w:rPr>
                <w:color w:val="000000"/>
                <w:sz w:val="18"/>
                <w:szCs w:val="18"/>
              </w:rPr>
              <w:t xml:space="preserve"> библиотечного фонда</w:t>
            </w:r>
            <w:proofErr w:type="gramStart"/>
            <w:r w:rsidRPr="007B1167">
              <w:rPr>
                <w:color w:val="000000"/>
                <w:sz w:val="18"/>
                <w:szCs w:val="18"/>
              </w:rPr>
              <w:t xml:space="preserve"> (%)</w:t>
            </w:r>
            <w:proofErr w:type="gramEnd"/>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0,8</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0,8</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0,74</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0,7</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1,2</w:t>
            </w:r>
          </w:p>
        </w:tc>
        <w:tc>
          <w:tcPr>
            <w:tcW w:w="567"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1,2</w:t>
            </w:r>
          </w:p>
        </w:tc>
      </w:tr>
      <w:tr w:rsidR="00ED14BA" w:rsidRPr="007B1167" w:rsidTr="00341EFC">
        <w:trPr>
          <w:cantSplit/>
          <w:trHeight w:val="981"/>
        </w:trPr>
        <w:tc>
          <w:tcPr>
            <w:tcW w:w="1560" w:type="dxa"/>
            <w:vAlign w:val="center"/>
          </w:tcPr>
          <w:p w:rsidR="00ED14BA" w:rsidRPr="007B1167" w:rsidRDefault="00ED14BA" w:rsidP="00283B73">
            <w:pPr>
              <w:shd w:val="clear" w:color="auto" w:fill="FFFFFF" w:themeFill="background1"/>
              <w:rPr>
                <w:color w:val="000000"/>
                <w:sz w:val="18"/>
                <w:szCs w:val="18"/>
              </w:rPr>
            </w:pPr>
            <w:r w:rsidRPr="007B1167">
              <w:rPr>
                <w:color w:val="000000"/>
                <w:sz w:val="18"/>
                <w:szCs w:val="18"/>
              </w:rPr>
              <w:t>Количество массовых мероприятий</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1592</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1607</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1623</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1638</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1654</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1669</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1685</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960</w:t>
            </w:r>
          </w:p>
        </w:tc>
        <w:tc>
          <w:tcPr>
            <w:tcW w:w="567"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970</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1424</w:t>
            </w:r>
          </w:p>
        </w:tc>
        <w:tc>
          <w:tcPr>
            <w:tcW w:w="709" w:type="dxa"/>
            <w:textDirection w:val="btLr"/>
            <w:vAlign w:val="cente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1607</w:t>
            </w:r>
          </w:p>
        </w:tc>
        <w:tc>
          <w:tcPr>
            <w:tcW w:w="708"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990</w:t>
            </w:r>
          </w:p>
        </w:tc>
        <w:tc>
          <w:tcPr>
            <w:tcW w:w="567" w:type="dxa"/>
            <w:textDirection w:val="btLr"/>
          </w:tcPr>
          <w:p w:rsidR="00ED14BA" w:rsidRPr="007B1167" w:rsidRDefault="00ED14BA" w:rsidP="00283B73">
            <w:pPr>
              <w:shd w:val="clear" w:color="auto" w:fill="FFFFFF" w:themeFill="background1"/>
              <w:ind w:left="113" w:right="269"/>
              <w:jc w:val="center"/>
              <w:rPr>
                <w:color w:val="000000"/>
                <w:sz w:val="18"/>
                <w:szCs w:val="18"/>
              </w:rPr>
            </w:pPr>
            <w:r w:rsidRPr="007B1167">
              <w:rPr>
                <w:color w:val="000000"/>
                <w:sz w:val="18"/>
                <w:szCs w:val="18"/>
              </w:rPr>
              <w:t>991</w:t>
            </w:r>
          </w:p>
        </w:tc>
        <w:tc>
          <w:tcPr>
            <w:tcW w:w="567" w:type="dxa"/>
            <w:textDirection w:val="btLr"/>
          </w:tcPr>
          <w:p w:rsidR="00ED14BA" w:rsidRPr="007B1167" w:rsidRDefault="00ED14BA" w:rsidP="00283B73">
            <w:pPr>
              <w:shd w:val="clear" w:color="auto" w:fill="FFFFFF" w:themeFill="background1"/>
              <w:ind w:left="113" w:right="113"/>
              <w:jc w:val="center"/>
              <w:rPr>
                <w:color w:val="000000"/>
                <w:sz w:val="18"/>
                <w:szCs w:val="18"/>
              </w:rPr>
            </w:pPr>
            <w:r w:rsidRPr="007B1167">
              <w:rPr>
                <w:color w:val="000000"/>
                <w:sz w:val="18"/>
                <w:szCs w:val="18"/>
              </w:rPr>
              <w:t>995</w:t>
            </w:r>
          </w:p>
        </w:tc>
      </w:tr>
    </w:tbl>
    <w:p w:rsidR="00ED14BA" w:rsidRPr="007B1167" w:rsidRDefault="00ED14BA" w:rsidP="00283B73">
      <w:pPr>
        <w:widowControl w:val="0"/>
        <w:shd w:val="clear" w:color="auto" w:fill="FFFFFF" w:themeFill="background1"/>
        <w:tabs>
          <w:tab w:val="left" w:pos="1418"/>
          <w:tab w:val="left" w:pos="1701"/>
          <w:tab w:val="left" w:pos="2127"/>
          <w:tab w:val="left" w:pos="2552"/>
          <w:tab w:val="left" w:pos="2694"/>
          <w:tab w:val="left" w:pos="3119"/>
          <w:tab w:val="left" w:pos="3969"/>
          <w:tab w:val="left" w:pos="7938"/>
        </w:tabs>
        <w:autoSpaceDE w:val="0"/>
        <w:autoSpaceDN w:val="0"/>
        <w:adjustRightInd w:val="0"/>
        <w:ind w:left="1"/>
        <w:rPr>
          <w:color w:val="000000"/>
          <w:sz w:val="18"/>
          <w:szCs w:val="18"/>
        </w:rPr>
      </w:pPr>
      <w:r w:rsidRPr="007B1167">
        <w:rPr>
          <w:color w:val="000000"/>
          <w:sz w:val="18"/>
          <w:szCs w:val="18"/>
        </w:rPr>
        <w:t>Оценка эффективности реализации подпрограммы производится путем сравнения фактически достигнутых показателей за соответствующий год с утвержденными значениями показателей (критериев).</w:t>
      </w:r>
    </w:p>
    <w:p w:rsidR="00ED14BA" w:rsidRPr="007B1167" w:rsidRDefault="00ED14BA" w:rsidP="00283B73">
      <w:pPr>
        <w:widowControl w:val="0"/>
        <w:shd w:val="clear" w:color="auto" w:fill="FFFFFF" w:themeFill="background1"/>
        <w:tabs>
          <w:tab w:val="left" w:pos="1418"/>
          <w:tab w:val="left" w:pos="1701"/>
          <w:tab w:val="left" w:pos="2127"/>
          <w:tab w:val="left" w:pos="2552"/>
          <w:tab w:val="left" w:pos="2694"/>
          <w:tab w:val="left" w:pos="3119"/>
          <w:tab w:val="left" w:pos="3969"/>
          <w:tab w:val="left" w:pos="7938"/>
        </w:tabs>
        <w:autoSpaceDE w:val="0"/>
        <w:autoSpaceDN w:val="0"/>
        <w:adjustRightInd w:val="0"/>
        <w:ind w:left="1"/>
        <w:rPr>
          <w:color w:val="000000"/>
          <w:sz w:val="18"/>
          <w:szCs w:val="18"/>
        </w:rPr>
      </w:pPr>
      <w:r w:rsidRPr="007B1167">
        <w:rPr>
          <w:color w:val="000000"/>
          <w:sz w:val="18"/>
          <w:szCs w:val="18"/>
        </w:rPr>
        <w:tab/>
        <w:t>Эффективность реализации подпрограммы также оценивается как степень фактического достижения показателей (индикаторов) по следующей формуле:</w:t>
      </w:r>
      <w:r w:rsidRPr="007B1167">
        <w:rPr>
          <w:color w:val="000000"/>
          <w:sz w:val="18"/>
          <w:szCs w:val="18"/>
        </w:rPr>
        <w:br/>
      </w:r>
      <w:r w:rsidRPr="007B1167">
        <w:rPr>
          <w:sz w:val="18"/>
          <w:szCs w:val="18"/>
        </w:rPr>
        <w:br/>
      </w:r>
      <w:r w:rsidRPr="007B1167">
        <w:rPr>
          <w:noProof/>
          <w:sz w:val="18"/>
          <w:szCs w:val="18"/>
        </w:rPr>
        <w:drawing>
          <wp:inline distT="0" distB="0" distL="0" distR="0" wp14:anchorId="47C26746" wp14:editId="0800C4AC">
            <wp:extent cx="2752725" cy="828675"/>
            <wp:effectExtent l="0" t="0" r="0" b="0"/>
            <wp:docPr id="3" name="Рисунок 3" descr="Описание: http://do.gendocs.ru/pars_docs/tw_refs/331/330532/330532_html_m1a2f174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do.gendocs.ru/pars_docs/tw_refs/331/330532/330532_html_m1a2f174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2725" cy="828675"/>
                    </a:xfrm>
                    <a:prstGeom prst="rect">
                      <a:avLst/>
                    </a:prstGeom>
                    <a:noFill/>
                    <a:ln>
                      <a:noFill/>
                    </a:ln>
                  </pic:spPr>
                </pic:pic>
              </a:graphicData>
            </a:graphic>
          </wp:inline>
        </w:drawing>
      </w:r>
      <w:r w:rsidRPr="007B1167">
        <w:rPr>
          <w:sz w:val="18"/>
          <w:szCs w:val="18"/>
        </w:rPr>
        <w:t xml:space="preserve">, </w:t>
      </w:r>
      <w:r w:rsidRPr="007B1167">
        <w:rPr>
          <w:color w:val="000000"/>
          <w:sz w:val="18"/>
          <w:szCs w:val="18"/>
        </w:rPr>
        <w:t>где:</w:t>
      </w:r>
      <w:r w:rsidRPr="007B1167">
        <w:rPr>
          <w:color w:val="000000"/>
          <w:sz w:val="18"/>
          <w:szCs w:val="18"/>
        </w:rPr>
        <w:br/>
      </w:r>
      <w:r w:rsidRPr="007B1167">
        <w:rPr>
          <w:b/>
          <w:color w:val="000000"/>
          <w:sz w:val="18"/>
          <w:szCs w:val="18"/>
        </w:rPr>
        <w:t>E</w:t>
      </w:r>
      <w:r w:rsidRPr="007B1167">
        <w:rPr>
          <w:color w:val="000000"/>
          <w:sz w:val="18"/>
          <w:szCs w:val="18"/>
        </w:rPr>
        <w:t xml:space="preserve"> - эффективность реализации подпрограммы (процентов);</w:t>
      </w:r>
      <w:r w:rsidRPr="007B1167">
        <w:rPr>
          <w:color w:val="000000"/>
          <w:sz w:val="18"/>
          <w:szCs w:val="18"/>
        </w:rPr>
        <w:br/>
      </w:r>
      <w:r w:rsidRPr="007B1167">
        <w:rPr>
          <w:noProof/>
          <w:color w:val="000000"/>
          <w:sz w:val="18"/>
          <w:szCs w:val="18"/>
        </w:rPr>
        <w:drawing>
          <wp:inline distT="0" distB="0" distL="0" distR="0" wp14:anchorId="20859E9A" wp14:editId="4122428D">
            <wp:extent cx="342900" cy="257175"/>
            <wp:effectExtent l="0" t="0" r="0" b="9525"/>
            <wp:docPr id="5" name="Рисунок 2" descr="Описание: http://do.gendocs.ru/pars_docs/tw_refs/331/330532/330532_html_m4f97e74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do.gendocs.ru/pars_docs/tw_refs/331/330532/330532_html_m4f97e74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7B1167">
        <w:rPr>
          <w:color w:val="000000"/>
          <w:sz w:val="18"/>
          <w:szCs w:val="18"/>
        </w:rPr>
        <w:t>- фактический показатель, достигнутый в ходе реализации подпрограммы;</w:t>
      </w:r>
      <w:r w:rsidRPr="007B1167">
        <w:rPr>
          <w:color w:val="000000"/>
          <w:sz w:val="18"/>
          <w:szCs w:val="18"/>
        </w:rPr>
        <w:br/>
      </w:r>
      <w:r w:rsidRPr="007B1167">
        <w:rPr>
          <w:noProof/>
          <w:color w:val="000000"/>
          <w:sz w:val="18"/>
          <w:szCs w:val="18"/>
        </w:rPr>
        <w:drawing>
          <wp:inline distT="0" distB="0" distL="0" distR="0" wp14:anchorId="5A5FF56F" wp14:editId="2E5797D7">
            <wp:extent cx="323850" cy="257175"/>
            <wp:effectExtent l="0" t="0" r="0" b="9525"/>
            <wp:docPr id="6" name="Рисунок 1" descr="Описание: http://do.gendocs.ru/pars_docs/tw_refs/331/330532/330532_html_2b4a51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do.gendocs.ru/pars_docs/tw_refs/331/330532/330532_html_2b4a51c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r w:rsidRPr="007B1167">
        <w:rPr>
          <w:color w:val="000000"/>
          <w:sz w:val="18"/>
          <w:szCs w:val="18"/>
        </w:rPr>
        <w:t>- нормативный показатель, утвержденный Программой;</w:t>
      </w:r>
      <w:r w:rsidRPr="007B1167">
        <w:rPr>
          <w:color w:val="000000"/>
          <w:sz w:val="18"/>
          <w:szCs w:val="18"/>
        </w:rPr>
        <w:br/>
        <w:t>n - количество показателей (критериев) подпрограммы</w:t>
      </w:r>
    </w:p>
    <w:p w:rsidR="0037700F" w:rsidRDefault="0037700F" w:rsidP="00283B73">
      <w:pPr>
        <w:shd w:val="clear" w:color="auto" w:fill="FFFFFF" w:themeFill="background1"/>
        <w:rPr>
          <w:b/>
          <w:sz w:val="18"/>
          <w:szCs w:val="18"/>
          <w:lang w:eastAsia="ar-SA"/>
        </w:rPr>
      </w:pPr>
      <w:r>
        <w:rPr>
          <w:b/>
          <w:sz w:val="18"/>
          <w:szCs w:val="18"/>
        </w:rPr>
        <w:br w:type="page"/>
      </w:r>
    </w:p>
    <w:p w:rsidR="00ED14BA" w:rsidRPr="007B1167" w:rsidRDefault="00ED14BA" w:rsidP="00283B73">
      <w:pPr>
        <w:pStyle w:val="aff6"/>
        <w:shd w:val="clear" w:color="auto" w:fill="FFFFFF" w:themeFill="background1"/>
        <w:jc w:val="center"/>
        <w:rPr>
          <w:b/>
          <w:sz w:val="18"/>
          <w:szCs w:val="18"/>
        </w:rPr>
      </w:pPr>
      <w:r w:rsidRPr="007B1167">
        <w:rPr>
          <w:b/>
          <w:sz w:val="18"/>
          <w:szCs w:val="18"/>
        </w:rPr>
        <w:lastRenderedPageBreak/>
        <w:t>Подпрограмма 5.</w:t>
      </w:r>
    </w:p>
    <w:p w:rsidR="00ED14BA" w:rsidRPr="007B1167" w:rsidRDefault="00ED14BA" w:rsidP="00283B73">
      <w:pPr>
        <w:pStyle w:val="aff6"/>
        <w:shd w:val="clear" w:color="auto" w:fill="FFFFFF" w:themeFill="background1"/>
        <w:jc w:val="center"/>
        <w:rPr>
          <w:b/>
          <w:sz w:val="18"/>
          <w:szCs w:val="18"/>
        </w:rPr>
      </w:pPr>
      <w:r w:rsidRPr="007B1167">
        <w:rPr>
          <w:b/>
          <w:sz w:val="18"/>
          <w:szCs w:val="18"/>
        </w:rPr>
        <w:t xml:space="preserve"> «Создание условий для получения художественного образования детей в сфере культуры. Поддержка молодых дарований».</w:t>
      </w: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ПАСПОРТ</w:t>
      </w:r>
    </w:p>
    <w:p w:rsidR="00ED14BA" w:rsidRPr="007B1167" w:rsidRDefault="00ED14BA" w:rsidP="00283B73">
      <w:pPr>
        <w:pStyle w:val="aff6"/>
        <w:shd w:val="clear" w:color="auto" w:fill="FFFFFF" w:themeFill="background1"/>
        <w:jc w:val="center"/>
        <w:rPr>
          <w:sz w:val="18"/>
          <w:szCs w:val="18"/>
        </w:rPr>
      </w:pPr>
      <w:r w:rsidRPr="007B1167">
        <w:rPr>
          <w:sz w:val="18"/>
          <w:szCs w:val="18"/>
        </w:rPr>
        <w:t xml:space="preserve">        подпрограмма  «Создание условий для получения художественного образования детей в сфере культуры. Поддержка молодых дарований».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4"/>
        <w:gridCol w:w="6249"/>
      </w:tblGrid>
      <w:tr w:rsidR="00ED14BA" w:rsidRPr="007B1167" w:rsidTr="00A97FD7">
        <w:tc>
          <w:tcPr>
            <w:tcW w:w="3465"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w:t>
            </w:r>
          </w:p>
          <w:p w:rsidR="00ED14BA" w:rsidRPr="007B1167" w:rsidRDefault="00ED14BA" w:rsidP="00283B73">
            <w:pPr>
              <w:shd w:val="clear" w:color="auto" w:fill="FFFFFF" w:themeFill="background1"/>
              <w:rPr>
                <w:sz w:val="18"/>
                <w:szCs w:val="18"/>
              </w:rPr>
            </w:pPr>
            <w:r w:rsidRPr="007B1167">
              <w:rPr>
                <w:sz w:val="18"/>
                <w:szCs w:val="18"/>
              </w:rPr>
              <w:t>Муниципальной подпрограммы</w:t>
            </w:r>
          </w:p>
        </w:tc>
        <w:tc>
          <w:tcPr>
            <w:tcW w:w="7097" w:type="dxa"/>
          </w:tcPr>
          <w:p w:rsidR="00ED14BA" w:rsidRPr="007B1167" w:rsidRDefault="00ED14BA" w:rsidP="00283B73">
            <w:pPr>
              <w:shd w:val="clear" w:color="auto" w:fill="FFFFFF" w:themeFill="background1"/>
              <w:rPr>
                <w:sz w:val="18"/>
                <w:szCs w:val="18"/>
              </w:rPr>
            </w:pPr>
            <w:r w:rsidRPr="007B1167">
              <w:rPr>
                <w:sz w:val="18"/>
                <w:szCs w:val="18"/>
              </w:rPr>
              <w:t>Муниципальное казенное  учреждение дополнительного образования  «Кантемировская детская школа искусств» Кантемировского муниципального района Воронежской области</w:t>
            </w:r>
          </w:p>
        </w:tc>
      </w:tr>
      <w:tr w:rsidR="00ED14BA" w:rsidRPr="007B1167" w:rsidTr="00A97FD7">
        <w:tc>
          <w:tcPr>
            <w:tcW w:w="3465" w:type="dxa"/>
          </w:tcPr>
          <w:p w:rsidR="00ED14BA" w:rsidRPr="007B1167" w:rsidRDefault="00ED14BA" w:rsidP="00283B73">
            <w:pPr>
              <w:shd w:val="clear" w:color="auto" w:fill="FFFFFF" w:themeFill="background1"/>
              <w:rPr>
                <w:sz w:val="18"/>
                <w:szCs w:val="18"/>
              </w:rPr>
            </w:pPr>
            <w:r w:rsidRPr="007B1167">
              <w:rPr>
                <w:sz w:val="18"/>
                <w:szCs w:val="18"/>
              </w:rPr>
              <w:t>Основные разработчики Муниципальной подпрограммы</w:t>
            </w:r>
          </w:p>
          <w:p w:rsidR="00ED14BA" w:rsidRPr="007B1167" w:rsidRDefault="00ED14BA" w:rsidP="00283B73">
            <w:pPr>
              <w:shd w:val="clear" w:color="auto" w:fill="FFFFFF" w:themeFill="background1"/>
              <w:rPr>
                <w:sz w:val="18"/>
                <w:szCs w:val="18"/>
              </w:rPr>
            </w:pPr>
          </w:p>
        </w:tc>
        <w:tc>
          <w:tcPr>
            <w:tcW w:w="7097" w:type="dxa"/>
          </w:tcPr>
          <w:p w:rsidR="00ED14BA" w:rsidRPr="007B1167" w:rsidRDefault="00ED14BA" w:rsidP="00283B73">
            <w:pPr>
              <w:shd w:val="clear" w:color="auto" w:fill="FFFFFF" w:themeFill="background1"/>
              <w:rPr>
                <w:sz w:val="18"/>
                <w:szCs w:val="18"/>
              </w:rPr>
            </w:pPr>
            <w:r w:rsidRPr="007B1167">
              <w:rPr>
                <w:sz w:val="18"/>
                <w:szCs w:val="18"/>
              </w:rPr>
              <w:t xml:space="preserve">Муниципальное казенное  учреждение дополнительного образования  «Кантемировская детская школа искусств» Кантемировского муниципального района Воронежской области </w:t>
            </w:r>
          </w:p>
        </w:tc>
      </w:tr>
      <w:tr w:rsidR="00ED14BA" w:rsidRPr="007B1167" w:rsidTr="00A97FD7">
        <w:trPr>
          <w:trHeight w:val="1911"/>
        </w:trPr>
        <w:tc>
          <w:tcPr>
            <w:tcW w:w="3465" w:type="dxa"/>
          </w:tcPr>
          <w:p w:rsidR="00ED14BA" w:rsidRPr="007B1167" w:rsidRDefault="00ED14BA" w:rsidP="00283B73">
            <w:pPr>
              <w:shd w:val="clear" w:color="auto" w:fill="FFFFFF" w:themeFill="background1"/>
              <w:rPr>
                <w:sz w:val="18"/>
                <w:szCs w:val="18"/>
              </w:rPr>
            </w:pPr>
            <w:r w:rsidRPr="007B1167">
              <w:rPr>
                <w:sz w:val="18"/>
                <w:szCs w:val="18"/>
              </w:rPr>
              <w:t xml:space="preserve">Основные мероприятия </w:t>
            </w:r>
          </w:p>
          <w:p w:rsidR="00ED14BA" w:rsidRPr="007B1167" w:rsidRDefault="00ED14BA" w:rsidP="00283B73">
            <w:pPr>
              <w:shd w:val="clear" w:color="auto" w:fill="FFFFFF" w:themeFill="background1"/>
              <w:rPr>
                <w:sz w:val="18"/>
                <w:szCs w:val="18"/>
              </w:rPr>
            </w:pPr>
          </w:p>
        </w:tc>
        <w:tc>
          <w:tcPr>
            <w:tcW w:w="7097" w:type="dxa"/>
          </w:tcPr>
          <w:p w:rsidR="00ED14BA" w:rsidRPr="007B1167" w:rsidRDefault="00ED14BA" w:rsidP="00283B73">
            <w:pPr>
              <w:shd w:val="clear" w:color="auto" w:fill="FFFFFF" w:themeFill="background1"/>
              <w:rPr>
                <w:sz w:val="18"/>
                <w:szCs w:val="18"/>
              </w:rPr>
            </w:pPr>
            <w:r w:rsidRPr="007B1167">
              <w:rPr>
                <w:sz w:val="18"/>
                <w:szCs w:val="18"/>
              </w:rPr>
              <w:t>1.Обеспечение деятельности  Детской школы искусств.</w:t>
            </w:r>
          </w:p>
          <w:p w:rsidR="00ED14BA" w:rsidRPr="007B1167" w:rsidRDefault="00ED14BA" w:rsidP="00283B73">
            <w:pPr>
              <w:shd w:val="clear" w:color="auto" w:fill="FFFFFF" w:themeFill="background1"/>
              <w:rPr>
                <w:sz w:val="18"/>
                <w:szCs w:val="18"/>
              </w:rPr>
            </w:pPr>
            <w:r w:rsidRPr="007B1167">
              <w:rPr>
                <w:sz w:val="18"/>
                <w:szCs w:val="18"/>
              </w:rPr>
              <w:t>2.Модернизация творческого и производственного процессов, укрепление материально-технической базы учреждений культуры (приобретение технических средств и музыкальных инструментов).</w:t>
            </w:r>
          </w:p>
          <w:p w:rsidR="00ED14BA" w:rsidRPr="007B1167" w:rsidRDefault="00ED14BA" w:rsidP="00283B73">
            <w:pPr>
              <w:shd w:val="clear" w:color="auto" w:fill="FFFFFF" w:themeFill="background1"/>
              <w:rPr>
                <w:sz w:val="18"/>
                <w:szCs w:val="18"/>
              </w:rPr>
            </w:pPr>
          </w:p>
        </w:tc>
      </w:tr>
      <w:tr w:rsidR="00ED14BA" w:rsidRPr="007B1167" w:rsidTr="00A97FD7">
        <w:tc>
          <w:tcPr>
            <w:tcW w:w="3465" w:type="dxa"/>
          </w:tcPr>
          <w:p w:rsidR="00ED14BA" w:rsidRPr="007B1167" w:rsidRDefault="00ED14BA" w:rsidP="00283B73">
            <w:pPr>
              <w:shd w:val="clear" w:color="auto" w:fill="FFFFFF" w:themeFill="background1"/>
              <w:ind w:hanging="36"/>
              <w:rPr>
                <w:sz w:val="18"/>
                <w:szCs w:val="18"/>
              </w:rPr>
            </w:pPr>
            <w:r w:rsidRPr="007B1167">
              <w:rPr>
                <w:sz w:val="18"/>
                <w:szCs w:val="18"/>
              </w:rPr>
              <w:t>Цель Муниципальной подпрограммы</w:t>
            </w:r>
          </w:p>
          <w:p w:rsidR="00ED14BA" w:rsidRPr="007B1167" w:rsidRDefault="00ED14BA" w:rsidP="00283B73">
            <w:pPr>
              <w:shd w:val="clear" w:color="auto" w:fill="FFFFFF" w:themeFill="background1"/>
              <w:rPr>
                <w:sz w:val="18"/>
                <w:szCs w:val="18"/>
              </w:rPr>
            </w:pPr>
          </w:p>
        </w:tc>
        <w:tc>
          <w:tcPr>
            <w:tcW w:w="7097" w:type="dxa"/>
          </w:tcPr>
          <w:p w:rsidR="00ED14BA" w:rsidRPr="007B1167" w:rsidRDefault="00ED14BA" w:rsidP="00283B73">
            <w:pPr>
              <w:shd w:val="clear" w:color="auto" w:fill="FFFFFF" w:themeFill="background1"/>
              <w:rPr>
                <w:sz w:val="18"/>
                <w:szCs w:val="18"/>
              </w:rPr>
            </w:pPr>
            <w:r w:rsidRPr="007B1167">
              <w:rPr>
                <w:sz w:val="18"/>
                <w:szCs w:val="18"/>
              </w:rPr>
              <w:t>- решение конкретных задач, взаимосвязанных и скоординированных по времени, ресурсам и исполнение на всех стадиях создания условий для выявления, поддержки и развития детей, включая методическое, кадровое, информационное и организационное обеспечение;</w:t>
            </w:r>
          </w:p>
          <w:p w:rsidR="00ED14BA" w:rsidRPr="007B1167" w:rsidRDefault="00ED14BA" w:rsidP="00283B73">
            <w:pPr>
              <w:shd w:val="clear" w:color="auto" w:fill="FFFFFF" w:themeFill="background1"/>
              <w:rPr>
                <w:sz w:val="18"/>
                <w:szCs w:val="18"/>
              </w:rPr>
            </w:pPr>
            <w:r w:rsidRPr="007B1167">
              <w:rPr>
                <w:sz w:val="18"/>
                <w:szCs w:val="18"/>
              </w:rPr>
              <w:t>- внедрение новых методов работы с детьми, проведение творческих мероприятий, реализация которых позволит детям демонстрировать свои достижения;</w:t>
            </w:r>
          </w:p>
          <w:p w:rsidR="00ED14BA" w:rsidRPr="007B1167" w:rsidRDefault="00ED14BA" w:rsidP="00283B73">
            <w:pPr>
              <w:shd w:val="clear" w:color="auto" w:fill="FFFFFF" w:themeFill="background1"/>
              <w:rPr>
                <w:sz w:val="18"/>
                <w:szCs w:val="18"/>
              </w:rPr>
            </w:pPr>
            <w:r w:rsidRPr="007B1167">
              <w:rPr>
                <w:sz w:val="18"/>
                <w:szCs w:val="18"/>
              </w:rPr>
              <w:t>- улучшение материально-технической базы школ путем проведения капитального и текущего ремонтов, приобретения современного оборудования, музыкальных инструментов, гипсовых моделей, муляжей, мольбертов, мебели и др.;</w:t>
            </w:r>
          </w:p>
          <w:p w:rsidR="00ED14BA" w:rsidRPr="007B1167" w:rsidRDefault="00ED14BA" w:rsidP="00283B73">
            <w:pPr>
              <w:shd w:val="clear" w:color="auto" w:fill="FFFFFF" w:themeFill="background1"/>
              <w:rPr>
                <w:sz w:val="18"/>
                <w:szCs w:val="18"/>
              </w:rPr>
            </w:pPr>
            <w:r w:rsidRPr="007B1167">
              <w:rPr>
                <w:sz w:val="18"/>
                <w:szCs w:val="18"/>
              </w:rPr>
              <w:t>- проведение праздников, концертов, участие детей в областных, региональных конкурсах «Юные таланты»;</w:t>
            </w:r>
          </w:p>
          <w:p w:rsidR="00ED14BA" w:rsidRPr="007B1167" w:rsidRDefault="00ED14BA" w:rsidP="00283B73">
            <w:pPr>
              <w:shd w:val="clear" w:color="auto" w:fill="FFFFFF" w:themeFill="background1"/>
              <w:rPr>
                <w:b/>
                <w:sz w:val="18"/>
                <w:szCs w:val="18"/>
              </w:rPr>
            </w:pPr>
            <w:r w:rsidRPr="007B1167">
              <w:rPr>
                <w:sz w:val="18"/>
                <w:szCs w:val="18"/>
              </w:rPr>
              <w:t xml:space="preserve">- сохранение педагогического потенциала и увеличение количества учащихся в </w:t>
            </w:r>
            <w:proofErr w:type="gramStart"/>
            <w:r w:rsidRPr="007B1167">
              <w:rPr>
                <w:sz w:val="18"/>
                <w:szCs w:val="18"/>
              </w:rPr>
              <w:t>Кантемировской</w:t>
            </w:r>
            <w:proofErr w:type="gramEnd"/>
            <w:r w:rsidRPr="007B1167">
              <w:rPr>
                <w:sz w:val="18"/>
                <w:szCs w:val="18"/>
              </w:rPr>
              <w:t xml:space="preserve"> ДШИ, внедрение инноваций, определяющих новое содержание и качество образования.  </w:t>
            </w:r>
          </w:p>
        </w:tc>
      </w:tr>
      <w:tr w:rsidR="00ED14BA" w:rsidRPr="007B1167" w:rsidTr="00A97FD7">
        <w:trPr>
          <w:trHeight w:val="989"/>
        </w:trPr>
        <w:tc>
          <w:tcPr>
            <w:tcW w:w="3465" w:type="dxa"/>
          </w:tcPr>
          <w:p w:rsidR="00ED14BA" w:rsidRPr="007B1167" w:rsidRDefault="00ED14BA" w:rsidP="00283B73">
            <w:pPr>
              <w:shd w:val="clear" w:color="auto" w:fill="FFFFFF" w:themeFill="background1"/>
              <w:ind w:hanging="36"/>
              <w:rPr>
                <w:sz w:val="18"/>
                <w:szCs w:val="18"/>
              </w:rPr>
            </w:pPr>
            <w:r w:rsidRPr="007B1167">
              <w:rPr>
                <w:sz w:val="18"/>
                <w:szCs w:val="18"/>
              </w:rPr>
              <w:t>Задачи Муниципальной подпрограммы</w:t>
            </w:r>
          </w:p>
          <w:p w:rsidR="00ED14BA" w:rsidRPr="007B1167" w:rsidRDefault="00ED14BA" w:rsidP="00283B73">
            <w:pPr>
              <w:shd w:val="clear" w:color="auto" w:fill="FFFFFF" w:themeFill="background1"/>
              <w:rPr>
                <w:sz w:val="18"/>
                <w:szCs w:val="18"/>
              </w:rPr>
            </w:pPr>
          </w:p>
        </w:tc>
        <w:tc>
          <w:tcPr>
            <w:tcW w:w="7097" w:type="dxa"/>
          </w:tcPr>
          <w:p w:rsidR="00ED14BA" w:rsidRPr="007B1167" w:rsidRDefault="00ED14BA" w:rsidP="00283B73">
            <w:pPr>
              <w:shd w:val="clear" w:color="auto" w:fill="FFFFFF" w:themeFill="background1"/>
              <w:rPr>
                <w:sz w:val="18"/>
                <w:szCs w:val="18"/>
              </w:rPr>
            </w:pPr>
            <w:r w:rsidRPr="007B1167">
              <w:rPr>
                <w:sz w:val="18"/>
                <w:szCs w:val="18"/>
              </w:rPr>
              <w:t>1.Создание условий для развития художественно-эстетического творчества.</w:t>
            </w:r>
          </w:p>
          <w:p w:rsidR="00ED14BA" w:rsidRPr="007B1167" w:rsidRDefault="00ED14BA" w:rsidP="00283B73">
            <w:pPr>
              <w:shd w:val="clear" w:color="auto" w:fill="FFFFFF" w:themeFill="background1"/>
              <w:rPr>
                <w:sz w:val="18"/>
                <w:szCs w:val="18"/>
              </w:rPr>
            </w:pPr>
            <w:r w:rsidRPr="007B1167">
              <w:rPr>
                <w:sz w:val="18"/>
                <w:szCs w:val="18"/>
              </w:rPr>
              <w:t>2.Повышение профессионального уровня руководителей образовательных учреждений, педагогических работников, руководителей творческих коллективов, работающих с талантливыми детьми.</w:t>
            </w:r>
          </w:p>
          <w:p w:rsidR="00ED14BA" w:rsidRPr="007B1167" w:rsidRDefault="00ED14BA" w:rsidP="00283B73">
            <w:pPr>
              <w:shd w:val="clear" w:color="auto" w:fill="FFFFFF" w:themeFill="background1"/>
              <w:rPr>
                <w:sz w:val="18"/>
                <w:szCs w:val="18"/>
              </w:rPr>
            </w:pPr>
            <w:r w:rsidRPr="007B1167">
              <w:rPr>
                <w:sz w:val="18"/>
                <w:szCs w:val="18"/>
              </w:rPr>
              <w:t xml:space="preserve"> 3.Выявление и дальнейшее развитие индивидуальных способностей детей,  реализация их творческого потенциала.</w:t>
            </w:r>
          </w:p>
          <w:p w:rsidR="00ED14BA" w:rsidRPr="007B1167" w:rsidRDefault="00ED14BA" w:rsidP="00283B73">
            <w:pPr>
              <w:shd w:val="clear" w:color="auto" w:fill="FFFFFF" w:themeFill="background1"/>
              <w:rPr>
                <w:sz w:val="18"/>
                <w:szCs w:val="18"/>
              </w:rPr>
            </w:pPr>
            <w:r w:rsidRPr="007B1167">
              <w:rPr>
                <w:sz w:val="18"/>
                <w:szCs w:val="18"/>
              </w:rPr>
              <w:t>4.Содействие в развитии одаренности, обеспечение культурного обмена, расширение эмоциональных творческих контактов будущих лидеров общества со своими сверстниками.</w:t>
            </w:r>
          </w:p>
          <w:p w:rsidR="00ED14BA" w:rsidRPr="007B1167" w:rsidRDefault="00ED14BA" w:rsidP="00283B73">
            <w:pPr>
              <w:shd w:val="clear" w:color="auto" w:fill="FFFFFF" w:themeFill="background1"/>
              <w:rPr>
                <w:sz w:val="18"/>
                <w:szCs w:val="18"/>
              </w:rPr>
            </w:pPr>
            <w:r w:rsidRPr="007B1167">
              <w:rPr>
                <w:sz w:val="18"/>
                <w:szCs w:val="18"/>
              </w:rPr>
              <w:t>5.Оценка творческого труда юных дарований, оказание им моральной и материальной  поддержки.</w:t>
            </w:r>
          </w:p>
          <w:p w:rsidR="00ED14BA" w:rsidRPr="007B1167" w:rsidRDefault="00ED14BA" w:rsidP="00283B73">
            <w:pPr>
              <w:shd w:val="clear" w:color="auto" w:fill="FFFFFF" w:themeFill="background1"/>
              <w:rPr>
                <w:sz w:val="18"/>
                <w:szCs w:val="18"/>
              </w:rPr>
            </w:pPr>
            <w:r w:rsidRPr="007B1167">
              <w:rPr>
                <w:sz w:val="18"/>
                <w:szCs w:val="18"/>
              </w:rPr>
              <w:t>6.Оценка творческого труда преподавателей, руководителей творческих коллективов, оказание им моральной и материальной поддержки.</w:t>
            </w:r>
          </w:p>
          <w:p w:rsidR="00ED14BA" w:rsidRPr="007B1167" w:rsidRDefault="00ED14BA" w:rsidP="00283B73">
            <w:pPr>
              <w:shd w:val="clear" w:color="auto" w:fill="FFFFFF" w:themeFill="background1"/>
              <w:rPr>
                <w:sz w:val="18"/>
                <w:szCs w:val="18"/>
              </w:rPr>
            </w:pPr>
            <w:r w:rsidRPr="007B1167">
              <w:rPr>
                <w:sz w:val="18"/>
                <w:szCs w:val="18"/>
              </w:rPr>
              <w:t>7.Укрепление материально-технической базы учреждений дополнительного образования и повышения уровня использования  современных технологий.</w:t>
            </w:r>
          </w:p>
        </w:tc>
      </w:tr>
      <w:tr w:rsidR="00ED14BA" w:rsidRPr="007B1167" w:rsidTr="00A97FD7">
        <w:trPr>
          <w:trHeight w:val="1395"/>
        </w:trPr>
        <w:tc>
          <w:tcPr>
            <w:tcW w:w="3465" w:type="dxa"/>
          </w:tcPr>
          <w:p w:rsidR="00ED14BA" w:rsidRPr="007B1167" w:rsidRDefault="00ED14BA" w:rsidP="00283B73">
            <w:pPr>
              <w:shd w:val="clear" w:color="auto" w:fill="FFFFFF" w:themeFill="background1"/>
              <w:ind w:hanging="36"/>
              <w:rPr>
                <w:sz w:val="18"/>
                <w:szCs w:val="18"/>
              </w:rPr>
            </w:pPr>
            <w:r w:rsidRPr="007B1167">
              <w:rPr>
                <w:sz w:val="18"/>
                <w:szCs w:val="18"/>
              </w:rPr>
              <w:t>Целевые индикаторы и показатели Муниципальной подпрограммы</w:t>
            </w:r>
          </w:p>
          <w:p w:rsidR="00ED14BA" w:rsidRPr="007B1167" w:rsidRDefault="00ED14BA" w:rsidP="00283B73">
            <w:pPr>
              <w:shd w:val="clear" w:color="auto" w:fill="FFFFFF" w:themeFill="background1"/>
              <w:rPr>
                <w:sz w:val="18"/>
                <w:szCs w:val="18"/>
              </w:rPr>
            </w:pPr>
          </w:p>
        </w:tc>
        <w:tc>
          <w:tcPr>
            <w:tcW w:w="7097" w:type="dxa"/>
          </w:tcPr>
          <w:p w:rsidR="00ED14BA" w:rsidRPr="007B1167" w:rsidRDefault="00ED14BA" w:rsidP="00283B73">
            <w:pPr>
              <w:shd w:val="clear" w:color="auto" w:fill="FFFFFF" w:themeFill="background1"/>
              <w:rPr>
                <w:sz w:val="18"/>
                <w:szCs w:val="18"/>
              </w:rPr>
            </w:pPr>
            <w:r w:rsidRPr="007B1167">
              <w:rPr>
                <w:sz w:val="18"/>
                <w:szCs w:val="18"/>
              </w:rPr>
              <w:t>Целевые показатели:</w:t>
            </w:r>
          </w:p>
          <w:p w:rsidR="00ED14BA" w:rsidRPr="007B1167" w:rsidRDefault="00ED14BA" w:rsidP="00283B73">
            <w:pPr>
              <w:shd w:val="clear" w:color="auto" w:fill="FFFFFF" w:themeFill="background1"/>
              <w:rPr>
                <w:sz w:val="18"/>
                <w:szCs w:val="18"/>
              </w:rPr>
            </w:pPr>
            <w:r w:rsidRPr="007B1167">
              <w:rPr>
                <w:sz w:val="18"/>
                <w:szCs w:val="18"/>
              </w:rPr>
              <w:t xml:space="preserve">- увеличение количество </w:t>
            </w:r>
            <w:proofErr w:type="gramStart"/>
            <w:r w:rsidRPr="007B1167">
              <w:rPr>
                <w:sz w:val="18"/>
                <w:szCs w:val="18"/>
              </w:rPr>
              <w:t>обучающихся</w:t>
            </w:r>
            <w:proofErr w:type="gramEnd"/>
            <w:r w:rsidRPr="007B1167">
              <w:rPr>
                <w:sz w:val="18"/>
                <w:szCs w:val="18"/>
              </w:rPr>
              <w:t>;</w:t>
            </w:r>
          </w:p>
          <w:p w:rsidR="00ED14BA" w:rsidRPr="007B1167" w:rsidRDefault="00ED14BA" w:rsidP="00283B73">
            <w:pPr>
              <w:shd w:val="clear" w:color="auto" w:fill="FFFFFF" w:themeFill="background1"/>
              <w:rPr>
                <w:sz w:val="18"/>
                <w:szCs w:val="18"/>
              </w:rPr>
            </w:pPr>
            <w:r w:rsidRPr="007B1167">
              <w:rPr>
                <w:sz w:val="18"/>
                <w:szCs w:val="18"/>
              </w:rPr>
              <w:t>-количество концертов, художественных выставок;</w:t>
            </w:r>
          </w:p>
          <w:p w:rsidR="00ED14BA" w:rsidRPr="007B1167" w:rsidRDefault="00ED14BA" w:rsidP="00283B73">
            <w:pPr>
              <w:shd w:val="clear" w:color="auto" w:fill="FFFFFF" w:themeFill="background1"/>
              <w:rPr>
                <w:sz w:val="18"/>
                <w:szCs w:val="18"/>
              </w:rPr>
            </w:pPr>
            <w:r w:rsidRPr="007B1167">
              <w:rPr>
                <w:sz w:val="18"/>
                <w:szCs w:val="18"/>
              </w:rPr>
              <w:t>-количество отделений;</w:t>
            </w:r>
          </w:p>
          <w:p w:rsidR="00ED14BA" w:rsidRPr="007B1167" w:rsidRDefault="00ED14BA" w:rsidP="00283B73">
            <w:pPr>
              <w:shd w:val="clear" w:color="auto" w:fill="FFFFFF" w:themeFill="background1"/>
              <w:rPr>
                <w:sz w:val="18"/>
                <w:szCs w:val="18"/>
              </w:rPr>
            </w:pPr>
            <w:r w:rsidRPr="007B1167">
              <w:rPr>
                <w:sz w:val="18"/>
                <w:szCs w:val="18"/>
              </w:rPr>
              <w:t>Целевой индикатор:</w:t>
            </w:r>
          </w:p>
          <w:p w:rsidR="00ED14BA" w:rsidRPr="007B1167" w:rsidRDefault="00ED14BA" w:rsidP="00283B73">
            <w:pPr>
              <w:shd w:val="clear" w:color="auto" w:fill="FFFFFF" w:themeFill="background1"/>
              <w:rPr>
                <w:sz w:val="18"/>
                <w:szCs w:val="18"/>
              </w:rPr>
            </w:pPr>
            <w:r w:rsidRPr="007B1167">
              <w:rPr>
                <w:sz w:val="18"/>
                <w:szCs w:val="18"/>
              </w:rPr>
              <w:t>-процент охвата музыкальным и эстетическим воспитанием детей школьного возраста, проживающих в районе;</w:t>
            </w:r>
          </w:p>
          <w:p w:rsidR="00ED14BA" w:rsidRPr="007B1167" w:rsidRDefault="00ED14BA" w:rsidP="00283B73">
            <w:pPr>
              <w:shd w:val="clear" w:color="auto" w:fill="FFFFFF" w:themeFill="background1"/>
              <w:rPr>
                <w:sz w:val="18"/>
                <w:szCs w:val="18"/>
              </w:rPr>
            </w:pPr>
            <w:r w:rsidRPr="007B1167">
              <w:rPr>
                <w:sz w:val="18"/>
                <w:szCs w:val="18"/>
              </w:rPr>
              <w:t>-динамика примерных (индикативных) значений соотношения средней заработной платы работников МКУ ДО ДШИ и среднемесячного дохода от трудовой деятельности  в Воронежской области.</w:t>
            </w:r>
          </w:p>
        </w:tc>
      </w:tr>
      <w:tr w:rsidR="00ED14BA" w:rsidRPr="007B1167" w:rsidTr="00A97FD7">
        <w:tc>
          <w:tcPr>
            <w:tcW w:w="3465" w:type="dxa"/>
          </w:tcPr>
          <w:p w:rsidR="00ED14BA" w:rsidRPr="007B1167" w:rsidRDefault="00ED14BA" w:rsidP="00283B73">
            <w:pPr>
              <w:shd w:val="clear" w:color="auto" w:fill="FFFFFF" w:themeFill="background1"/>
              <w:rPr>
                <w:sz w:val="18"/>
                <w:szCs w:val="18"/>
              </w:rPr>
            </w:pPr>
            <w:r w:rsidRPr="007B1167">
              <w:rPr>
                <w:sz w:val="18"/>
                <w:szCs w:val="18"/>
              </w:rPr>
              <w:t>Этапы и сроки реализации Муниципальной подпрограммы</w:t>
            </w:r>
          </w:p>
        </w:tc>
        <w:tc>
          <w:tcPr>
            <w:tcW w:w="7097" w:type="dxa"/>
          </w:tcPr>
          <w:p w:rsidR="00ED14BA" w:rsidRPr="007B1167" w:rsidRDefault="00ED14BA" w:rsidP="00283B73">
            <w:pPr>
              <w:shd w:val="clear" w:color="auto" w:fill="FFFFFF" w:themeFill="background1"/>
              <w:autoSpaceDE w:val="0"/>
              <w:autoSpaceDN w:val="0"/>
              <w:adjustRightInd w:val="0"/>
              <w:ind w:firstLine="43"/>
              <w:rPr>
                <w:sz w:val="18"/>
                <w:szCs w:val="18"/>
              </w:rPr>
            </w:pPr>
            <w:r w:rsidRPr="007B1167">
              <w:rPr>
                <w:sz w:val="18"/>
                <w:szCs w:val="18"/>
              </w:rPr>
              <w:t>Общий срок реализации подпрограммы рассчитан на период с 2014 по 2027 год (в один этап).</w:t>
            </w:r>
          </w:p>
        </w:tc>
      </w:tr>
      <w:tr w:rsidR="00ED14BA" w:rsidRPr="007B1167" w:rsidTr="00A97FD7">
        <w:trPr>
          <w:trHeight w:val="1936"/>
        </w:trPr>
        <w:tc>
          <w:tcPr>
            <w:tcW w:w="3465" w:type="dxa"/>
          </w:tcPr>
          <w:p w:rsidR="00ED14BA" w:rsidRPr="007B1167" w:rsidRDefault="00ED14BA" w:rsidP="00283B73">
            <w:pPr>
              <w:shd w:val="clear" w:color="auto" w:fill="FFFFFF" w:themeFill="background1"/>
              <w:rPr>
                <w:sz w:val="18"/>
                <w:szCs w:val="18"/>
              </w:rPr>
            </w:pPr>
            <w:r w:rsidRPr="007B1167">
              <w:rPr>
                <w:sz w:val="18"/>
                <w:szCs w:val="18"/>
              </w:rPr>
              <w:lastRenderedPageBreak/>
              <w:t>Объемы и источники финансирования муниципальной подпрограммы (в действующих ценах каждого года реализации Муниципальной подпрограммы) 5</w:t>
            </w:r>
          </w:p>
        </w:tc>
        <w:tc>
          <w:tcPr>
            <w:tcW w:w="7097" w:type="dxa"/>
          </w:tcPr>
          <w:p w:rsidR="00ED14BA" w:rsidRPr="007B1167" w:rsidRDefault="00ED14BA" w:rsidP="00283B73">
            <w:pPr>
              <w:shd w:val="clear" w:color="auto" w:fill="FFFFFF" w:themeFill="background1"/>
              <w:rPr>
                <w:sz w:val="18"/>
                <w:szCs w:val="18"/>
              </w:rPr>
            </w:pPr>
            <w:r w:rsidRPr="007B1167">
              <w:rPr>
                <w:sz w:val="18"/>
                <w:szCs w:val="18"/>
              </w:rPr>
              <w:t xml:space="preserve">Общий объем финансирования программы  составляет – </w:t>
            </w:r>
            <w:r w:rsidRPr="007B1167">
              <w:rPr>
                <w:b/>
                <w:sz w:val="18"/>
                <w:szCs w:val="18"/>
              </w:rPr>
              <w:t>186328,6</w:t>
            </w:r>
            <w:r w:rsidRPr="007B1167">
              <w:rPr>
                <w:sz w:val="18"/>
                <w:szCs w:val="18"/>
              </w:rPr>
              <w:t xml:space="preserve"> тыс. руб.</w:t>
            </w:r>
          </w:p>
          <w:p w:rsidR="00ED14BA" w:rsidRPr="007B1167" w:rsidRDefault="00ED14BA" w:rsidP="00283B73">
            <w:pPr>
              <w:shd w:val="clear" w:color="auto" w:fill="FFFFFF" w:themeFill="background1"/>
              <w:rPr>
                <w:sz w:val="18"/>
                <w:szCs w:val="18"/>
              </w:rPr>
            </w:pPr>
            <w:r w:rsidRPr="007B1167">
              <w:rPr>
                <w:sz w:val="18"/>
                <w:szCs w:val="18"/>
              </w:rPr>
              <w:t>из них по годам:</w:t>
            </w:r>
          </w:p>
          <w:p w:rsidR="00ED14BA" w:rsidRPr="007B1167" w:rsidRDefault="00ED14BA" w:rsidP="00283B73">
            <w:pPr>
              <w:shd w:val="clear" w:color="auto" w:fill="FFFFFF" w:themeFill="background1"/>
              <w:rPr>
                <w:sz w:val="18"/>
                <w:szCs w:val="18"/>
              </w:rPr>
            </w:pPr>
            <w:r w:rsidRPr="007B1167">
              <w:rPr>
                <w:sz w:val="18"/>
                <w:szCs w:val="18"/>
              </w:rPr>
              <w:t xml:space="preserve">2014 г. – 7 514,8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2015 г. –  7 938,7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2016 г. – 8 444,3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2017 г. – 8 483,7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2018 г. – 9 280,0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2019 г. – 9 608,8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2020 г. – 9817,0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2021 г. – 10670,0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2022 г. – 13386,7  тыс. рублей</w:t>
            </w:r>
          </w:p>
          <w:p w:rsidR="00ED14BA" w:rsidRPr="007B1167" w:rsidRDefault="00ED14BA" w:rsidP="00283B73">
            <w:pPr>
              <w:shd w:val="clear" w:color="auto" w:fill="FFFFFF" w:themeFill="background1"/>
              <w:rPr>
                <w:sz w:val="18"/>
                <w:szCs w:val="18"/>
              </w:rPr>
            </w:pPr>
            <w:r w:rsidRPr="007B1167">
              <w:rPr>
                <w:sz w:val="18"/>
                <w:szCs w:val="18"/>
              </w:rPr>
              <w:t xml:space="preserve">2023 г. – 31998,1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2024 г. – 16172,3   </w:t>
            </w:r>
            <w:proofErr w:type="spellStart"/>
            <w:r w:rsidRPr="007B1167">
              <w:rPr>
                <w:sz w:val="18"/>
                <w:szCs w:val="18"/>
              </w:rPr>
              <w:t>тыс</w:t>
            </w:r>
            <w:proofErr w:type="gramStart"/>
            <w:r w:rsidRPr="007B1167">
              <w:rPr>
                <w:sz w:val="18"/>
                <w:szCs w:val="18"/>
              </w:rPr>
              <w:t>.р</w:t>
            </w:r>
            <w:proofErr w:type="gramEnd"/>
            <w:r w:rsidRPr="007B1167">
              <w:rPr>
                <w:sz w:val="18"/>
                <w:szCs w:val="18"/>
              </w:rPr>
              <w:t>ублей</w:t>
            </w:r>
            <w:proofErr w:type="spellEnd"/>
          </w:p>
          <w:p w:rsidR="00ED14BA" w:rsidRPr="007B1167" w:rsidRDefault="00ED14BA" w:rsidP="00283B73">
            <w:pPr>
              <w:shd w:val="clear" w:color="auto" w:fill="FFFFFF" w:themeFill="background1"/>
              <w:rPr>
                <w:sz w:val="18"/>
                <w:szCs w:val="18"/>
              </w:rPr>
            </w:pPr>
            <w:r w:rsidRPr="007B1167">
              <w:rPr>
                <w:sz w:val="18"/>
                <w:szCs w:val="18"/>
              </w:rPr>
              <w:t>2025 г. – 17932,4  тыс. рублей</w:t>
            </w:r>
          </w:p>
          <w:p w:rsidR="00ED14BA" w:rsidRPr="007B1167" w:rsidRDefault="00ED14BA" w:rsidP="00283B73">
            <w:pPr>
              <w:shd w:val="clear" w:color="auto" w:fill="FFFFFF" w:themeFill="background1"/>
              <w:rPr>
                <w:sz w:val="18"/>
                <w:szCs w:val="18"/>
              </w:rPr>
            </w:pPr>
            <w:r w:rsidRPr="007B1167">
              <w:rPr>
                <w:sz w:val="18"/>
                <w:szCs w:val="18"/>
              </w:rPr>
              <w:t>2026 г. -  17537,9  тыс. рублей</w:t>
            </w:r>
          </w:p>
          <w:p w:rsidR="00ED14BA" w:rsidRPr="007B1167" w:rsidRDefault="00ED14BA" w:rsidP="00283B73">
            <w:pPr>
              <w:shd w:val="clear" w:color="auto" w:fill="FFFFFF" w:themeFill="background1"/>
              <w:rPr>
                <w:sz w:val="18"/>
                <w:szCs w:val="18"/>
              </w:rPr>
            </w:pPr>
            <w:r w:rsidRPr="007B1167">
              <w:rPr>
                <w:sz w:val="18"/>
                <w:szCs w:val="18"/>
              </w:rPr>
              <w:t>2027 г. -  17543,9  тыс. рублей</w:t>
            </w:r>
          </w:p>
          <w:p w:rsidR="00ED14BA" w:rsidRPr="007B1167" w:rsidRDefault="00ED14BA" w:rsidP="00283B73">
            <w:pPr>
              <w:shd w:val="clear" w:color="auto" w:fill="FFFFFF" w:themeFill="background1"/>
              <w:ind w:firstLine="43"/>
              <w:rPr>
                <w:sz w:val="18"/>
                <w:szCs w:val="18"/>
              </w:rPr>
            </w:pPr>
            <w:r w:rsidRPr="007B1167">
              <w:rPr>
                <w:sz w:val="18"/>
                <w:szCs w:val="18"/>
              </w:rPr>
              <w:t>Источником финансирования подпрограммы является федеральный, областной, районный бюджеты.</w:t>
            </w:r>
          </w:p>
        </w:tc>
      </w:tr>
      <w:tr w:rsidR="00ED14BA" w:rsidRPr="007B1167" w:rsidTr="00A97FD7">
        <w:trPr>
          <w:trHeight w:val="280"/>
        </w:trPr>
        <w:tc>
          <w:tcPr>
            <w:tcW w:w="3465" w:type="dxa"/>
          </w:tcPr>
          <w:p w:rsidR="00ED14BA" w:rsidRPr="007B1167" w:rsidRDefault="00ED14BA" w:rsidP="00283B73">
            <w:pPr>
              <w:shd w:val="clear" w:color="auto" w:fill="FFFFFF" w:themeFill="background1"/>
              <w:rPr>
                <w:sz w:val="18"/>
                <w:szCs w:val="18"/>
              </w:rPr>
            </w:pPr>
            <w:r w:rsidRPr="007B1167">
              <w:rPr>
                <w:sz w:val="18"/>
                <w:szCs w:val="18"/>
              </w:rPr>
              <w:t>Ожидаемые конечные результаты реализации муниципальной программы</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ind w:left="108"/>
              <w:rPr>
                <w:b/>
                <w:sz w:val="18"/>
                <w:szCs w:val="18"/>
              </w:rPr>
            </w:pPr>
          </w:p>
          <w:p w:rsidR="00ED14BA" w:rsidRPr="007B1167" w:rsidRDefault="00ED14BA" w:rsidP="00283B73">
            <w:pPr>
              <w:shd w:val="clear" w:color="auto" w:fill="FFFFFF" w:themeFill="background1"/>
              <w:ind w:left="108"/>
              <w:rPr>
                <w:sz w:val="18"/>
                <w:szCs w:val="18"/>
              </w:rPr>
            </w:pPr>
          </w:p>
        </w:tc>
        <w:tc>
          <w:tcPr>
            <w:tcW w:w="7097"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p>
          <w:p w:rsidR="00ED14BA" w:rsidRPr="007B1167" w:rsidRDefault="00ED14BA" w:rsidP="00283B73">
            <w:pPr>
              <w:shd w:val="clear" w:color="auto" w:fill="FFFFFF" w:themeFill="background1"/>
              <w:rPr>
                <w:sz w:val="18"/>
                <w:szCs w:val="18"/>
              </w:rPr>
            </w:pPr>
            <w:r w:rsidRPr="007B1167">
              <w:rPr>
                <w:sz w:val="18"/>
                <w:szCs w:val="18"/>
              </w:rPr>
              <w:t>-повышение обеспеченности музыкальным оборудованием и компьютерной техникой;</w:t>
            </w:r>
          </w:p>
          <w:p w:rsidR="00ED14BA" w:rsidRPr="007B1167" w:rsidRDefault="00ED14BA" w:rsidP="00283B73">
            <w:pPr>
              <w:shd w:val="clear" w:color="auto" w:fill="FFFFFF" w:themeFill="background1"/>
              <w:rPr>
                <w:sz w:val="18"/>
                <w:szCs w:val="18"/>
              </w:rPr>
            </w:pPr>
            <w:r w:rsidRPr="007B1167">
              <w:rPr>
                <w:sz w:val="18"/>
                <w:szCs w:val="18"/>
              </w:rPr>
              <w:t xml:space="preserve">-увеличение количества проведенных мероприятий, концертов, конкурсов; </w:t>
            </w:r>
          </w:p>
          <w:p w:rsidR="00ED14BA" w:rsidRPr="007B1167" w:rsidRDefault="00ED14BA" w:rsidP="00283B73">
            <w:pPr>
              <w:shd w:val="clear" w:color="auto" w:fill="FFFFFF" w:themeFill="background1"/>
              <w:rPr>
                <w:sz w:val="18"/>
                <w:szCs w:val="18"/>
              </w:rPr>
            </w:pPr>
            <w:r w:rsidRPr="007B1167">
              <w:rPr>
                <w:sz w:val="18"/>
                <w:szCs w:val="18"/>
              </w:rPr>
              <w:t>-сохранение и увеличение числа учащихся;</w:t>
            </w:r>
          </w:p>
          <w:p w:rsidR="00ED14BA" w:rsidRPr="007B1167" w:rsidRDefault="00ED14BA" w:rsidP="00283B73">
            <w:pPr>
              <w:shd w:val="clear" w:color="auto" w:fill="FFFFFF" w:themeFill="background1"/>
              <w:rPr>
                <w:sz w:val="18"/>
                <w:szCs w:val="18"/>
              </w:rPr>
            </w:pPr>
            <w:r w:rsidRPr="007B1167">
              <w:rPr>
                <w:sz w:val="18"/>
                <w:szCs w:val="18"/>
              </w:rPr>
              <w:t>-сохранение и увеличение творческих коллективов;</w:t>
            </w:r>
          </w:p>
          <w:p w:rsidR="00ED14BA" w:rsidRPr="007B1167" w:rsidRDefault="00ED14BA" w:rsidP="00283B73">
            <w:pPr>
              <w:shd w:val="clear" w:color="auto" w:fill="FFFFFF" w:themeFill="background1"/>
              <w:rPr>
                <w:sz w:val="18"/>
                <w:szCs w:val="18"/>
              </w:rPr>
            </w:pPr>
            <w:r w:rsidRPr="007B1167">
              <w:rPr>
                <w:sz w:val="18"/>
                <w:szCs w:val="18"/>
              </w:rPr>
              <w:t>-профилактика правонарушений среди несовершеннолетних;</w:t>
            </w:r>
          </w:p>
          <w:p w:rsidR="00ED14BA" w:rsidRPr="007B1167" w:rsidRDefault="00ED14BA" w:rsidP="00283B73">
            <w:pPr>
              <w:shd w:val="clear" w:color="auto" w:fill="FFFFFF" w:themeFill="background1"/>
              <w:rPr>
                <w:sz w:val="18"/>
                <w:szCs w:val="18"/>
              </w:rPr>
            </w:pPr>
            <w:r w:rsidRPr="007B1167">
              <w:rPr>
                <w:sz w:val="18"/>
                <w:szCs w:val="18"/>
              </w:rPr>
              <w:t>-доведение средней заработной платы работников учреждений дополнительного образования до 100% средней заработной платы, установленной в Воронежской области.</w:t>
            </w:r>
          </w:p>
        </w:tc>
      </w:tr>
    </w:tbl>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rPr>
          <w:b/>
          <w:sz w:val="18"/>
          <w:szCs w:val="18"/>
        </w:rPr>
      </w:pPr>
      <w:r w:rsidRPr="007B1167">
        <w:rPr>
          <w:b/>
          <w:sz w:val="18"/>
          <w:szCs w:val="18"/>
        </w:rPr>
        <w:t xml:space="preserve">       1. 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 xml:space="preserve">   Дополнительное образование детей является важнейшей  составляющей образовательного пространства, сложившегося  в современном обществе. Оно социально востребовано, требует постоянного внимания и поддержки со стороны общества и государства как образование, органично сочетающее в себе воспитание, обучение и развитие личности ребенка.</w:t>
      </w:r>
    </w:p>
    <w:p w:rsidR="00ED14BA" w:rsidRPr="007B1167" w:rsidRDefault="00ED14BA" w:rsidP="00283B73">
      <w:pPr>
        <w:shd w:val="clear" w:color="auto" w:fill="FFFFFF" w:themeFill="background1"/>
        <w:rPr>
          <w:sz w:val="18"/>
          <w:szCs w:val="18"/>
        </w:rPr>
      </w:pPr>
      <w:r w:rsidRPr="007B1167">
        <w:rPr>
          <w:sz w:val="18"/>
          <w:szCs w:val="18"/>
        </w:rPr>
        <w:t xml:space="preserve">    Огромная роль учреждения дополнительного образования детей как одного из определяющих факторов развития способностей и интересов личностного, социального, профессионального самоопределения детей.</w:t>
      </w:r>
    </w:p>
    <w:p w:rsidR="00ED14BA" w:rsidRPr="007B1167" w:rsidRDefault="00ED14BA" w:rsidP="00283B73">
      <w:pPr>
        <w:shd w:val="clear" w:color="auto" w:fill="FFFFFF" w:themeFill="background1"/>
        <w:rPr>
          <w:sz w:val="18"/>
          <w:szCs w:val="18"/>
        </w:rPr>
      </w:pPr>
      <w:r w:rsidRPr="007B1167">
        <w:rPr>
          <w:sz w:val="18"/>
          <w:szCs w:val="18"/>
        </w:rPr>
        <w:t xml:space="preserve">     Сложившаяся система дополнительного образования детей обладает уникальным    потенциалом   развития разнообразных способностей  обучающихся. Обладая мобильностью и гибкостью, система дополнительного образования  способна быстро и точно реагировать на образовательный запрос семьи, создавать устойчивую среду развития.</w:t>
      </w:r>
    </w:p>
    <w:p w:rsidR="00ED14BA" w:rsidRPr="007B1167" w:rsidRDefault="00ED14BA" w:rsidP="00283B73">
      <w:pPr>
        <w:shd w:val="clear" w:color="auto" w:fill="FFFFFF" w:themeFill="background1"/>
        <w:rPr>
          <w:sz w:val="18"/>
          <w:szCs w:val="18"/>
        </w:rPr>
      </w:pPr>
      <w:r w:rsidRPr="007B1167">
        <w:rPr>
          <w:sz w:val="18"/>
          <w:szCs w:val="18"/>
        </w:rPr>
        <w:t xml:space="preserve">   В дополнительном образовании детей возможно обеспечение индивидуального темпа продвижения для любого уровня развития детей.</w:t>
      </w:r>
    </w:p>
    <w:p w:rsidR="00ED14BA" w:rsidRPr="007B1167" w:rsidRDefault="00ED14BA" w:rsidP="00283B73">
      <w:pPr>
        <w:shd w:val="clear" w:color="auto" w:fill="FFFFFF" w:themeFill="background1"/>
        <w:rPr>
          <w:sz w:val="18"/>
          <w:szCs w:val="18"/>
        </w:rPr>
      </w:pPr>
      <w:r w:rsidRPr="007B1167">
        <w:rPr>
          <w:sz w:val="18"/>
          <w:szCs w:val="18"/>
        </w:rPr>
        <w:t xml:space="preserve">   Максимальное использование технологий личности – ориентированного подхода  способствует высокой  востребованности  дополнительного образования во всем многообразии его направлений.</w:t>
      </w:r>
    </w:p>
    <w:p w:rsidR="00ED14BA" w:rsidRPr="007B1167" w:rsidRDefault="00ED14BA" w:rsidP="00283B73">
      <w:pPr>
        <w:shd w:val="clear" w:color="auto" w:fill="FFFFFF" w:themeFill="background1"/>
        <w:rPr>
          <w:sz w:val="18"/>
          <w:szCs w:val="18"/>
        </w:rPr>
      </w:pPr>
      <w:r w:rsidRPr="007B1167">
        <w:rPr>
          <w:sz w:val="18"/>
          <w:szCs w:val="18"/>
        </w:rPr>
        <w:t xml:space="preserve">   Количество занятых детей  в дополнительном образовании способно влиять на качество жизни, так как  раскрывает творческий потенциал личности, пробуждает к достижению общественно-значимого результата.</w:t>
      </w:r>
    </w:p>
    <w:p w:rsidR="00ED14BA" w:rsidRPr="007B1167" w:rsidRDefault="00ED14BA" w:rsidP="00283B73">
      <w:pPr>
        <w:shd w:val="clear" w:color="auto" w:fill="FFFFFF" w:themeFill="background1"/>
        <w:rPr>
          <w:sz w:val="18"/>
          <w:szCs w:val="18"/>
        </w:rPr>
      </w:pPr>
      <w:r w:rsidRPr="007B1167">
        <w:rPr>
          <w:sz w:val="18"/>
          <w:szCs w:val="18"/>
        </w:rPr>
        <w:t xml:space="preserve">     Стратегической целью в развитии  учреждений дополнительного образования детей является создание условий для выявления, поддержки и развития творчески талантливых детей. Отсюда следует, что совершенствование системы поддержки талантливых детей, творческих коллективов и подготовка и повышение квалификации кадров, работающих с талантливыми  детьми, становится одним из приоритетных направлений муниципальной власти.</w:t>
      </w:r>
    </w:p>
    <w:p w:rsidR="00ED14BA" w:rsidRPr="007B1167" w:rsidRDefault="00ED14BA" w:rsidP="00283B73">
      <w:pPr>
        <w:shd w:val="clear" w:color="auto" w:fill="FFFFFF" w:themeFill="background1"/>
        <w:rPr>
          <w:sz w:val="18"/>
          <w:szCs w:val="18"/>
        </w:rPr>
      </w:pPr>
      <w:r w:rsidRPr="007B1167">
        <w:rPr>
          <w:sz w:val="18"/>
          <w:szCs w:val="18"/>
        </w:rPr>
        <w:t xml:space="preserve">     Реализация с помощью </w:t>
      </w:r>
      <w:proofErr w:type="spellStart"/>
      <w:r w:rsidRPr="007B1167">
        <w:rPr>
          <w:sz w:val="18"/>
          <w:szCs w:val="18"/>
        </w:rPr>
        <w:t>программно</w:t>
      </w:r>
      <w:proofErr w:type="spellEnd"/>
      <w:r w:rsidRPr="007B1167">
        <w:rPr>
          <w:sz w:val="18"/>
          <w:szCs w:val="18"/>
        </w:rPr>
        <w:t xml:space="preserve"> – целевого метода предусматривает реализацию мероприятий, направленных на создание условий и механизм развития системы дополнительного образования детей, обеспечение его современного качества, эффективности и доступности на основе сохранения лучших традиций  художественно-эстетического образования по различным направлениям образовательной деятельности.</w:t>
      </w:r>
    </w:p>
    <w:p w:rsidR="00ED14BA" w:rsidRPr="007B1167" w:rsidRDefault="00ED14BA" w:rsidP="00283B73">
      <w:pPr>
        <w:shd w:val="clear" w:color="auto" w:fill="FFFFFF" w:themeFill="background1"/>
        <w:rPr>
          <w:sz w:val="18"/>
          <w:szCs w:val="18"/>
        </w:rPr>
      </w:pPr>
      <w:r w:rsidRPr="007B1167">
        <w:rPr>
          <w:sz w:val="18"/>
          <w:szCs w:val="18"/>
        </w:rPr>
        <w:t xml:space="preserve">      Возможность осуществления выбора направлений собственного личностного развития характеризует дополнительное образование как особый тип, способный осуществлять свою деятельность  в контексте личностн</w:t>
      </w:r>
      <w:proofErr w:type="gramStart"/>
      <w:r w:rsidRPr="007B1167">
        <w:rPr>
          <w:sz w:val="18"/>
          <w:szCs w:val="18"/>
        </w:rPr>
        <w:t>о-</w:t>
      </w:r>
      <w:proofErr w:type="gramEnd"/>
      <w:r w:rsidRPr="007B1167">
        <w:rPr>
          <w:sz w:val="18"/>
          <w:szCs w:val="18"/>
        </w:rPr>
        <w:t xml:space="preserve"> ориентированного подхода. Это объясняется  востребованностью дополнительного образования со стороны его потребителей: детей, родителей, преподавателей.</w:t>
      </w:r>
    </w:p>
    <w:p w:rsidR="00ED14BA" w:rsidRPr="007B1167" w:rsidRDefault="00ED14BA" w:rsidP="00283B73">
      <w:pPr>
        <w:shd w:val="clear" w:color="auto" w:fill="FFFFFF" w:themeFill="background1"/>
        <w:rPr>
          <w:sz w:val="18"/>
          <w:szCs w:val="18"/>
        </w:rPr>
      </w:pPr>
      <w:r w:rsidRPr="007B1167">
        <w:rPr>
          <w:sz w:val="18"/>
          <w:szCs w:val="18"/>
        </w:rPr>
        <w:t xml:space="preserve">     Сегодня дополнительного образования детей – свобода выбора, которая способствует осознанному самоопределению, развивает самостоятельность, формирует привычки созидательного труда. </w:t>
      </w:r>
    </w:p>
    <w:p w:rsidR="00ED14BA" w:rsidRPr="007B1167" w:rsidRDefault="00ED14BA" w:rsidP="00283B73">
      <w:pPr>
        <w:shd w:val="clear" w:color="auto" w:fill="FFFFFF" w:themeFill="background1"/>
        <w:rPr>
          <w:sz w:val="18"/>
          <w:szCs w:val="18"/>
        </w:rPr>
      </w:pPr>
      <w:r w:rsidRPr="007B1167">
        <w:rPr>
          <w:sz w:val="18"/>
          <w:szCs w:val="18"/>
        </w:rPr>
        <w:t xml:space="preserve">             Заложенные в дополнительном образовании возможности реализуются не  спонтанно, а благодаря целенаправленному педагогическому сопровождению.</w:t>
      </w:r>
    </w:p>
    <w:p w:rsidR="00ED14BA" w:rsidRPr="007B1167" w:rsidRDefault="00ED14BA" w:rsidP="00283B73">
      <w:pPr>
        <w:shd w:val="clear" w:color="auto" w:fill="FFFFFF" w:themeFill="background1"/>
        <w:rPr>
          <w:sz w:val="18"/>
          <w:szCs w:val="18"/>
        </w:rPr>
      </w:pPr>
      <w:r w:rsidRPr="007B1167">
        <w:rPr>
          <w:sz w:val="18"/>
          <w:szCs w:val="18"/>
        </w:rPr>
        <w:t xml:space="preserve">      Наличие ярко выраженных  способностей в детском возрасте   не является гарантией успешного построения жизненной карьеры. Такие дети нуждаются в особом сопровождении, где должно уделяться место самоанализу и самооценке, где необходимо развивать способности детей, самоорганизацию, готовность к сотрудничеству, высокой общей культуре.</w:t>
      </w:r>
    </w:p>
    <w:p w:rsidR="00ED14BA" w:rsidRPr="007B1167" w:rsidRDefault="00ED14BA" w:rsidP="00283B73">
      <w:pPr>
        <w:shd w:val="clear" w:color="auto" w:fill="FFFFFF" w:themeFill="background1"/>
        <w:rPr>
          <w:sz w:val="18"/>
          <w:szCs w:val="18"/>
        </w:rPr>
      </w:pPr>
      <w:r w:rsidRPr="007B1167">
        <w:rPr>
          <w:sz w:val="18"/>
          <w:szCs w:val="18"/>
        </w:rPr>
        <w:lastRenderedPageBreak/>
        <w:t xml:space="preserve">    В практику дополнительного образования детей должен войти принципиально новый комплекс программ: целевые творческие программы, адресные программы, которые позволят осуществить сопровождение процессов социализации детей с максимальным эффектом.</w:t>
      </w:r>
    </w:p>
    <w:p w:rsidR="00ED14BA" w:rsidRPr="007B1167" w:rsidRDefault="00ED14BA" w:rsidP="00283B73">
      <w:pPr>
        <w:shd w:val="clear" w:color="auto" w:fill="FFFFFF" w:themeFill="background1"/>
        <w:rPr>
          <w:sz w:val="18"/>
          <w:szCs w:val="18"/>
        </w:rPr>
      </w:pPr>
      <w:r w:rsidRPr="007B1167">
        <w:rPr>
          <w:sz w:val="18"/>
          <w:szCs w:val="18"/>
        </w:rPr>
        <w:t xml:space="preserve">      Решение вышеуказанных проблем возможно только программно-целевым методом, путем концентрации средств на приоритетных направлениях развития дополнительного образования детей.</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 xml:space="preserve">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shd w:val="clear" w:color="auto" w:fill="FFFFFF" w:themeFill="background1"/>
        <w:rPr>
          <w:sz w:val="18"/>
          <w:szCs w:val="18"/>
        </w:rPr>
      </w:pPr>
      <w:r w:rsidRPr="007B1167">
        <w:rPr>
          <w:sz w:val="18"/>
          <w:szCs w:val="18"/>
        </w:rPr>
        <w:t>Основными целями  муниципальной  подпрограммы являются:</w:t>
      </w:r>
    </w:p>
    <w:p w:rsidR="00ED14BA" w:rsidRPr="007B1167" w:rsidRDefault="00ED14BA" w:rsidP="00283B73">
      <w:pPr>
        <w:shd w:val="clear" w:color="auto" w:fill="FFFFFF" w:themeFill="background1"/>
        <w:rPr>
          <w:sz w:val="18"/>
          <w:szCs w:val="18"/>
        </w:rPr>
      </w:pPr>
      <w:r w:rsidRPr="007B1167">
        <w:rPr>
          <w:sz w:val="18"/>
          <w:szCs w:val="18"/>
        </w:rPr>
        <w:t>- решение конкретных задач, взаимосвязанных и скоординированных по времени, ресурсам и исполнение на всех стадиях создания условий для выявления, поддержки и развития детей, включая методическое, кадровое, информационное и организационное обеспечение;</w:t>
      </w:r>
    </w:p>
    <w:p w:rsidR="00ED14BA" w:rsidRPr="007B1167" w:rsidRDefault="00ED14BA" w:rsidP="00283B73">
      <w:pPr>
        <w:shd w:val="clear" w:color="auto" w:fill="FFFFFF" w:themeFill="background1"/>
        <w:rPr>
          <w:sz w:val="18"/>
          <w:szCs w:val="18"/>
        </w:rPr>
      </w:pPr>
      <w:r w:rsidRPr="007B1167">
        <w:rPr>
          <w:sz w:val="18"/>
          <w:szCs w:val="18"/>
        </w:rPr>
        <w:t>- внедрение новых методов работы с детьми, проведение творческих мероприятий, реализация которых позволит детям демонстрировать свои достижения;</w:t>
      </w:r>
    </w:p>
    <w:p w:rsidR="00ED14BA" w:rsidRPr="007B1167" w:rsidRDefault="00ED14BA" w:rsidP="00283B73">
      <w:pPr>
        <w:shd w:val="clear" w:color="auto" w:fill="FFFFFF" w:themeFill="background1"/>
        <w:rPr>
          <w:sz w:val="18"/>
          <w:szCs w:val="18"/>
        </w:rPr>
      </w:pPr>
      <w:r w:rsidRPr="007B1167">
        <w:rPr>
          <w:sz w:val="18"/>
          <w:szCs w:val="18"/>
        </w:rPr>
        <w:t>- улучшение материально-технической базы школ путем проведения капитального и текущего ремонтов, приобретения современного оборудования, музыкальных инструментов, гипсовых моделей, муляжей, мольбертов, мебели и др.;</w:t>
      </w:r>
    </w:p>
    <w:p w:rsidR="00ED14BA" w:rsidRPr="007B1167" w:rsidRDefault="00ED14BA" w:rsidP="00283B73">
      <w:pPr>
        <w:shd w:val="clear" w:color="auto" w:fill="FFFFFF" w:themeFill="background1"/>
        <w:rPr>
          <w:sz w:val="18"/>
          <w:szCs w:val="18"/>
        </w:rPr>
      </w:pPr>
      <w:r w:rsidRPr="007B1167">
        <w:rPr>
          <w:sz w:val="18"/>
          <w:szCs w:val="18"/>
        </w:rPr>
        <w:t>- проведение праздников, концертов, участие детей в областных, региональных конкурсах «Юные таланты»;</w:t>
      </w:r>
    </w:p>
    <w:p w:rsidR="00ED14BA" w:rsidRPr="007B1167" w:rsidRDefault="00ED14BA" w:rsidP="00283B73">
      <w:pPr>
        <w:shd w:val="clear" w:color="auto" w:fill="FFFFFF" w:themeFill="background1"/>
        <w:rPr>
          <w:b/>
          <w:sz w:val="18"/>
          <w:szCs w:val="18"/>
        </w:rPr>
      </w:pPr>
      <w:r w:rsidRPr="007B1167">
        <w:rPr>
          <w:sz w:val="18"/>
          <w:szCs w:val="18"/>
        </w:rPr>
        <w:t xml:space="preserve">- сохранение педагогического потенциала и увеличение количества учащихся в </w:t>
      </w:r>
      <w:proofErr w:type="gramStart"/>
      <w:r w:rsidRPr="007B1167">
        <w:rPr>
          <w:sz w:val="18"/>
          <w:szCs w:val="18"/>
        </w:rPr>
        <w:t>Кантемировской</w:t>
      </w:r>
      <w:proofErr w:type="gramEnd"/>
      <w:r w:rsidRPr="007B1167">
        <w:rPr>
          <w:sz w:val="18"/>
          <w:szCs w:val="18"/>
        </w:rPr>
        <w:t xml:space="preserve"> ДШИ, внедрение инноваций, определяющих новое содержание и качество образования.  </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Показатели, используемые для достижения поставленной цели:</w:t>
      </w:r>
    </w:p>
    <w:p w:rsidR="00ED14BA" w:rsidRPr="007B1167" w:rsidRDefault="00ED14BA" w:rsidP="00283B73">
      <w:pPr>
        <w:pStyle w:val="a3"/>
        <w:shd w:val="clear" w:color="auto" w:fill="FFFFFF" w:themeFill="background1"/>
        <w:autoSpaceDE w:val="0"/>
        <w:autoSpaceDN w:val="0"/>
        <w:adjustRightInd w:val="0"/>
        <w:ind w:left="0" w:firstLine="708"/>
        <w:rPr>
          <w:sz w:val="18"/>
          <w:szCs w:val="18"/>
        </w:rPr>
      </w:pPr>
      <w:r w:rsidRPr="007B1167">
        <w:rPr>
          <w:spacing w:val="-4"/>
          <w:sz w:val="18"/>
          <w:szCs w:val="18"/>
        </w:rPr>
        <w:t xml:space="preserve">1. </w:t>
      </w:r>
      <w:r w:rsidRPr="007B1167">
        <w:rPr>
          <w:i/>
          <w:spacing w:val="-4"/>
          <w:sz w:val="18"/>
          <w:szCs w:val="18"/>
        </w:rPr>
        <w:t>Д</w:t>
      </w:r>
      <w:r w:rsidRPr="007B1167">
        <w:rPr>
          <w:i/>
          <w:sz w:val="18"/>
          <w:szCs w:val="18"/>
        </w:rPr>
        <w:t>инамика примерных (индикативных) значений</w:t>
      </w:r>
      <w:r w:rsidRPr="007B1167">
        <w:rPr>
          <w:sz w:val="18"/>
          <w:szCs w:val="18"/>
        </w:rPr>
        <w:t xml:space="preserve"> соотношения средней заработной платы работников, повышение оплаты труда которых предусмотрено Указом Президента Российской Федерации от 7 мая 2012 года  № 597 "О мероприятиях по реализации государственной социальной политики", и средней заработной платы, установленной в Воронежской области.</w:t>
      </w:r>
    </w:p>
    <w:p w:rsidR="00ED14BA" w:rsidRPr="007B1167" w:rsidRDefault="00ED14BA" w:rsidP="00283B73">
      <w:pPr>
        <w:pStyle w:val="a3"/>
        <w:shd w:val="clear" w:color="auto" w:fill="FFFFFF" w:themeFill="background1"/>
        <w:autoSpaceDE w:val="0"/>
        <w:autoSpaceDN w:val="0"/>
        <w:adjustRightInd w:val="0"/>
        <w:ind w:left="0" w:firstLine="708"/>
        <w:rPr>
          <w:sz w:val="18"/>
          <w:szCs w:val="18"/>
        </w:rPr>
      </w:pPr>
      <w:r w:rsidRPr="007B1167">
        <w:rPr>
          <w:sz w:val="18"/>
          <w:szCs w:val="18"/>
        </w:rPr>
        <w:t>Оценка достижения показателя производится исходя из официальных статистических данных. Показатель используется для оценки эффективности реализации мероприятия «Оказание государственных услуг (выполнение работ) и обеспечение деятельности учреждений образования в сфере культуры».</w:t>
      </w:r>
    </w:p>
    <w:p w:rsidR="00ED14BA" w:rsidRPr="007B1167" w:rsidRDefault="00ED14BA" w:rsidP="00283B73">
      <w:pPr>
        <w:pStyle w:val="ConsPlusNormal"/>
        <w:shd w:val="clear" w:color="auto" w:fill="FFFFFF" w:themeFill="background1"/>
        <w:ind w:firstLine="317"/>
        <w:jc w:val="both"/>
        <w:rPr>
          <w:rFonts w:ascii="Times New Roman" w:hAnsi="Times New Roman" w:cs="Times New Roman"/>
          <w:sz w:val="18"/>
          <w:szCs w:val="18"/>
        </w:rPr>
      </w:pPr>
      <w:r w:rsidRPr="007B1167">
        <w:rPr>
          <w:rFonts w:ascii="Times New Roman" w:hAnsi="Times New Roman" w:cs="Times New Roman"/>
          <w:color w:val="000000"/>
          <w:sz w:val="18"/>
          <w:szCs w:val="18"/>
        </w:rPr>
        <w:t xml:space="preserve">2. </w:t>
      </w:r>
      <w:r w:rsidRPr="007B1167">
        <w:rPr>
          <w:rFonts w:ascii="Times New Roman" w:hAnsi="Times New Roman" w:cs="Times New Roman"/>
          <w:i/>
          <w:color w:val="000000"/>
          <w:sz w:val="18"/>
          <w:szCs w:val="18"/>
        </w:rPr>
        <w:t xml:space="preserve">Количество </w:t>
      </w:r>
      <w:proofErr w:type="gramStart"/>
      <w:r w:rsidRPr="007B1167">
        <w:rPr>
          <w:rFonts w:ascii="Times New Roman" w:hAnsi="Times New Roman" w:cs="Times New Roman"/>
          <w:i/>
          <w:color w:val="000000"/>
          <w:sz w:val="18"/>
          <w:szCs w:val="18"/>
        </w:rPr>
        <w:t>обучающихся</w:t>
      </w:r>
      <w:proofErr w:type="gramEnd"/>
      <w:r w:rsidRPr="007B1167">
        <w:rPr>
          <w:rFonts w:ascii="Times New Roman" w:hAnsi="Times New Roman" w:cs="Times New Roman"/>
          <w:i/>
          <w:color w:val="000000"/>
          <w:sz w:val="18"/>
          <w:szCs w:val="18"/>
        </w:rPr>
        <w:t xml:space="preserve"> в ДШИ</w:t>
      </w:r>
      <w:r w:rsidRPr="007B1167">
        <w:rPr>
          <w:rFonts w:ascii="Times New Roman" w:hAnsi="Times New Roman" w:cs="Times New Roman"/>
          <w:sz w:val="18"/>
          <w:szCs w:val="18"/>
        </w:rPr>
        <w:t>.</w:t>
      </w:r>
    </w:p>
    <w:p w:rsidR="00ED14BA" w:rsidRPr="007B1167" w:rsidRDefault="00ED14BA" w:rsidP="00283B73">
      <w:pPr>
        <w:pStyle w:val="ConsPlusNormal"/>
        <w:shd w:val="clear" w:color="auto" w:fill="FFFFFF" w:themeFill="background1"/>
        <w:ind w:firstLine="317"/>
        <w:jc w:val="both"/>
        <w:rPr>
          <w:rFonts w:ascii="Times New Roman" w:hAnsi="Times New Roman" w:cs="Times New Roman"/>
          <w:color w:val="000000"/>
          <w:sz w:val="18"/>
          <w:szCs w:val="18"/>
        </w:rPr>
      </w:pPr>
      <w:r w:rsidRPr="007B1167">
        <w:rPr>
          <w:rFonts w:ascii="Times New Roman" w:hAnsi="Times New Roman" w:cs="Times New Roman"/>
          <w:sz w:val="18"/>
          <w:szCs w:val="18"/>
        </w:rPr>
        <w:t>Оценка достижения показателя производится по итогам вступительных экзаменов на отделения ДШИ.</w:t>
      </w:r>
    </w:p>
    <w:p w:rsidR="00ED14BA" w:rsidRPr="007B1167" w:rsidRDefault="00ED14BA" w:rsidP="00283B73">
      <w:pPr>
        <w:pStyle w:val="ConsPlusNormal"/>
        <w:shd w:val="clear" w:color="auto" w:fill="FFFFFF" w:themeFill="background1"/>
        <w:ind w:firstLine="317"/>
        <w:jc w:val="both"/>
        <w:rPr>
          <w:rFonts w:ascii="Times New Roman" w:hAnsi="Times New Roman" w:cs="Times New Roman"/>
          <w:color w:val="000000"/>
          <w:sz w:val="18"/>
          <w:szCs w:val="18"/>
        </w:rPr>
      </w:pPr>
      <w:r w:rsidRPr="007B1167">
        <w:rPr>
          <w:rFonts w:ascii="Times New Roman" w:hAnsi="Times New Roman" w:cs="Times New Roman"/>
          <w:color w:val="000000"/>
          <w:sz w:val="18"/>
          <w:szCs w:val="18"/>
        </w:rPr>
        <w:t xml:space="preserve">3. </w:t>
      </w:r>
      <w:r w:rsidRPr="007B1167">
        <w:rPr>
          <w:rFonts w:ascii="Times New Roman" w:hAnsi="Times New Roman" w:cs="Times New Roman"/>
          <w:i/>
          <w:color w:val="000000"/>
          <w:sz w:val="18"/>
          <w:szCs w:val="18"/>
        </w:rPr>
        <w:t>Количество концертов, художественных выставок</w:t>
      </w:r>
      <w:r w:rsidRPr="007B1167">
        <w:rPr>
          <w:rFonts w:ascii="Times New Roman" w:hAnsi="Times New Roman" w:cs="Times New Roman"/>
          <w:color w:val="000000"/>
          <w:sz w:val="18"/>
          <w:szCs w:val="18"/>
        </w:rPr>
        <w:t>.</w:t>
      </w:r>
    </w:p>
    <w:p w:rsidR="00ED14BA" w:rsidRPr="007B1167" w:rsidRDefault="00ED14BA" w:rsidP="00283B73">
      <w:pPr>
        <w:pStyle w:val="ConsPlusNormal"/>
        <w:shd w:val="clear" w:color="auto" w:fill="FFFFFF" w:themeFill="background1"/>
        <w:ind w:firstLine="317"/>
        <w:jc w:val="both"/>
        <w:rPr>
          <w:rFonts w:ascii="Times New Roman" w:hAnsi="Times New Roman" w:cs="Times New Roman"/>
          <w:color w:val="000000"/>
          <w:sz w:val="18"/>
          <w:szCs w:val="18"/>
        </w:rPr>
      </w:pPr>
      <w:r w:rsidRPr="007B1167">
        <w:rPr>
          <w:rFonts w:ascii="Times New Roman" w:hAnsi="Times New Roman" w:cs="Times New Roman"/>
          <w:sz w:val="18"/>
          <w:szCs w:val="18"/>
        </w:rPr>
        <w:t>Оценка достижения показателя производится исходя из отчетов о проведении творческих мероприятий ДШИ.</w:t>
      </w:r>
    </w:p>
    <w:p w:rsidR="00ED14BA" w:rsidRPr="007B1167" w:rsidRDefault="00ED14BA" w:rsidP="00283B73">
      <w:pPr>
        <w:pStyle w:val="a3"/>
        <w:shd w:val="clear" w:color="auto" w:fill="FFFFFF" w:themeFill="background1"/>
        <w:autoSpaceDE w:val="0"/>
        <w:autoSpaceDN w:val="0"/>
        <w:adjustRightInd w:val="0"/>
        <w:ind w:left="0" w:firstLine="220"/>
        <w:rPr>
          <w:color w:val="000000"/>
          <w:sz w:val="18"/>
          <w:szCs w:val="18"/>
        </w:rPr>
      </w:pPr>
      <w:r w:rsidRPr="007B1167">
        <w:rPr>
          <w:color w:val="000000"/>
          <w:sz w:val="18"/>
          <w:szCs w:val="18"/>
        </w:rPr>
        <w:t xml:space="preserve"> 4. </w:t>
      </w:r>
      <w:r w:rsidRPr="007B1167">
        <w:rPr>
          <w:i/>
          <w:color w:val="000000"/>
          <w:sz w:val="18"/>
          <w:szCs w:val="18"/>
        </w:rPr>
        <w:t>Количество отделений.</w:t>
      </w:r>
    </w:p>
    <w:p w:rsidR="00ED14BA" w:rsidRPr="007B1167" w:rsidRDefault="00ED14BA" w:rsidP="00283B73">
      <w:pPr>
        <w:pStyle w:val="ConsPlusNormal"/>
        <w:shd w:val="clear" w:color="auto" w:fill="FFFFFF" w:themeFill="background1"/>
        <w:ind w:firstLine="317"/>
        <w:jc w:val="both"/>
        <w:rPr>
          <w:rFonts w:ascii="Times New Roman" w:hAnsi="Times New Roman" w:cs="Times New Roman"/>
          <w:sz w:val="18"/>
          <w:szCs w:val="18"/>
        </w:rPr>
      </w:pPr>
      <w:r w:rsidRPr="007B1167">
        <w:rPr>
          <w:rFonts w:ascii="Times New Roman" w:hAnsi="Times New Roman" w:cs="Times New Roman"/>
          <w:sz w:val="18"/>
          <w:szCs w:val="18"/>
        </w:rPr>
        <w:t>Оценка достижения показателя производится исходя из отчета о выпускных экзаменах ДШИ.</w:t>
      </w:r>
    </w:p>
    <w:p w:rsidR="00ED14BA" w:rsidRPr="007B1167" w:rsidRDefault="00ED14BA" w:rsidP="00283B73">
      <w:pPr>
        <w:pStyle w:val="ConsPlusNormal"/>
        <w:shd w:val="clear" w:color="auto" w:fill="FFFFFF" w:themeFill="background1"/>
        <w:ind w:firstLine="317"/>
        <w:jc w:val="both"/>
        <w:rPr>
          <w:rFonts w:ascii="Times New Roman" w:hAnsi="Times New Roman" w:cs="Times New Roman"/>
          <w:color w:val="000000"/>
          <w:sz w:val="18"/>
          <w:szCs w:val="18"/>
        </w:rPr>
      </w:pPr>
      <w:r w:rsidRPr="007B1167">
        <w:rPr>
          <w:rFonts w:ascii="Times New Roman" w:hAnsi="Times New Roman" w:cs="Times New Roman"/>
          <w:sz w:val="18"/>
          <w:szCs w:val="18"/>
        </w:rPr>
        <w:t xml:space="preserve">5. </w:t>
      </w:r>
      <w:r w:rsidRPr="007B1167">
        <w:rPr>
          <w:rFonts w:ascii="Times New Roman" w:hAnsi="Times New Roman" w:cs="Times New Roman"/>
          <w:i/>
          <w:sz w:val="18"/>
          <w:szCs w:val="18"/>
        </w:rPr>
        <w:t>Процент охвата музыкальным и эстетическим воспитанием детей школьного возраста, проживающих в районе;</w:t>
      </w:r>
    </w:p>
    <w:p w:rsidR="00ED14BA" w:rsidRPr="007B1167" w:rsidRDefault="00ED14BA" w:rsidP="00283B73">
      <w:pPr>
        <w:shd w:val="clear" w:color="auto" w:fill="FFFFFF" w:themeFill="background1"/>
        <w:rPr>
          <w:sz w:val="18"/>
          <w:szCs w:val="18"/>
        </w:rPr>
      </w:pPr>
      <w:r w:rsidRPr="007B1167">
        <w:rPr>
          <w:sz w:val="18"/>
          <w:szCs w:val="18"/>
        </w:rPr>
        <w:t xml:space="preserve">Процент охвата музыкальным и эстетическим воспитанием </w:t>
      </w:r>
      <w:proofErr w:type="gramStart"/>
      <w:r w:rsidRPr="007B1167">
        <w:rPr>
          <w:sz w:val="18"/>
          <w:szCs w:val="18"/>
        </w:rPr>
        <w:t>детей школьного возраста, проживающих в районе к 2026 году достигнет</w:t>
      </w:r>
      <w:proofErr w:type="gramEnd"/>
      <w:r w:rsidRPr="007B1167">
        <w:rPr>
          <w:sz w:val="18"/>
          <w:szCs w:val="18"/>
        </w:rPr>
        <w:t xml:space="preserve"> до 13%.</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Динамика изменения целевых показателей и индикаторов развития культуры в 2014-2027 годах представлена в Приложении 1 к муниципальной программе.</w:t>
      </w:r>
    </w:p>
    <w:p w:rsidR="00ED14BA" w:rsidRPr="007B1167" w:rsidRDefault="00ED14BA" w:rsidP="00283B73">
      <w:pPr>
        <w:shd w:val="clear" w:color="auto" w:fill="FFFFFF" w:themeFill="background1"/>
        <w:rPr>
          <w:b/>
          <w:sz w:val="18"/>
          <w:szCs w:val="18"/>
        </w:rPr>
      </w:pPr>
    </w:p>
    <w:p w:rsidR="00ED14BA" w:rsidRPr="007B1167" w:rsidRDefault="00ED14BA" w:rsidP="00283B73">
      <w:pPr>
        <w:shd w:val="clear" w:color="auto" w:fill="FFFFFF" w:themeFill="background1"/>
        <w:autoSpaceDE w:val="0"/>
        <w:spacing w:line="100" w:lineRule="atLeast"/>
        <w:ind w:firstLine="709"/>
        <w:rPr>
          <w:b/>
          <w:sz w:val="18"/>
          <w:szCs w:val="18"/>
        </w:rPr>
      </w:pPr>
      <w:r w:rsidRPr="007B1167">
        <w:rPr>
          <w:b/>
          <w:sz w:val="18"/>
          <w:szCs w:val="18"/>
        </w:rPr>
        <w:t>3. Характеристика основных мероприятий подпрограммы.</w:t>
      </w:r>
    </w:p>
    <w:p w:rsidR="00ED14BA" w:rsidRPr="007B1167" w:rsidRDefault="00ED14BA" w:rsidP="00283B73">
      <w:pPr>
        <w:shd w:val="clear" w:color="auto" w:fill="FFFFFF" w:themeFill="background1"/>
        <w:autoSpaceDE w:val="0"/>
        <w:spacing w:line="100" w:lineRule="atLeast"/>
        <w:rPr>
          <w:color w:val="FF0000"/>
          <w:sz w:val="18"/>
          <w:szCs w:val="18"/>
        </w:rPr>
      </w:pPr>
    </w:p>
    <w:p w:rsidR="00ED14BA" w:rsidRPr="007B1167" w:rsidRDefault="00ED14BA" w:rsidP="00283B73">
      <w:pPr>
        <w:pStyle w:val="aff6"/>
        <w:shd w:val="clear" w:color="auto" w:fill="FFFFFF" w:themeFill="background1"/>
        <w:jc w:val="both"/>
        <w:rPr>
          <w:sz w:val="18"/>
          <w:szCs w:val="18"/>
        </w:rPr>
      </w:pPr>
      <w:r w:rsidRPr="007B1167">
        <w:rPr>
          <w:sz w:val="18"/>
          <w:szCs w:val="18"/>
          <w:lang w:eastAsia="ru-RU"/>
        </w:rPr>
        <w:tab/>
        <w:t xml:space="preserve">Для достижения цели и решения задач подпрограммы </w:t>
      </w:r>
      <w:r w:rsidRPr="007B1167">
        <w:rPr>
          <w:sz w:val="18"/>
          <w:szCs w:val="18"/>
        </w:rPr>
        <w:t>«Создание условий для получения художественного образования детей в сфере культуры. Поддержка молодых дарований»</w:t>
      </w:r>
      <w:r w:rsidRPr="007B1167">
        <w:rPr>
          <w:sz w:val="18"/>
          <w:szCs w:val="18"/>
          <w:lang w:eastAsia="ru-RU"/>
        </w:rPr>
        <w:t xml:space="preserve"> предусмотрены следующие основные мероприятия:</w:t>
      </w:r>
    </w:p>
    <w:p w:rsidR="00ED14BA" w:rsidRPr="007B1167" w:rsidRDefault="00ED14BA" w:rsidP="00283B73">
      <w:pPr>
        <w:shd w:val="clear" w:color="auto" w:fill="FFFFFF" w:themeFill="background1"/>
        <w:rPr>
          <w:sz w:val="18"/>
          <w:szCs w:val="18"/>
        </w:rPr>
      </w:pPr>
      <w:r w:rsidRPr="007B1167">
        <w:rPr>
          <w:sz w:val="18"/>
          <w:szCs w:val="18"/>
        </w:rPr>
        <w:t>- обеспечение деятельности Детской школы искусств;</w:t>
      </w:r>
    </w:p>
    <w:p w:rsidR="00ED14BA" w:rsidRPr="007B1167" w:rsidRDefault="00ED14BA" w:rsidP="00283B73">
      <w:pPr>
        <w:shd w:val="clear" w:color="auto" w:fill="FFFFFF" w:themeFill="background1"/>
        <w:rPr>
          <w:sz w:val="18"/>
          <w:szCs w:val="18"/>
        </w:rPr>
      </w:pPr>
      <w:r w:rsidRPr="007B1167">
        <w:rPr>
          <w:sz w:val="18"/>
          <w:szCs w:val="18"/>
        </w:rPr>
        <w:t>- модернизацию творческого и производственного процессов, укрепление материально технической базы учреждений культуры (приобретение технических средств и музыкальных инструментов).</w:t>
      </w:r>
    </w:p>
    <w:p w:rsidR="00ED14BA" w:rsidRPr="007B1167" w:rsidRDefault="00ED14BA" w:rsidP="00283B73">
      <w:pPr>
        <w:shd w:val="clear" w:color="auto" w:fill="FFFFFF" w:themeFill="background1"/>
        <w:rPr>
          <w:sz w:val="18"/>
          <w:szCs w:val="18"/>
        </w:rPr>
      </w:pPr>
      <w:r w:rsidRPr="007B1167">
        <w:rPr>
          <w:sz w:val="18"/>
          <w:szCs w:val="18"/>
        </w:rPr>
        <w:t>Рассматриваемые основные мероприятия предусматривают:</w:t>
      </w:r>
    </w:p>
    <w:p w:rsidR="00ED14BA" w:rsidRPr="007B1167" w:rsidRDefault="00ED14BA" w:rsidP="00283B73">
      <w:pPr>
        <w:shd w:val="clear" w:color="auto" w:fill="FFFFFF" w:themeFill="background1"/>
        <w:rPr>
          <w:sz w:val="18"/>
          <w:szCs w:val="18"/>
        </w:rPr>
      </w:pPr>
      <w:r w:rsidRPr="007B1167">
        <w:rPr>
          <w:sz w:val="18"/>
          <w:szCs w:val="18"/>
        </w:rPr>
        <w:t>- решение конкретных задач, взаимосвязанных и скоординированных по времени, ресурсам и исполнение на всех стадиях создания условий для выявления, поддержки и развития детей, включая методическое, кадровое, информационное и организационное обеспечение;</w:t>
      </w:r>
    </w:p>
    <w:p w:rsidR="00ED14BA" w:rsidRPr="007B1167" w:rsidRDefault="00ED14BA" w:rsidP="00283B73">
      <w:pPr>
        <w:shd w:val="clear" w:color="auto" w:fill="FFFFFF" w:themeFill="background1"/>
        <w:rPr>
          <w:sz w:val="18"/>
          <w:szCs w:val="18"/>
        </w:rPr>
      </w:pPr>
      <w:r w:rsidRPr="007B1167">
        <w:rPr>
          <w:sz w:val="18"/>
          <w:szCs w:val="18"/>
        </w:rPr>
        <w:t>- внедрение новых методов работы с детьми, проведение творческих мероприятий, реализация которых позволит детям демонстрировать свои достижения;</w:t>
      </w:r>
    </w:p>
    <w:p w:rsidR="00ED14BA" w:rsidRPr="007B1167" w:rsidRDefault="00ED14BA" w:rsidP="00283B73">
      <w:pPr>
        <w:shd w:val="clear" w:color="auto" w:fill="FFFFFF" w:themeFill="background1"/>
        <w:rPr>
          <w:sz w:val="18"/>
          <w:szCs w:val="18"/>
        </w:rPr>
      </w:pPr>
      <w:r w:rsidRPr="007B1167">
        <w:rPr>
          <w:sz w:val="18"/>
          <w:szCs w:val="18"/>
        </w:rPr>
        <w:t>- улучшение материально-технической базы школ путем проведения капитального и текущего ремонтов, приобретения современного оборудования, музыкальных инструментов, гипсовых моделей, муляжей, мольбертов, мебели и др.;</w:t>
      </w:r>
    </w:p>
    <w:p w:rsidR="00ED14BA" w:rsidRPr="007B1167" w:rsidRDefault="00ED14BA" w:rsidP="00283B73">
      <w:pPr>
        <w:shd w:val="clear" w:color="auto" w:fill="FFFFFF" w:themeFill="background1"/>
        <w:rPr>
          <w:sz w:val="18"/>
          <w:szCs w:val="18"/>
        </w:rPr>
      </w:pPr>
      <w:r w:rsidRPr="007B1167">
        <w:rPr>
          <w:sz w:val="18"/>
          <w:szCs w:val="18"/>
        </w:rPr>
        <w:t>- проведение праздников, концертов, участие детей в областных, региональных конкурсах;</w:t>
      </w:r>
    </w:p>
    <w:p w:rsidR="00ED14BA" w:rsidRPr="007B1167" w:rsidRDefault="00ED14BA" w:rsidP="00283B73">
      <w:pPr>
        <w:shd w:val="clear" w:color="auto" w:fill="FFFFFF" w:themeFill="background1"/>
        <w:rPr>
          <w:sz w:val="18"/>
          <w:szCs w:val="18"/>
        </w:rPr>
      </w:pPr>
      <w:r w:rsidRPr="007B1167">
        <w:rPr>
          <w:sz w:val="18"/>
          <w:szCs w:val="18"/>
        </w:rPr>
        <w:t xml:space="preserve">- сохранение педагогического потенциала и увеличение количества учащихся в </w:t>
      </w:r>
      <w:proofErr w:type="gramStart"/>
      <w:r w:rsidRPr="007B1167">
        <w:rPr>
          <w:sz w:val="18"/>
          <w:szCs w:val="18"/>
        </w:rPr>
        <w:t>Кантемировской</w:t>
      </w:r>
      <w:proofErr w:type="gramEnd"/>
      <w:r w:rsidRPr="007B1167">
        <w:rPr>
          <w:sz w:val="18"/>
          <w:szCs w:val="18"/>
        </w:rPr>
        <w:t xml:space="preserve"> ДШИ, внедрение инноваций, определяющих новое содержание и качество образования; </w:t>
      </w:r>
    </w:p>
    <w:p w:rsidR="00ED14BA" w:rsidRPr="007B1167" w:rsidRDefault="00ED14BA" w:rsidP="00283B73">
      <w:pPr>
        <w:shd w:val="clear" w:color="auto" w:fill="FFFFFF" w:themeFill="background1"/>
        <w:rPr>
          <w:sz w:val="18"/>
          <w:szCs w:val="18"/>
        </w:rPr>
      </w:pPr>
      <w:r w:rsidRPr="007B1167">
        <w:rPr>
          <w:sz w:val="18"/>
          <w:szCs w:val="18"/>
        </w:rPr>
        <w:t>- Сохранение нотного фонда;</w:t>
      </w:r>
    </w:p>
    <w:p w:rsidR="00ED14BA" w:rsidRPr="007B1167" w:rsidRDefault="00ED14BA" w:rsidP="00283B73">
      <w:pPr>
        <w:shd w:val="clear" w:color="auto" w:fill="FFFFFF" w:themeFill="background1"/>
        <w:rPr>
          <w:sz w:val="18"/>
          <w:szCs w:val="18"/>
        </w:rPr>
      </w:pPr>
      <w:r w:rsidRPr="007B1167">
        <w:rPr>
          <w:sz w:val="18"/>
          <w:szCs w:val="18"/>
        </w:rPr>
        <w:t>- формирование творческой культуры подрастающего поколения;</w:t>
      </w:r>
    </w:p>
    <w:p w:rsidR="00ED14BA" w:rsidRPr="007B1167" w:rsidRDefault="00ED14BA" w:rsidP="00283B73">
      <w:pPr>
        <w:shd w:val="clear" w:color="auto" w:fill="FFFFFF" w:themeFill="background1"/>
        <w:rPr>
          <w:sz w:val="18"/>
          <w:szCs w:val="18"/>
        </w:rPr>
      </w:pPr>
      <w:r w:rsidRPr="007B1167">
        <w:rPr>
          <w:sz w:val="18"/>
          <w:szCs w:val="18"/>
        </w:rPr>
        <w:t>- обеспечение музыкальных школ современными системами безопасности, внедрение современных сре</w:t>
      </w:r>
      <w:proofErr w:type="gramStart"/>
      <w:r w:rsidRPr="007B1167">
        <w:rPr>
          <w:sz w:val="18"/>
          <w:szCs w:val="18"/>
        </w:rPr>
        <w:t>дств пр</w:t>
      </w:r>
      <w:proofErr w:type="gramEnd"/>
      <w:r w:rsidRPr="007B1167">
        <w:rPr>
          <w:sz w:val="18"/>
          <w:szCs w:val="18"/>
        </w:rPr>
        <w:t>отивопожарной защиты, проведение профилактических противопожарных мероприятий;</w:t>
      </w:r>
    </w:p>
    <w:p w:rsidR="00ED14BA" w:rsidRPr="007B1167" w:rsidRDefault="00ED14BA" w:rsidP="00283B73">
      <w:pPr>
        <w:shd w:val="clear" w:color="auto" w:fill="FFFFFF" w:themeFill="background1"/>
        <w:rPr>
          <w:sz w:val="18"/>
          <w:szCs w:val="18"/>
        </w:rPr>
      </w:pPr>
      <w:r w:rsidRPr="007B1167">
        <w:rPr>
          <w:sz w:val="18"/>
          <w:szCs w:val="18"/>
        </w:rPr>
        <w:t>- модернизацию и обеспечение инновационного развития детской школы искусств путём технологического обновления, внедрения и распространения инновационных методик преподавания предметов;</w:t>
      </w:r>
    </w:p>
    <w:p w:rsidR="00ED14BA" w:rsidRPr="007B1167" w:rsidRDefault="00ED14BA" w:rsidP="00283B73">
      <w:pPr>
        <w:shd w:val="clear" w:color="auto" w:fill="FFFFFF" w:themeFill="background1"/>
        <w:rPr>
          <w:sz w:val="18"/>
          <w:szCs w:val="18"/>
        </w:rPr>
      </w:pPr>
      <w:r w:rsidRPr="007B1167">
        <w:rPr>
          <w:sz w:val="18"/>
          <w:szCs w:val="18"/>
        </w:rPr>
        <w:t xml:space="preserve">- реализацию мер для привлечения в профессию молодых специалистов; </w:t>
      </w:r>
    </w:p>
    <w:p w:rsidR="00ED14BA" w:rsidRPr="007B1167" w:rsidRDefault="00ED14BA" w:rsidP="00283B73">
      <w:pPr>
        <w:shd w:val="clear" w:color="auto" w:fill="FFFFFF" w:themeFill="background1"/>
        <w:rPr>
          <w:sz w:val="18"/>
          <w:szCs w:val="18"/>
        </w:rPr>
      </w:pPr>
      <w:r w:rsidRPr="007B1167">
        <w:rPr>
          <w:sz w:val="18"/>
          <w:szCs w:val="18"/>
        </w:rPr>
        <w:lastRenderedPageBreak/>
        <w:t>- профессиональную подготовку и повышение квалификации (категории) преподавателей;</w:t>
      </w:r>
    </w:p>
    <w:p w:rsidR="00ED14BA" w:rsidRPr="007B1167" w:rsidRDefault="00ED14BA" w:rsidP="00283B73">
      <w:pPr>
        <w:shd w:val="clear" w:color="auto" w:fill="FFFFFF" w:themeFill="background1"/>
        <w:rPr>
          <w:sz w:val="18"/>
          <w:szCs w:val="18"/>
        </w:rPr>
      </w:pPr>
      <w:r w:rsidRPr="007B1167">
        <w:rPr>
          <w:sz w:val="18"/>
          <w:szCs w:val="18"/>
        </w:rPr>
        <w:t>- информатизацию педагогической деятельности;</w:t>
      </w:r>
    </w:p>
    <w:p w:rsidR="00ED14BA" w:rsidRPr="007B1167" w:rsidRDefault="00ED14BA" w:rsidP="00283B73">
      <w:pPr>
        <w:shd w:val="clear" w:color="auto" w:fill="FFFFFF" w:themeFill="background1"/>
        <w:rPr>
          <w:sz w:val="18"/>
          <w:szCs w:val="18"/>
        </w:rPr>
      </w:pPr>
      <w:r w:rsidRPr="007B1167">
        <w:rPr>
          <w:sz w:val="18"/>
          <w:szCs w:val="18"/>
        </w:rPr>
        <w:t>- осуществление других мероприятий.</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 xml:space="preserve">Результатами реализации основных мероприятий станут: </w:t>
      </w:r>
    </w:p>
    <w:p w:rsidR="00ED14BA" w:rsidRPr="007B1167" w:rsidRDefault="00ED14BA" w:rsidP="00283B73">
      <w:pPr>
        <w:shd w:val="clear" w:color="auto" w:fill="FFFFFF" w:themeFill="background1"/>
        <w:rPr>
          <w:sz w:val="18"/>
          <w:szCs w:val="18"/>
        </w:rPr>
      </w:pPr>
      <w:r w:rsidRPr="007B1167">
        <w:rPr>
          <w:sz w:val="18"/>
          <w:szCs w:val="18"/>
        </w:rPr>
        <w:t>- повышение творческой активности работников ДШИ;</w:t>
      </w:r>
    </w:p>
    <w:p w:rsidR="00ED14BA" w:rsidRPr="007B1167" w:rsidRDefault="00ED14BA" w:rsidP="00283B73">
      <w:pPr>
        <w:shd w:val="clear" w:color="auto" w:fill="FFFFFF" w:themeFill="background1"/>
        <w:rPr>
          <w:sz w:val="18"/>
          <w:szCs w:val="18"/>
        </w:rPr>
      </w:pPr>
      <w:r w:rsidRPr="007B1167">
        <w:rPr>
          <w:sz w:val="18"/>
          <w:szCs w:val="18"/>
        </w:rPr>
        <w:t>- повышение обеспеченности музыкальным оборудованием и компьютерной техникой;</w:t>
      </w:r>
    </w:p>
    <w:p w:rsidR="00ED14BA" w:rsidRPr="007B1167" w:rsidRDefault="00ED14BA" w:rsidP="00283B73">
      <w:pPr>
        <w:shd w:val="clear" w:color="auto" w:fill="FFFFFF" w:themeFill="background1"/>
        <w:rPr>
          <w:sz w:val="18"/>
          <w:szCs w:val="18"/>
        </w:rPr>
      </w:pPr>
      <w:r w:rsidRPr="007B1167">
        <w:rPr>
          <w:sz w:val="18"/>
          <w:szCs w:val="18"/>
        </w:rPr>
        <w:t>- увеличение количества проведенных мероприятий,</w:t>
      </w:r>
    </w:p>
    <w:p w:rsidR="00ED14BA" w:rsidRPr="007B1167" w:rsidRDefault="00ED14BA" w:rsidP="00283B73">
      <w:pPr>
        <w:shd w:val="clear" w:color="auto" w:fill="FFFFFF" w:themeFill="background1"/>
        <w:rPr>
          <w:sz w:val="18"/>
          <w:szCs w:val="18"/>
        </w:rPr>
      </w:pPr>
      <w:r w:rsidRPr="007B1167">
        <w:rPr>
          <w:sz w:val="18"/>
          <w:szCs w:val="18"/>
        </w:rPr>
        <w:t>концертов, конкурсов;</w:t>
      </w:r>
    </w:p>
    <w:p w:rsidR="00ED14BA" w:rsidRPr="007B1167" w:rsidRDefault="00ED14BA" w:rsidP="00283B73">
      <w:pPr>
        <w:shd w:val="clear" w:color="auto" w:fill="FFFFFF" w:themeFill="background1"/>
        <w:rPr>
          <w:sz w:val="18"/>
          <w:szCs w:val="18"/>
        </w:rPr>
      </w:pPr>
      <w:r w:rsidRPr="007B1167">
        <w:rPr>
          <w:sz w:val="18"/>
          <w:szCs w:val="18"/>
        </w:rPr>
        <w:t>- сохранение и увеличение числа учащихся;</w:t>
      </w:r>
    </w:p>
    <w:p w:rsidR="00ED14BA" w:rsidRPr="007B1167" w:rsidRDefault="00ED14BA" w:rsidP="00283B73">
      <w:pPr>
        <w:shd w:val="clear" w:color="auto" w:fill="FFFFFF" w:themeFill="background1"/>
        <w:rPr>
          <w:sz w:val="18"/>
          <w:szCs w:val="18"/>
        </w:rPr>
      </w:pPr>
      <w:r w:rsidRPr="007B1167">
        <w:rPr>
          <w:sz w:val="18"/>
          <w:szCs w:val="18"/>
        </w:rPr>
        <w:t>- сохранение  и увеличение творческих коллективов;</w:t>
      </w:r>
    </w:p>
    <w:p w:rsidR="00ED14BA" w:rsidRPr="007B1167" w:rsidRDefault="00ED14BA" w:rsidP="00283B73">
      <w:pPr>
        <w:shd w:val="clear" w:color="auto" w:fill="FFFFFF" w:themeFill="background1"/>
        <w:rPr>
          <w:sz w:val="18"/>
          <w:szCs w:val="18"/>
        </w:rPr>
      </w:pPr>
      <w:r w:rsidRPr="007B1167">
        <w:rPr>
          <w:sz w:val="18"/>
          <w:szCs w:val="18"/>
        </w:rPr>
        <w:t>- профилактика правонарушений среди несовершеннолетних;</w:t>
      </w:r>
    </w:p>
    <w:p w:rsidR="00ED14BA" w:rsidRPr="007B1167" w:rsidRDefault="00ED14BA" w:rsidP="00283B73">
      <w:pPr>
        <w:shd w:val="clear" w:color="auto" w:fill="FFFFFF" w:themeFill="background1"/>
        <w:rPr>
          <w:sz w:val="18"/>
          <w:szCs w:val="18"/>
        </w:rPr>
      </w:pPr>
      <w:r w:rsidRPr="007B1167">
        <w:rPr>
          <w:sz w:val="18"/>
          <w:szCs w:val="18"/>
        </w:rPr>
        <w:t xml:space="preserve">-доведение средней заработной платы работников учреждений дополнительного образования до 100% средней заработной платы, установленной в Воронежской области. </w:t>
      </w:r>
    </w:p>
    <w:p w:rsidR="00ED14BA" w:rsidRPr="007B1167" w:rsidRDefault="00ED14BA" w:rsidP="00283B73">
      <w:pPr>
        <w:shd w:val="clear" w:color="auto" w:fill="FFFFFF" w:themeFill="background1"/>
        <w:rPr>
          <w:sz w:val="18"/>
          <w:szCs w:val="18"/>
        </w:rPr>
      </w:pPr>
      <w:r w:rsidRPr="007B1167">
        <w:rPr>
          <w:sz w:val="18"/>
          <w:szCs w:val="18"/>
        </w:rPr>
        <w:t xml:space="preserve"> Основное мероприятие будет реализовываться на протяжении всего периода действия муниципальной программы – с 2014 по 2027 годы (в один этап).</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snapToGrid w:val="0"/>
        <w:ind w:left="360"/>
        <w:jc w:val="center"/>
        <w:rPr>
          <w:b/>
          <w:sz w:val="18"/>
          <w:szCs w:val="18"/>
        </w:rPr>
      </w:pPr>
      <w:r w:rsidRPr="007B1167">
        <w:rPr>
          <w:b/>
          <w:sz w:val="18"/>
          <w:szCs w:val="18"/>
        </w:rPr>
        <w:t>4.Основные меры муниципального и правового регулирования подпрограммы.</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rPr>
          <w:sz w:val="18"/>
          <w:szCs w:val="18"/>
        </w:rPr>
      </w:pPr>
      <w:r w:rsidRPr="007B1167">
        <w:rPr>
          <w:sz w:val="18"/>
          <w:szCs w:val="18"/>
        </w:rPr>
        <w:t>Изменения муниципального и правового регулирования в сфере реализации муниципальной подпрограммы  не  планируются.</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ind w:left="360"/>
        <w:jc w:val="center"/>
        <w:rPr>
          <w:b/>
          <w:sz w:val="18"/>
          <w:szCs w:val="18"/>
        </w:rPr>
      </w:pPr>
      <w:r w:rsidRPr="007B1167">
        <w:rPr>
          <w:b/>
          <w:sz w:val="18"/>
          <w:szCs w:val="18"/>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snapToGrid w:val="0"/>
        <w:ind w:left="360"/>
        <w:jc w:val="center"/>
        <w:rPr>
          <w:b/>
          <w:sz w:val="18"/>
          <w:szCs w:val="18"/>
        </w:rPr>
      </w:pPr>
    </w:p>
    <w:p w:rsidR="00ED14BA" w:rsidRPr="007B1167" w:rsidRDefault="00ED14BA" w:rsidP="00283B73">
      <w:pPr>
        <w:shd w:val="clear" w:color="auto" w:fill="FFFFFF" w:themeFill="background1"/>
        <w:snapToGrid w:val="0"/>
        <w:ind w:left="360"/>
        <w:rPr>
          <w:sz w:val="18"/>
          <w:szCs w:val="18"/>
        </w:rPr>
      </w:pPr>
      <w:r w:rsidRPr="007B1167">
        <w:rPr>
          <w:sz w:val="18"/>
          <w:szCs w:val="1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b/>
          <w:sz w:val="18"/>
          <w:szCs w:val="18"/>
        </w:rPr>
      </w:pPr>
      <w:r w:rsidRPr="007B1167">
        <w:rPr>
          <w:b/>
          <w:sz w:val="18"/>
          <w:szCs w:val="18"/>
        </w:rPr>
        <w:t>6. Финансовое обеспечение реализации подпрограммы.</w:t>
      </w:r>
    </w:p>
    <w:p w:rsidR="00ED14BA" w:rsidRPr="007B1167" w:rsidRDefault="00ED14BA" w:rsidP="00283B73">
      <w:pPr>
        <w:shd w:val="clear" w:color="auto" w:fill="FFFFFF" w:themeFill="background1"/>
        <w:jc w:val="center"/>
        <w:rPr>
          <w:b/>
          <w:sz w:val="18"/>
          <w:szCs w:val="18"/>
        </w:rPr>
      </w:pP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 xml:space="preserve">         Расходы  бюджетов на реализацию подпрограммы, а также ресурсное обеспечение и прогнозная (справочная) оценка расходов  бюджетов на реализацию муниципальной программы на 2014 - 2027 годы и год плановой реализации муниципальной программы отражены в Приложениях 2,3,4,5,6,7,8 к муниципальной программе.</w:t>
      </w:r>
    </w:p>
    <w:p w:rsidR="00ED14BA" w:rsidRPr="007B1167" w:rsidRDefault="00ED14BA" w:rsidP="00283B73">
      <w:pPr>
        <w:pStyle w:val="a3"/>
        <w:shd w:val="clear" w:color="auto" w:fill="FFFFFF" w:themeFill="background1"/>
        <w:ind w:left="0" w:firstLine="720"/>
        <w:rPr>
          <w:sz w:val="18"/>
          <w:szCs w:val="18"/>
        </w:rPr>
      </w:pPr>
      <w:r w:rsidRPr="007B1167">
        <w:rPr>
          <w:sz w:val="18"/>
          <w:szCs w:val="18"/>
        </w:rPr>
        <w:t>Объемы финансирования подпрограммы  уточняются при формировании районного бюджета на соответствующий финансовый год исходя из возможностей районного бюджета и затрат, необходимых на реализацию Программы.</w:t>
      </w:r>
    </w:p>
    <w:p w:rsidR="00ED14BA" w:rsidRPr="007B1167" w:rsidRDefault="00ED14BA" w:rsidP="00283B73">
      <w:pPr>
        <w:pStyle w:val="ConsPlusNormal"/>
        <w:shd w:val="clear" w:color="auto" w:fill="FFFFFF" w:themeFill="background1"/>
        <w:ind w:firstLine="709"/>
        <w:jc w:val="both"/>
        <w:rPr>
          <w:rFonts w:ascii="Times New Roman" w:hAnsi="Times New Roman" w:cs="Times New Roman"/>
          <w:sz w:val="18"/>
          <w:szCs w:val="18"/>
        </w:rPr>
      </w:pPr>
      <w:r w:rsidRPr="007B1167">
        <w:rPr>
          <w:rFonts w:ascii="Times New Roman" w:hAnsi="Times New Roman" w:cs="Times New Roman"/>
          <w:sz w:val="18"/>
          <w:szCs w:val="18"/>
        </w:rPr>
        <w:t>Учитывая экономическую ситуацию, допускается производить корректировку мероприятий муниципальной подпрограммы и объемов их финансирования в соответствии с решениями очередных сессий Совета народных депутатов Кантемировского муниципального района.</w:t>
      </w:r>
    </w:p>
    <w:p w:rsidR="00ED14BA" w:rsidRPr="007B1167" w:rsidRDefault="00ED14BA" w:rsidP="00283B73">
      <w:pPr>
        <w:shd w:val="clear" w:color="auto" w:fill="FFFFFF" w:themeFill="background1"/>
        <w:jc w:val="center"/>
        <w:rPr>
          <w:b/>
          <w:sz w:val="18"/>
          <w:szCs w:val="18"/>
          <w:lang w:eastAsia="en-US"/>
        </w:rPr>
      </w:pPr>
    </w:p>
    <w:p w:rsidR="00ED14BA" w:rsidRPr="007B1167" w:rsidRDefault="00ED14BA" w:rsidP="00283B73">
      <w:pPr>
        <w:shd w:val="clear" w:color="auto" w:fill="FFFFFF" w:themeFill="background1"/>
        <w:jc w:val="center"/>
        <w:rPr>
          <w:b/>
          <w:sz w:val="18"/>
          <w:szCs w:val="18"/>
          <w:lang w:eastAsia="en-US"/>
        </w:rPr>
      </w:pPr>
      <w:r w:rsidRPr="007B1167">
        <w:rPr>
          <w:b/>
          <w:sz w:val="18"/>
          <w:szCs w:val="18"/>
          <w:lang w:eastAsia="en-US"/>
        </w:rPr>
        <w:t>7.Анализ рисков реализации подпрограммы и описание мер управления рисками реализации подпрограммы</w:t>
      </w:r>
    </w:p>
    <w:p w:rsidR="00ED14BA" w:rsidRPr="007B1167" w:rsidRDefault="00ED14BA" w:rsidP="00283B73">
      <w:pPr>
        <w:shd w:val="clear" w:color="auto" w:fill="FFFFFF" w:themeFill="background1"/>
        <w:jc w:val="center"/>
        <w:rPr>
          <w:b/>
          <w:sz w:val="18"/>
          <w:szCs w:val="18"/>
          <w:lang w:eastAsia="en-US"/>
        </w:rPr>
      </w:pPr>
    </w:p>
    <w:p w:rsidR="00ED14BA" w:rsidRPr="007B1167" w:rsidRDefault="00ED14BA" w:rsidP="00283B73">
      <w:pPr>
        <w:shd w:val="clear" w:color="auto" w:fill="FFFFFF" w:themeFill="background1"/>
        <w:ind w:firstLine="709"/>
        <w:rPr>
          <w:sz w:val="18"/>
          <w:szCs w:val="18"/>
          <w:lang w:eastAsia="en-US"/>
        </w:rPr>
      </w:pPr>
      <w:r w:rsidRPr="007B1167">
        <w:rPr>
          <w:sz w:val="18"/>
          <w:szCs w:val="18"/>
          <w:lang w:eastAsia="en-US"/>
        </w:rPr>
        <w:t>При реализации мероприятий подпрограммы вероятно наступление неблагоприятных событий (рисков), которые способны повлиять на их успешную реализацию, а также на реализацию подпрограммы в целом. Риски систематизированы и представлены в таблице 1.</w:t>
      </w:r>
    </w:p>
    <w:p w:rsidR="00ED14BA" w:rsidRPr="007B1167" w:rsidRDefault="00ED14BA" w:rsidP="00283B73">
      <w:pPr>
        <w:shd w:val="clear" w:color="auto" w:fill="FFFFFF" w:themeFill="background1"/>
        <w:jc w:val="right"/>
        <w:rPr>
          <w:sz w:val="18"/>
          <w:szCs w:val="18"/>
          <w:lang w:eastAsia="en-US"/>
        </w:rPr>
      </w:pPr>
    </w:p>
    <w:p w:rsidR="00ED14BA" w:rsidRPr="007B1167" w:rsidRDefault="00ED14BA" w:rsidP="00283B73">
      <w:pPr>
        <w:shd w:val="clear" w:color="auto" w:fill="FFFFFF" w:themeFill="background1"/>
        <w:jc w:val="right"/>
        <w:rPr>
          <w:sz w:val="18"/>
          <w:szCs w:val="18"/>
          <w:lang w:eastAsia="en-US"/>
        </w:rPr>
      </w:pPr>
      <w:r w:rsidRPr="007B1167">
        <w:rPr>
          <w:sz w:val="18"/>
          <w:szCs w:val="18"/>
          <w:lang w:eastAsia="en-US"/>
        </w:rPr>
        <w:t>Таблица 1</w:t>
      </w:r>
    </w:p>
    <w:tbl>
      <w:tblPr>
        <w:tblW w:w="928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67"/>
        <w:gridCol w:w="2694"/>
        <w:gridCol w:w="1560"/>
        <w:gridCol w:w="3365"/>
      </w:tblGrid>
      <w:tr w:rsidR="00ED14BA" w:rsidRPr="007B1167" w:rsidTr="004E3AD3">
        <w:tc>
          <w:tcPr>
            <w:tcW w:w="1667" w:type="dxa"/>
            <w:vAlign w:val="center"/>
          </w:tcPr>
          <w:p w:rsidR="00ED14BA" w:rsidRPr="007B1167" w:rsidRDefault="00ED14BA" w:rsidP="00283B73">
            <w:pPr>
              <w:shd w:val="clear" w:color="auto" w:fill="FFFFFF" w:themeFill="background1"/>
              <w:ind w:firstLine="106"/>
              <w:jc w:val="center"/>
              <w:rPr>
                <w:b/>
                <w:sz w:val="18"/>
                <w:szCs w:val="18"/>
                <w:lang w:eastAsia="en-US"/>
              </w:rPr>
            </w:pPr>
            <w:r w:rsidRPr="007B1167">
              <w:rPr>
                <w:b/>
                <w:sz w:val="18"/>
                <w:szCs w:val="18"/>
                <w:lang w:eastAsia="en-US"/>
              </w:rPr>
              <w:t>Группа рисков</w:t>
            </w:r>
          </w:p>
        </w:tc>
        <w:tc>
          <w:tcPr>
            <w:tcW w:w="2694" w:type="dxa"/>
            <w:vAlign w:val="center"/>
          </w:tcPr>
          <w:p w:rsidR="00ED14BA" w:rsidRPr="007B1167" w:rsidRDefault="00ED14BA" w:rsidP="00283B73">
            <w:pPr>
              <w:shd w:val="clear" w:color="auto" w:fill="FFFFFF" w:themeFill="background1"/>
              <w:jc w:val="center"/>
              <w:rPr>
                <w:b/>
                <w:sz w:val="18"/>
                <w:szCs w:val="18"/>
                <w:lang w:eastAsia="en-US"/>
              </w:rPr>
            </w:pPr>
            <w:r w:rsidRPr="007B1167">
              <w:rPr>
                <w:b/>
                <w:sz w:val="18"/>
                <w:szCs w:val="18"/>
                <w:lang w:eastAsia="en-US"/>
              </w:rPr>
              <w:t>Риски</w:t>
            </w:r>
          </w:p>
        </w:tc>
        <w:tc>
          <w:tcPr>
            <w:tcW w:w="1560" w:type="dxa"/>
            <w:vAlign w:val="center"/>
          </w:tcPr>
          <w:p w:rsidR="00ED14BA" w:rsidRPr="007B1167" w:rsidRDefault="00ED14BA" w:rsidP="00283B73">
            <w:pPr>
              <w:shd w:val="clear" w:color="auto" w:fill="FFFFFF" w:themeFill="background1"/>
              <w:ind w:firstLine="140"/>
              <w:jc w:val="center"/>
              <w:rPr>
                <w:b/>
                <w:sz w:val="18"/>
                <w:szCs w:val="18"/>
                <w:lang w:eastAsia="en-US"/>
              </w:rPr>
            </w:pPr>
            <w:r w:rsidRPr="007B1167">
              <w:rPr>
                <w:b/>
                <w:sz w:val="18"/>
                <w:szCs w:val="18"/>
                <w:lang w:eastAsia="en-US"/>
              </w:rPr>
              <w:t>Уровень влияния</w:t>
            </w:r>
          </w:p>
        </w:tc>
        <w:tc>
          <w:tcPr>
            <w:tcW w:w="3365" w:type="dxa"/>
            <w:vAlign w:val="center"/>
          </w:tcPr>
          <w:p w:rsidR="00ED14BA" w:rsidRPr="007B1167" w:rsidRDefault="00ED14BA" w:rsidP="00283B73">
            <w:pPr>
              <w:shd w:val="clear" w:color="auto" w:fill="FFFFFF" w:themeFill="background1"/>
              <w:jc w:val="center"/>
              <w:rPr>
                <w:b/>
                <w:sz w:val="18"/>
                <w:szCs w:val="18"/>
                <w:lang w:eastAsia="en-US"/>
              </w:rPr>
            </w:pPr>
            <w:r w:rsidRPr="007B1167">
              <w:rPr>
                <w:b/>
                <w:sz w:val="18"/>
                <w:szCs w:val="18"/>
                <w:lang w:eastAsia="en-US"/>
              </w:rPr>
              <w:t>Меры управления рисками</w:t>
            </w:r>
          </w:p>
        </w:tc>
      </w:tr>
      <w:tr w:rsidR="00ED14BA" w:rsidRPr="007B1167" w:rsidTr="004E3AD3">
        <w:tc>
          <w:tcPr>
            <w:tcW w:w="1667" w:type="dxa"/>
            <w:vMerge w:val="restart"/>
          </w:tcPr>
          <w:p w:rsidR="00ED14BA" w:rsidRPr="007B1167" w:rsidRDefault="00ED14BA" w:rsidP="00283B73">
            <w:pPr>
              <w:shd w:val="clear" w:color="auto" w:fill="FFFFFF" w:themeFill="background1"/>
              <w:rPr>
                <w:sz w:val="18"/>
                <w:szCs w:val="18"/>
                <w:lang w:eastAsia="en-US"/>
              </w:rPr>
            </w:pPr>
            <w:r w:rsidRPr="007B1167">
              <w:rPr>
                <w:sz w:val="18"/>
                <w:szCs w:val="18"/>
                <w:lang w:eastAsia="en-US"/>
              </w:rPr>
              <w:t>Внутренние риски</w:t>
            </w:r>
          </w:p>
        </w:tc>
        <w:tc>
          <w:tcPr>
            <w:tcW w:w="2694" w:type="dxa"/>
          </w:tcPr>
          <w:p w:rsidR="00ED14BA" w:rsidRPr="007B1167" w:rsidRDefault="00ED14BA" w:rsidP="00283B73">
            <w:pPr>
              <w:shd w:val="clear" w:color="auto" w:fill="FFFFFF" w:themeFill="background1"/>
              <w:ind w:hanging="1"/>
              <w:rPr>
                <w:sz w:val="18"/>
                <w:szCs w:val="18"/>
                <w:lang w:eastAsia="en-US"/>
              </w:rPr>
            </w:pPr>
            <w:r w:rsidRPr="007B1167">
              <w:rPr>
                <w:sz w:val="18"/>
                <w:szCs w:val="18"/>
                <w:lang w:eastAsia="en-US"/>
              </w:rPr>
              <w:t>Необоснованное перераспределение средств, определенных Подпрограммой, в ходе ее исполнения</w:t>
            </w:r>
          </w:p>
        </w:tc>
        <w:tc>
          <w:tcPr>
            <w:tcW w:w="1560"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умеренный</w:t>
            </w:r>
          </w:p>
        </w:tc>
        <w:tc>
          <w:tcPr>
            <w:tcW w:w="3365" w:type="dxa"/>
          </w:tcPr>
          <w:p w:rsidR="00ED14BA" w:rsidRPr="007B1167" w:rsidRDefault="00ED14BA" w:rsidP="00283B73">
            <w:pPr>
              <w:shd w:val="clear" w:color="auto" w:fill="FFFFFF" w:themeFill="background1"/>
              <w:ind w:hanging="3"/>
              <w:rPr>
                <w:sz w:val="18"/>
                <w:szCs w:val="18"/>
                <w:lang w:eastAsia="en-US"/>
              </w:rPr>
            </w:pPr>
            <w:r w:rsidRPr="007B1167">
              <w:rPr>
                <w:sz w:val="18"/>
                <w:szCs w:val="18"/>
                <w:lang w:eastAsia="en-US"/>
              </w:rPr>
              <w:t>- разработка и внедрение системы контроля и управления реализацией мероприятий Подпрограммы, оценки эффективности использования бюджетных средств;</w:t>
            </w:r>
          </w:p>
          <w:p w:rsidR="00ED14BA" w:rsidRPr="007B1167" w:rsidRDefault="00ED14BA" w:rsidP="00283B73">
            <w:pPr>
              <w:shd w:val="clear" w:color="auto" w:fill="FFFFFF" w:themeFill="background1"/>
              <w:ind w:hanging="3"/>
              <w:rPr>
                <w:sz w:val="18"/>
                <w:szCs w:val="18"/>
                <w:lang w:eastAsia="en-US"/>
              </w:rPr>
            </w:pPr>
            <w:r w:rsidRPr="007B1167">
              <w:rPr>
                <w:sz w:val="18"/>
                <w:szCs w:val="18"/>
                <w:lang w:eastAsia="en-US"/>
              </w:rPr>
              <w:t>- мониторинг результативности реализации Подпрограммы.</w:t>
            </w:r>
          </w:p>
        </w:tc>
      </w:tr>
      <w:tr w:rsidR="00ED14BA" w:rsidRPr="007B1167" w:rsidTr="004E3AD3">
        <w:tc>
          <w:tcPr>
            <w:tcW w:w="0" w:type="auto"/>
            <w:vMerge/>
            <w:vAlign w:val="center"/>
          </w:tcPr>
          <w:p w:rsidR="00ED14BA" w:rsidRPr="007B1167" w:rsidRDefault="00ED14BA" w:rsidP="00283B73">
            <w:pPr>
              <w:shd w:val="clear" w:color="auto" w:fill="FFFFFF" w:themeFill="background1"/>
              <w:rPr>
                <w:sz w:val="18"/>
                <w:szCs w:val="18"/>
                <w:lang w:eastAsia="en-US"/>
              </w:rPr>
            </w:pPr>
          </w:p>
        </w:tc>
        <w:tc>
          <w:tcPr>
            <w:tcW w:w="2694" w:type="dxa"/>
          </w:tcPr>
          <w:p w:rsidR="00ED14BA" w:rsidRPr="007B1167" w:rsidRDefault="00ED14BA" w:rsidP="00283B73">
            <w:pPr>
              <w:shd w:val="clear" w:color="auto" w:fill="FFFFFF" w:themeFill="background1"/>
              <w:ind w:hanging="1"/>
              <w:rPr>
                <w:sz w:val="18"/>
                <w:szCs w:val="18"/>
                <w:lang w:eastAsia="en-US"/>
              </w:rPr>
            </w:pPr>
            <w:r w:rsidRPr="007B1167">
              <w:rPr>
                <w:sz w:val="18"/>
                <w:szCs w:val="18"/>
                <w:lang w:eastAsia="en-US"/>
              </w:rPr>
              <w:t>Недостаточный профессиональный уровень кадров, необходимый для эффективной реализации мероприятий Подпрограммы</w:t>
            </w:r>
          </w:p>
        </w:tc>
        <w:tc>
          <w:tcPr>
            <w:tcW w:w="1560"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низкий</w:t>
            </w:r>
          </w:p>
        </w:tc>
        <w:tc>
          <w:tcPr>
            <w:tcW w:w="3365"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 проведение подготовки и переподготовки кадров.</w:t>
            </w:r>
          </w:p>
        </w:tc>
      </w:tr>
      <w:tr w:rsidR="00ED14BA" w:rsidRPr="007B1167" w:rsidTr="004E3AD3">
        <w:tc>
          <w:tcPr>
            <w:tcW w:w="1667" w:type="dxa"/>
            <w:vMerge w:val="restart"/>
          </w:tcPr>
          <w:p w:rsidR="00ED14BA" w:rsidRPr="007B1167" w:rsidRDefault="00ED14BA" w:rsidP="00283B73">
            <w:pPr>
              <w:shd w:val="clear" w:color="auto" w:fill="FFFFFF" w:themeFill="background1"/>
              <w:ind w:hanging="36"/>
              <w:rPr>
                <w:sz w:val="18"/>
                <w:szCs w:val="18"/>
                <w:lang w:eastAsia="en-US"/>
              </w:rPr>
            </w:pPr>
            <w:r w:rsidRPr="007B1167">
              <w:rPr>
                <w:sz w:val="18"/>
                <w:szCs w:val="18"/>
                <w:lang w:eastAsia="en-US"/>
              </w:rPr>
              <w:t>Внешние риски</w:t>
            </w:r>
          </w:p>
        </w:tc>
        <w:tc>
          <w:tcPr>
            <w:tcW w:w="2694" w:type="dxa"/>
          </w:tcPr>
          <w:p w:rsidR="00ED14BA" w:rsidRPr="007B1167" w:rsidRDefault="00ED14BA" w:rsidP="00283B73">
            <w:pPr>
              <w:shd w:val="clear" w:color="auto" w:fill="FFFFFF" w:themeFill="background1"/>
              <w:ind w:hanging="1"/>
              <w:rPr>
                <w:sz w:val="18"/>
                <w:szCs w:val="18"/>
                <w:lang w:eastAsia="en-US"/>
              </w:rPr>
            </w:pPr>
            <w:r w:rsidRPr="007B1167">
              <w:rPr>
                <w:sz w:val="18"/>
                <w:szCs w:val="18"/>
                <w:lang w:eastAsia="en-US"/>
              </w:rPr>
              <w:t>Снижение темпов экономического роста, ухудшение внутренней и внешней конъюнктуры, усиление инфляции, природные и техногенные катастрофы и катаклизмы, кризис банковской системы</w:t>
            </w:r>
          </w:p>
        </w:tc>
        <w:tc>
          <w:tcPr>
            <w:tcW w:w="1560"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высокий</w:t>
            </w:r>
          </w:p>
        </w:tc>
        <w:tc>
          <w:tcPr>
            <w:tcW w:w="3365" w:type="dxa"/>
          </w:tcPr>
          <w:p w:rsidR="00ED14BA" w:rsidRPr="007B1167" w:rsidRDefault="00ED14BA" w:rsidP="00283B73">
            <w:pPr>
              <w:shd w:val="clear" w:color="auto" w:fill="FFFFFF" w:themeFill="background1"/>
              <w:ind w:hanging="3"/>
              <w:rPr>
                <w:sz w:val="18"/>
                <w:szCs w:val="18"/>
                <w:lang w:eastAsia="en-US"/>
              </w:rPr>
            </w:pPr>
            <w:r w:rsidRPr="007B1167">
              <w:rPr>
                <w:sz w:val="18"/>
                <w:szCs w:val="18"/>
                <w:lang w:eastAsia="en-US"/>
              </w:rPr>
              <w:t>- проведение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ED14BA" w:rsidRPr="007B1167" w:rsidRDefault="00ED14BA" w:rsidP="00283B73">
            <w:pPr>
              <w:shd w:val="clear" w:color="auto" w:fill="FFFFFF" w:themeFill="background1"/>
              <w:rPr>
                <w:sz w:val="18"/>
                <w:szCs w:val="18"/>
                <w:lang w:eastAsia="en-US"/>
              </w:rPr>
            </w:pPr>
          </w:p>
        </w:tc>
      </w:tr>
      <w:tr w:rsidR="00ED14BA" w:rsidRPr="007B1167" w:rsidTr="004E3AD3">
        <w:trPr>
          <w:trHeight w:val="2524"/>
        </w:trPr>
        <w:tc>
          <w:tcPr>
            <w:tcW w:w="0" w:type="auto"/>
            <w:vMerge/>
            <w:vAlign w:val="center"/>
          </w:tcPr>
          <w:p w:rsidR="00ED14BA" w:rsidRPr="007B1167" w:rsidRDefault="00ED14BA" w:rsidP="00283B73">
            <w:pPr>
              <w:shd w:val="clear" w:color="auto" w:fill="FFFFFF" w:themeFill="background1"/>
              <w:rPr>
                <w:sz w:val="18"/>
                <w:szCs w:val="18"/>
                <w:lang w:eastAsia="en-US"/>
              </w:rPr>
            </w:pPr>
          </w:p>
        </w:tc>
        <w:tc>
          <w:tcPr>
            <w:tcW w:w="2694" w:type="dxa"/>
          </w:tcPr>
          <w:p w:rsidR="00ED14BA" w:rsidRPr="007B1167" w:rsidRDefault="00ED14BA" w:rsidP="00283B73">
            <w:pPr>
              <w:shd w:val="clear" w:color="auto" w:fill="FFFFFF" w:themeFill="background1"/>
              <w:ind w:hanging="1"/>
              <w:rPr>
                <w:sz w:val="18"/>
                <w:szCs w:val="18"/>
                <w:lang w:eastAsia="en-US"/>
              </w:rPr>
            </w:pPr>
            <w:r w:rsidRPr="007B1167">
              <w:rPr>
                <w:sz w:val="18"/>
                <w:szCs w:val="18"/>
                <w:lang w:eastAsia="en-US"/>
              </w:rPr>
              <w:t xml:space="preserve">Недостаточное финансирование  </w:t>
            </w:r>
          </w:p>
        </w:tc>
        <w:tc>
          <w:tcPr>
            <w:tcW w:w="1560"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высокий</w:t>
            </w:r>
          </w:p>
        </w:tc>
        <w:tc>
          <w:tcPr>
            <w:tcW w:w="3365"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 определение приоритетов для первоочередного финансирования;</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 привлечение средств областного  бюджета. </w:t>
            </w:r>
          </w:p>
        </w:tc>
      </w:tr>
      <w:tr w:rsidR="00ED14BA" w:rsidRPr="007B1167" w:rsidTr="004E3AD3">
        <w:tc>
          <w:tcPr>
            <w:tcW w:w="0" w:type="auto"/>
            <w:vMerge/>
            <w:vAlign w:val="center"/>
          </w:tcPr>
          <w:p w:rsidR="00ED14BA" w:rsidRPr="007B1167" w:rsidRDefault="00ED14BA" w:rsidP="00283B73">
            <w:pPr>
              <w:shd w:val="clear" w:color="auto" w:fill="FFFFFF" w:themeFill="background1"/>
              <w:rPr>
                <w:sz w:val="18"/>
                <w:szCs w:val="18"/>
                <w:lang w:eastAsia="en-US"/>
              </w:rPr>
            </w:pPr>
          </w:p>
        </w:tc>
        <w:tc>
          <w:tcPr>
            <w:tcW w:w="2694" w:type="dxa"/>
          </w:tcPr>
          <w:p w:rsidR="00ED14BA" w:rsidRPr="007B1167" w:rsidRDefault="00ED14BA" w:rsidP="00283B73">
            <w:pPr>
              <w:shd w:val="clear" w:color="auto" w:fill="FFFFFF" w:themeFill="background1"/>
              <w:ind w:hanging="1"/>
              <w:rPr>
                <w:sz w:val="18"/>
                <w:szCs w:val="18"/>
                <w:lang w:eastAsia="en-US"/>
              </w:rPr>
            </w:pPr>
            <w:r w:rsidRPr="007B1167">
              <w:rPr>
                <w:sz w:val="18"/>
                <w:szCs w:val="18"/>
                <w:lang w:eastAsia="en-US"/>
              </w:rPr>
              <w:t>Возможные изменения федерального и регионального законодательства</w:t>
            </w:r>
          </w:p>
        </w:tc>
        <w:tc>
          <w:tcPr>
            <w:tcW w:w="1560"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умеренный</w:t>
            </w:r>
          </w:p>
        </w:tc>
        <w:tc>
          <w:tcPr>
            <w:tcW w:w="3365" w:type="dxa"/>
          </w:tcPr>
          <w:p w:rsidR="00ED14BA" w:rsidRPr="007B1167" w:rsidRDefault="00ED14BA" w:rsidP="00283B73">
            <w:pPr>
              <w:shd w:val="clear" w:color="auto" w:fill="FFFFFF" w:themeFill="background1"/>
              <w:ind w:hanging="3"/>
              <w:rPr>
                <w:sz w:val="18"/>
                <w:szCs w:val="18"/>
                <w:lang w:eastAsia="en-US"/>
              </w:rPr>
            </w:pPr>
            <w:r w:rsidRPr="007B1167">
              <w:rPr>
                <w:sz w:val="18"/>
                <w:szCs w:val="18"/>
                <w:lang w:eastAsia="en-US"/>
              </w:rPr>
              <w:t>- проведение регулярного мониторинга планируемых изменений в законодательстве, касающихся сферы реализации Подпрограммы.</w:t>
            </w:r>
          </w:p>
        </w:tc>
      </w:tr>
    </w:tbl>
    <w:p w:rsidR="00ED14BA" w:rsidRPr="007B1167" w:rsidRDefault="00ED14BA" w:rsidP="00283B73">
      <w:pPr>
        <w:shd w:val="clear" w:color="auto" w:fill="FFFFFF" w:themeFill="background1"/>
        <w:spacing w:after="200" w:line="276" w:lineRule="auto"/>
        <w:rPr>
          <w:b/>
          <w:sz w:val="18"/>
          <w:szCs w:val="18"/>
          <w:lang w:eastAsia="en-US"/>
        </w:rPr>
      </w:pPr>
      <w:r w:rsidRPr="007B1167">
        <w:rPr>
          <w:b/>
          <w:sz w:val="18"/>
          <w:szCs w:val="18"/>
          <w:lang w:eastAsia="en-US"/>
        </w:rPr>
        <w:t xml:space="preserve"> 8. Оценка эффективности реализации подпрограммы.</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Оценка эффективности реализации подпрограммы проводится на основании следующих показателей:</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социальная эффективность: </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-расширение возможностей обучающихся в получении услуг дополнительного образования; </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-увеличение доли детей и молодежи, получающих дополнительное образование;</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-обеспечение поддержки институтов семейного воспитания;</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-увеличение количества общеобразовательных учреждений, содействующих укреплению здоровья;</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-повышение уровня профессиональной компетентности специалистов, осуществляющих воспитательную деятельность. </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экономическая эффективность: </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-внедрение не менее чем в 60 процентах учреждений дополнительного образования детей современных эффективных организационно-финансовых механизмов управления деятельностью.</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               Методика оценки эффективности программы</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1. Эффективность реализации программы оценивается ежегодно на основе целевых показателей (индикаторов), предусмотренных  к настоящей программе, исходя из соответствия фактических значений показателей (индикаторов) их целевым значениям, а также уровню использования бюджетных средств, предусмотренных в целях финансирования мероприятий программы.</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2. Оценка эффективности реализации программы (подпрограммы) определяется по формуле:</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Е= F' / N'*100% </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где:</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E - эффективность реализации программы (подпрограммы);</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F' - фактическое значение i-</w:t>
      </w:r>
      <w:proofErr w:type="spellStart"/>
      <w:r w:rsidRPr="007B1167">
        <w:rPr>
          <w:sz w:val="18"/>
          <w:szCs w:val="18"/>
          <w:lang w:eastAsia="en-US"/>
        </w:rPr>
        <w:t>го</w:t>
      </w:r>
      <w:proofErr w:type="spellEnd"/>
      <w:r w:rsidRPr="007B1167">
        <w:rPr>
          <w:sz w:val="18"/>
          <w:szCs w:val="18"/>
          <w:lang w:eastAsia="en-US"/>
        </w:rPr>
        <w:t xml:space="preserve"> целевого показателя (индикатора), характеризующего выполнение цели (задачи), достигнутое в ходе реализации программы (подпрограммы);</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N' - плановое значение i-</w:t>
      </w:r>
      <w:proofErr w:type="spellStart"/>
      <w:r w:rsidRPr="007B1167">
        <w:rPr>
          <w:sz w:val="18"/>
          <w:szCs w:val="18"/>
          <w:lang w:eastAsia="en-US"/>
        </w:rPr>
        <w:t>го</w:t>
      </w:r>
      <w:proofErr w:type="spellEnd"/>
      <w:r w:rsidRPr="007B1167">
        <w:rPr>
          <w:sz w:val="18"/>
          <w:szCs w:val="18"/>
          <w:lang w:eastAsia="en-US"/>
        </w:rPr>
        <w:t xml:space="preserve"> целевого показателя (индикатора), характеризующего выполнение цели (задачи), предусмотренное программой (подпрограммой);</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3. Оценка степени соответствия запланированному уровню затрат и эффективности использования ресурсного обеспечения программы (подпрограммы) осуществляется путем сопоставления плановых и фактических объемов финансирования основных мероприятий подпрограммы. Данные показатели характеризуют уровень исполнения финансирования в связи с неполным исполнением мероприятий  подпрограммы в разрезе указанных источников и направлений финансирования.</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Уровень исполнения финансирования по программе (подпрограмме) в целом определяется по формуле: </w:t>
      </w:r>
    </w:p>
    <w:p w:rsidR="00ED14BA" w:rsidRPr="007B1167" w:rsidRDefault="00ED14BA" w:rsidP="00283B73">
      <w:pPr>
        <w:shd w:val="clear" w:color="auto" w:fill="FFFFFF" w:themeFill="background1"/>
        <w:rPr>
          <w:sz w:val="18"/>
          <w:szCs w:val="18"/>
          <w:lang w:eastAsia="en-US"/>
        </w:rPr>
      </w:pPr>
      <w:proofErr w:type="spellStart"/>
      <w:r w:rsidRPr="007B1167">
        <w:rPr>
          <w:sz w:val="18"/>
          <w:szCs w:val="18"/>
          <w:lang w:eastAsia="en-US"/>
        </w:rPr>
        <w:t>Уэф</w:t>
      </w:r>
      <w:proofErr w:type="spellEnd"/>
      <w:r w:rsidRPr="007B1167">
        <w:rPr>
          <w:sz w:val="18"/>
          <w:szCs w:val="18"/>
          <w:lang w:eastAsia="en-US"/>
        </w:rPr>
        <w:t xml:space="preserve"> = </w:t>
      </w:r>
      <w:proofErr w:type="spellStart"/>
      <w:r w:rsidRPr="007B1167">
        <w:rPr>
          <w:sz w:val="18"/>
          <w:szCs w:val="18"/>
          <w:lang w:eastAsia="en-US"/>
        </w:rPr>
        <w:t>Фф</w:t>
      </w:r>
      <w:proofErr w:type="spellEnd"/>
      <w:r w:rsidRPr="007B1167">
        <w:rPr>
          <w:sz w:val="18"/>
          <w:szCs w:val="18"/>
          <w:lang w:eastAsia="en-US"/>
        </w:rPr>
        <w:t xml:space="preserve"> / </w:t>
      </w:r>
      <w:proofErr w:type="spellStart"/>
      <w:r w:rsidRPr="007B1167">
        <w:rPr>
          <w:sz w:val="18"/>
          <w:szCs w:val="18"/>
          <w:lang w:eastAsia="en-US"/>
        </w:rPr>
        <w:t>Фп</w:t>
      </w:r>
      <w:proofErr w:type="spellEnd"/>
      <w:r w:rsidRPr="007B1167">
        <w:rPr>
          <w:sz w:val="18"/>
          <w:szCs w:val="18"/>
          <w:lang w:eastAsia="en-US"/>
        </w:rPr>
        <w:t xml:space="preserve"> * 100%</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где:</w:t>
      </w:r>
    </w:p>
    <w:p w:rsidR="00ED14BA" w:rsidRPr="007B1167" w:rsidRDefault="00ED14BA" w:rsidP="00283B73">
      <w:pPr>
        <w:shd w:val="clear" w:color="auto" w:fill="FFFFFF" w:themeFill="background1"/>
        <w:rPr>
          <w:sz w:val="18"/>
          <w:szCs w:val="18"/>
          <w:lang w:eastAsia="en-US"/>
        </w:rPr>
      </w:pPr>
      <w:proofErr w:type="spellStart"/>
      <w:r w:rsidRPr="007B1167">
        <w:rPr>
          <w:sz w:val="18"/>
          <w:szCs w:val="18"/>
          <w:lang w:eastAsia="en-US"/>
        </w:rPr>
        <w:t>Уэф</w:t>
      </w:r>
      <w:proofErr w:type="spellEnd"/>
      <w:r w:rsidRPr="007B1167">
        <w:rPr>
          <w:sz w:val="18"/>
          <w:szCs w:val="18"/>
          <w:lang w:eastAsia="en-US"/>
        </w:rPr>
        <w:t xml:space="preserve"> - уровень исполнения финансирования программы (подпрограммы) за отчетный период, процентов;</w:t>
      </w:r>
    </w:p>
    <w:p w:rsidR="00ED14BA" w:rsidRPr="007B1167" w:rsidRDefault="00ED14BA" w:rsidP="00283B73">
      <w:pPr>
        <w:shd w:val="clear" w:color="auto" w:fill="FFFFFF" w:themeFill="background1"/>
        <w:rPr>
          <w:sz w:val="18"/>
          <w:szCs w:val="18"/>
          <w:lang w:eastAsia="en-US"/>
        </w:rPr>
      </w:pPr>
      <w:proofErr w:type="spellStart"/>
      <w:r w:rsidRPr="007B1167">
        <w:rPr>
          <w:sz w:val="18"/>
          <w:szCs w:val="18"/>
          <w:lang w:eastAsia="en-US"/>
        </w:rPr>
        <w:t>Фф</w:t>
      </w:r>
      <w:proofErr w:type="spellEnd"/>
      <w:r w:rsidRPr="007B1167">
        <w:rPr>
          <w:sz w:val="18"/>
          <w:szCs w:val="18"/>
          <w:lang w:eastAsia="en-US"/>
        </w:rPr>
        <w:t xml:space="preserve"> - фактически израсходованный объем средств, направленный на реализацию мероприятий программы (подпрограммы), тыс. руб.;</w:t>
      </w:r>
    </w:p>
    <w:p w:rsidR="00ED14BA" w:rsidRPr="007B1167" w:rsidRDefault="00ED14BA" w:rsidP="00283B73">
      <w:pPr>
        <w:shd w:val="clear" w:color="auto" w:fill="FFFFFF" w:themeFill="background1"/>
        <w:rPr>
          <w:sz w:val="18"/>
          <w:szCs w:val="18"/>
          <w:lang w:eastAsia="en-US"/>
        </w:rPr>
      </w:pPr>
      <w:proofErr w:type="spellStart"/>
      <w:r w:rsidRPr="007B1167">
        <w:rPr>
          <w:sz w:val="18"/>
          <w:szCs w:val="18"/>
          <w:lang w:eastAsia="en-US"/>
        </w:rPr>
        <w:t>Ф</w:t>
      </w:r>
      <w:proofErr w:type="gramStart"/>
      <w:r w:rsidRPr="007B1167">
        <w:rPr>
          <w:sz w:val="18"/>
          <w:szCs w:val="18"/>
          <w:lang w:eastAsia="en-US"/>
        </w:rPr>
        <w:t>п</w:t>
      </w:r>
      <w:proofErr w:type="spellEnd"/>
      <w:r w:rsidRPr="007B1167">
        <w:rPr>
          <w:sz w:val="18"/>
          <w:szCs w:val="18"/>
          <w:lang w:eastAsia="en-US"/>
        </w:rPr>
        <w:t>-</w:t>
      </w:r>
      <w:proofErr w:type="gramEnd"/>
      <w:r w:rsidRPr="007B1167">
        <w:rPr>
          <w:sz w:val="18"/>
          <w:szCs w:val="18"/>
          <w:lang w:eastAsia="en-US"/>
        </w:rPr>
        <w:t xml:space="preserve"> плановый объем средств на соответствующий отчетный период, тыс. руб.</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4. Итоговая оценка эффективности реализации программы (подпрограммы) осуществляется с учетом соблюдения следующих условий:</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4.1. достигнуты целевые показатели (индикаторы) программы в объёме 100%, с наименьшим объёмом средств, предусмотренных на её реализацию от 80% до 100%, - программа (подпрограмма) считается эффективной;</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lastRenderedPageBreak/>
        <w:t>4.2. достигнуты целевые показатели (индикаторы) программы с объёмом средств, предусмотренных программой, – программа (подпрограмма) считается умеренно эффективной;</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4.3. заданные целевые показатели (индикаторы) программы выполнены не более чем на 80%, однако средства, предусмотренные программой, использованы в полном объёме - программа (подпрограмма) считается слабо эффективной;</w:t>
      </w:r>
    </w:p>
    <w:p w:rsidR="00ED14BA" w:rsidRPr="007B1167" w:rsidRDefault="00ED14BA" w:rsidP="00283B73">
      <w:pPr>
        <w:shd w:val="clear" w:color="auto" w:fill="FFFFFF" w:themeFill="background1"/>
        <w:rPr>
          <w:sz w:val="18"/>
          <w:szCs w:val="18"/>
          <w:lang w:eastAsia="en-US"/>
        </w:rPr>
      </w:pPr>
    </w:p>
    <w:p w:rsidR="00ED14BA" w:rsidRPr="007B1167" w:rsidRDefault="00ED14BA" w:rsidP="00283B73">
      <w:pPr>
        <w:shd w:val="clear" w:color="auto" w:fill="FFFFFF" w:themeFill="background1"/>
        <w:rPr>
          <w:sz w:val="18"/>
          <w:szCs w:val="18"/>
          <w:lang w:eastAsia="en-US"/>
        </w:rPr>
      </w:pPr>
      <w:r w:rsidRPr="007B1167">
        <w:rPr>
          <w:sz w:val="18"/>
          <w:szCs w:val="18"/>
          <w:lang w:eastAsia="en-US"/>
        </w:rPr>
        <w:t>4.4. в остальных случаях программа (подпрограмма) считается неэффективной.</w:t>
      </w:r>
    </w:p>
    <w:p w:rsidR="00ED14BA" w:rsidRPr="007B1167" w:rsidRDefault="00ED14BA" w:rsidP="00283B73">
      <w:pPr>
        <w:shd w:val="clear" w:color="auto" w:fill="FFFFFF" w:themeFill="background1"/>
        <w:rPr>
          <w:b/>
          <w:sz w:val="18"/>
          <w:szCs w:val="18"/>
        </w:rPr>
      </w:pPr>
    </w:p>
    <w:p w:rsidR="00CC3432" w:rsidRDefault="00CC3432" w:rsidP="00283B73">
      <w:pPr>
        <w:shd w:val="clear" w:color="auto" w:fill="FFFFFF" w:themeFill="background1"/>
        <w:rPr>
          <w:b/>
          <w:sz w:val="18"/>
          <w:szCs w:val="18"/>
        </w:rPr>
      </w:pPr>
      <w:r>
        <w:rPr>
          <w:b/>
          <w:sz w:val="18"/>
          <w:szCs w:val="18"/>
        </w:rPr>
        <w:br w:type="page"/>
      </w:r>
    </w:p>
    <w:p w:rsidR="00ED14BA" w:rsidRPr="007B1167" w:rsidRDefault="00ED14BA" w:rsidP="00283B73">
      <w:pPr>
        <w:shd w:val="clear" w:color="auto" w:fill="FFFFFF" w:themeFill="background1"/>
        <w:jc w:val="center"/>
        <w:rPr>
          <w:b/>
          <w:sz w:val="18"/>
          <w:szCs w:val="18"/>
        </w:rPr>
      </w:pPr>
      <w:r w:rsidRPr="007B1167">
        <w:rPr>
          <w:b/>
          <w:sz w:val="18"/>
          <w:szCs w:val="18"/>
        </w:rPr>
        <w:lastRenderedPageBreak/>
        <w:t>Подпрограмма 6.</w:t>
      </w:r>
    </w:p>
    <w:p w:rsidR="00ED14BA" w:rsidRPr="007B1167" w:rsidRDefault="00ED14BA" w:rsidP="00283B73">
      <w:pPr>
        <w:shd w:val="clear" w:color="auto" w:fill="FFFFFF" w:themeFill="background1"/>
        <w:jc w:val="center"/>
        <w:rPr>
          <w:b/>
          <w:sz w:val="18"/>
          <w:szCs w:val="18"/>
        </w:rPr>
      </w:pPr>
      <w:r w:rsidRPr="007B1167">
        <w:rPr>
          <w:b/>
          <w:sz w:val="18"/>
          <w:szCs w:val="18"/>
        </w:rPr>
        <w:t xml:space="preserve"> «Развитие кинообслуживания населения Кантемировского муниципального района и модернизация системы киносети». </w:t>
      </w: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r w:rsidRPr="007B1167">
        <w:rPr>
          <w:sz w:val="18"/>
          <w:szCs w:val="18"/>
        </w:rPr>
        <w:t>ПАСПОРТ</w:t>
      </w:r>
    </w:p>
    <w:p w:rsidR="00ED14BA" w:rsidRPr="007B1167" w:rsidRDefault="00ED14BA" w:rsidP="00283B73">
      <w:pPr>
        <w:shd w:val="clear" w:color="auto" w:fill="FFFFFF" w:themeFill="background1"/>
        <w:jc w:val="center"/>
        <w:rPr>
          <w:sz w:val="18"/>
          <w:szCs w:val="18"/>
        </w:rPr>
      </w:pPr>
      <w:r w:rsidRPr="007B1167">
        <w:rPr>
          <w:sz w:val="18"/>
          <w:szCs w:val="18"/>
        </w:rPr>
        <w:t>муниципальной подпрограммы «Развитие кинообслуживания населения Кантемировского муниципального района и модернизация системы киносети» 2014-2027 годы.</w:t>
      </w:r>
    </w:p>
    <w:p w:rsidR="00ED14BA" w:rsidRPr="007B1167" w:rsidRDefault="00ED14BA" w:rsidP="00283B73">
      <w:pPr>
        <w:shd w:val="clear" w:color="auto" w:fill="FFFFFF" w:themeFill="background1"/>
        <w:rPr>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816"/>
      </w:tblGrid>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муниципальной программы</w:t>
            </w:r>
          </w:p>
        </w:tc>
        <w:tc>
          <w:tcPr>
            <w:tcW w:w="6200" w:type="dxa"/>
          </w:tcPr>
          <w:p w:rsidR="00ED14BA" w:rsidRPr="007B1167" w:rsidRDefault="00ED14BA" w:rsidP="00283B73">
            <w:pPr>
              <w:shd w:val="clear" w:color="auto" w:fill="FFFFFF" w:themeFill="background1"/>
              <w:rPr>
                <w:sz w:val="18"/>
                <w:szCs w:val="18"/>
              </w:rPr>
            </w:pPr>
            <w:r w:rsidRPr="007B1167">
              <w:rPr>
                <w:sz w:val="18"/>
                <w:szCs w:val="18"/>
              </w:rPr>
              <w:t>Муниципальное казенное учреждение культуры Кантемировская дирекция киносети Кантемировского муниципального района Воронежской области</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Основные разработчики муниципальной подпрограммы</w:t>
            </w:r>
          </w:p>
        </w:tc>
        <w:tc>
          <w:tcPr>
            <w:tcW w:w="6200" w:type="dxa"/>
          </w:tcPr>
          <w:p w:rsidR="00ED14BA" w:rsidRPr="007B1167" w:rsidRDefault="00ED14BA" w:rsidP="00283B73">
            <w:pPr>
              <w:shd w:val="clear" w:color="auto" w:fill="FFFFFF" w:themeFill="background1"/>
              <w:rPr>
                <w:sz w:val="18"/>
                <w:szCs w:val="18"/>
              </w:rPr>
            </w:pPr>
            <w:r w:rsidRPr="007B1167">
              <w:rPr>
                <w:sz w:val="18"/>
                <w:szCs w:val="18"/>
              </w:rPr>
              <w:t>Муниципальное казенное учреждение культуры Кантемировская дирекция киносети Кантемировского муниципального района Воронежской области</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Основные мероприятия подпрограммы</w:t>
            </w:r>
          </w:p>
        </w:tc>
        <w:tc>
          <w:tcPr>
            <w:tcW w:w="6200" w:type="dxa"/>
          </w:tcPr>
          <w:p w:rsidR="00ED14BA" w:rsidRPr="007B1167" w:rsidRDefault="00ED14BA" w:rsidP="00283B73">
            <w:pPr>
              <w:pStyle w:val="a3"/>
              <w:numPr>
                <w:ilvl w:val="0"/>
                <w:numId w:val="40"/>
              </w:numPr>
              <w:shd w:val="clear" w:color="auto" w:fill="FFFFFF" w:themeFill="background1"/>
              <w:jc w:val="both"/>
              <w:rPr>
                <w:sz w:val="18"/>
                <w:szCs w:val="18"/>
              </w:rPr>
            </w:pPr>
            <w:r w:rsidRPr="007B1167">
              <w:rPr>
                <w:sz w:val="18"/>
                <w:szCs w:val="18"/>
              </w:rPr>
              <w:t>обеспечение деятельности киносети;</w:t>
            </w:r>
          </w:p>
          <w:p w:rsidR="00ED14BA" w:rsidRPr="007B1167" w:rsidRDefault="00ED14BA" w:rsidP="00283B73">
            <w:pPr>
              <w:pStyle w:val="a3"/>
              <w:numPr>
                <w:ilvl w:val="0"/>
                <w:numId w:val="40"/>
              </w:numPr>
              <w:shd w:val="clear" w:color="auto" w:fill="FFFFFF" w:themeFill="background1"/>
              <w:jc w:val="both"/>
              <w:rPr>
                <w:sz w:val="18"/>
                <w:szCs w:val="18"/>
              </w:rPr>
            </w:pPr>
            <w:r w:rsidRPr="007B1167">
              <w:rPr>
                <w:sz w:val="18"/>
                <w:szCs w:val="18"/>
              </w:rPr>
              <w:t>модернизация творческого и производственного процессов, укрепление материально-технической базы кинотеатра  (создание условий для кинообслуживания населения: оснащение современным оборудованием, проведение капитального ремонта);</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Цель муниципальной подпрограммы</w:t>
            </w:r>
          </w:p>
        </w:tc>
        <w:tc>
          <w:tcPr>
            <w:tcW w:w="6200" w:type="dxa"/>
          </w:tcPr>
          <w:p w:rsidR="00ED14BA" w:rsidRPr="007B1167" w:rsidRDefault="00ED14BA" w:rsidP="00283B73">
            <w:pPr>
              <w:shd w:val="clear" w:color="auto" w:fill="FFFFFF" w:themeFill="background1"/>
              <w:rPr>
                <w:sz w:val="18"/>
                <w:szCs w:val="18"/>
              </w:rPr>
            </w:pPr>
            <w:r w:rsidRPr="007B1167">
              <w:rPr>
                <w:sz w:val="18"/>
                <w:szCs w:val="18"/>
              </w:rPr>
              <w:t>Сохранение и развитие кинообслуживания населения Кантемировского района</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Задачи муниципальной подпрограммы</w:t>
            </w:r>
          </w:p>
        </w:tc>
        <w:tc>
          <w:tcPr>
            <w:tcW w:w="6200" w:type="dxa"/>
          </w:tcPr>
          <w:p w:rsidR="00ED14BA" w:rsidRPr="007B1167" w:rsidRDefault="00ED14BA" w:rsidP="00283B73">
            <w:pPr>
              <w:shd w:val="clear" w:color="auto" w:fill="FFFFFF" w:themeFill="background1"/>
              <w:rPr>
                <w:sz w:val="18"/>
                <w:szCs w:val="18"/>
              </w:rPr>
            </w:pPr>
            <w:r w:rsidRPr="007B1167">
              <w:rPr>
                <w:sz w:val="18"/>
                <w:szCs w:val="18"/>
              </w:rPr>
              <w:t xml:space="preserve">-проведение </w:t>
            </w:r>
            <w:proofErr w:type="gramStart"/>
            <w:r w:rsidRPr="007B1167">
              <w:rPr>
                <w:sz w:val="18"/>
                <w:szCs w:val="18"/>
              </w:rPr>
              <w:t>тематических</w:t>
            </w:r>
            <w:proofErr w:type="gramEnd"/>
            <w:r w:rsidRPr="007B1167">
              <w:rPr>
                <w:sz w:val="18"/>
                <w:szCs w:val="18"/>
              </w:rPr>
              <w:t xml:space="preserve"> кинопоказов и работа с детским зрителем, учащимися и молодежью;</w:t>
            </w:r>
          </w:p>
          <w:p w:rsidR="00ED14BA" w:rsidRPr="007B1167" w:rsidRDefault="00ED14BA" w:rsidP="00283B73">
            <w:pPr>
              <w:pStyle w:val="a3"/>
              <w:numPr>
                <w:ilvl w:val="0"/>
                <w:numId w:val="41"/>
              </w:numPr>
              <w:shd w:val="clear" w:color="auto" w:fill="FFFFFF" w:themeFill="background1"/>
              <w:jc w:val="both"/>
              <w:rPr>
                <w:sz w:val="18"/>
                <w:szCs w:val="18"/>
              </w:rPr>
            </w:pPr>
            <w:r w:rsidRPr="007B1167">
              <w:rPr>
                <w:sz w:val="18"/>
                <w:szCs w:val="18"/>
              </w:rPr>
              <w:t>организация культурного досуга  путем проведения кинообслуживания населения;</w:t>
            </w:r>
          </w:p>
          <w:p w:rsidR="00ED14BA" w:rsidRPr="007B1167" w:rsidRDefault="00ED14BA" w:rsidP="00283B73">
            <w:pPr>
              <w:pStyle w:val="a3"/>
              <w:numPr>
                <w:ilvl w:val="0"/>
                <w:numId w:val="41"/>
              </w:numPr>
              <w:shd w:val="clear" w:color="auto" w:fill="FFFFFF" w:themeFill="background1"/>
              <w:jc w:val="both"/>
              <w:rPr>
                <w:sz w:val="18"/>
                <w:szCs w:val="18"/>
              </w:rPr>
            </w:pPr>
            <w:r w:rsidRPr="007B1167">
              <w:rPr>
                <w:sz w:val="18"/>
                <w:szCs w:val="18"/>
              </w:rPr>
              <w:t>повышение духовного и культурного уровня всех слоев населения.</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Целевые индикаторы и показатели муниципальной подпрограммы</w:t>
            </w:r>
          </w:p>
        </w:tc>
        <w:tc>
          <w:tcPr>
            <w:tcW w:w="6200" w:type="dxa"/>
          </w:tcPr>
          <w:p w:rsidR="00ED14BA" w:rsidRPr="007B1167" w:rsidRDefault="00ED14BA" w:rsidP="00283B73">
            <w:pPr>
              <w:pStyle w:val="a3"/>
              <w:numPr>
                <w:ilvl w:val="0"/>
                <w:numId w:val="43"/>
              </w:numPr>
              <w:shd w:val="clear" w:color="auto" w:fill="FFFFFF" w:themeFill="background1"/>
              <w:ind w:left="-108" w:firstLine="0"/>
              <w:rPr>
                <w:sz w:val="18"/>
                <w:szCs w:val="18"/>
              </w:rPr>
            </w:pPr>
            <w:r w:rsidRPr="007B1167">
              <w:rPr>
                <w:sz w:val="18"/>
                <w:szCs w:val="18"/>
              </w:rPr>
              <w:t>сохранение кинообслуживания в районе;</w:t>
            </w:r>
          </w:p>
          <w:p w:rsidR="00ED14BA" w:rsidRPr="007B1167" w:rsidRDefault="00ED14BA" w:rsidP="00283B73">
            <w:pPr>
              <w:shd w:val="clear" w:color="auto" w:fill="FFFFFF" w:themeFill="background1"/>
              <w:rPr>
                <w:sz w:val="18"/>
                <w:szCs w:val="18"/>
              </w:rPr>
            </w:pPr>
            <w:r w:rsidRPr="007B1167">
              <w:rPr>
                <w:sz w:val="18"/>
                <w:szCs w:val="18"/>
              </w:rPr>
              <w:t>- увеличение посещаемости кинотеатра населением района в 0,1 раз (соотношение предыдущего и последующего годов);</w:t>
            </w:r>
          </w:p>
          <w:p w:rsidR="00ED14BA" w:rsidRPr="007B1167" w:rsidRDefault="00ED14BA" w:rsidP="00283B73">
            <w:pPr>
              <w:shd w:val="clear" w:color="auto" w:fill="FFFFFF" w:themeFill="background1"/>
              <w:rPr>
                <w:sz w:val="18"/>
                <w:szCs w:val="18"/>
              </w:rPr>
            </w:pPr>
            <w:r w:rsidRPr="007B1167">
              <w:rPr>
                <w:sz w:val="18"/>
                <w:szCs w:val="18"/>
              </w:rPr>
              <w:t>- сохранение социального кинопоказа для населения района (количество сеансов в год не менее 12);</w:t>
            </w:r>
          </w:p>
          <w:p w:rsidR="00ED14BA" w:rsidRPr="007B1167" w:rsidRDefault="00ED14BA" w:rsidP="00283B73">
            <w:pPr>
              <w:shd w:val="clear" w:color="auto" w:fill="FFFFFF" w:themeFill="background1"/>
              <w:rPr>
                <w:sz w:val="18"/>
                <w:szCs w:val="18"/>
              </w:rPr>
            </w:pPr>
            <w:r w:rsidRPr="007B1167">
              <w:rPr>
                <w:sz w:val="18"/>
                <w:szCs w:val="18"/>
              </w:rPr>
              <w:t>-  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Этапы и сроки реализации муниципальной подпрограммы</w:t>
            </w:r>
          </w:p>
        </w:tc>
        <w:tc>
          <w:tcPr>
            <w:tcW w:w="6200" w:type="dxa"/>
          </w:tcPr>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2014-2027гг</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Объемы и источники финансирования муниципальной подпрограммы (в действующих ценах каждого года реализации муниципальной подпрограммы)</w:t>
            </w:r>
          </w:p>
        </w:tc>
        <w:tc>
          <w:tcPr>
            <w:tcW w:w="6200" w:type="dxa"/>
          </w:tcPr>
          <w:p w:rsidR="00ED14BA" w:rsidRPr="007B1167" w:rsidRDefault="00ED14BA" w:rsidP="00283B73">
            <w:pPr>
              <w:shd w:val="clear" w:color="auto" w:fill="FFFFFF" w:themeFill="background1"/>
              <w:rPr>
                <w:sz w:val="18"/>
                <w:szCs w:val="18"/>
              </w:rPr>
            </w:pPr>
            <w:r w:rsidRPr="007B1167">
              <w:rPr>
                <w:sz w:val="18"/>
                <w:szCs w:val="18"/>
              </w:rPr>
              <w:t xml:space="preserve">Объем бюджетных ассигнований на реализацию подпрограммы по годам составляет </w:t>
            </w:r>
            <w:r w:rsidRPr="007B1167">
              <w:rPr>
                <w:b/>
                <w:sz w:val="18"/>
                <w:szCs w:val="18"/>
              </w:rPr>
              <w:t>100196,0</w:t>
            </w:r>
            <w:r w:rsidRPr="007B1167">
              <w:rPr>
                <w:sz w:val="18"/>
                <w:szCs w:val="18"/>
              </w:rPr>
              <w:t xml:space="preserve"> тыс. руб., в том числе:</w:t>
            </w:r>
          </w:p>
          <w:p w:rsidR="00ED14BA" w:rsidRPr="007B1167" w:rsidRDefault="00ED14BA" w:rsidP="00283B73">
            <w:pPr>
              <w:shd w:val="clear" w:color="auto" w:fill="FFFFFF" w:themeFill="background1"/>
              <w:rPr>
                <w:sz w:val="18"/>
                <w:szCs w:val="18"/>
              </w:rPr>
            </w:pPr>
            <w:r w:rsidRPr="007B1167">
              <w:rPr>
                <w:sz w:val="18"/>
                <w:szCs w:val="18"/>
              </w:rPr>
              <w:t>2014 год – 2 918,0 тыс. руб.</w:t>
            </w:r>
          </w:p>
          <w:p w:rsidR="00ED14BA" w:rsidRPr="007B1167" w:rsidRDefault="00ED14BA" w:rsidP="00283B73">
            <w:pPr>
              <w:shd w:val="clear" w:color="auto" w:fill="FFFFFF" w:themeFill="background1"/>
              <w:rPr>
                <w:sz w:val="18"/>
                <w:szCs w:val="18"/>
              </w:rPr>
            </w:pPr>
            <w:r w:rsidRPr="007B1167">
              <w:rPr>
                <w:sz w:val="18"/>
                <w:szCs w:val="18"/>
              </w:rPr>
              <w:t>2015 год – 2906,70 тыс. руб.</w:t>
            </w:r>
          </w:p>
          <w:p w:rsidR="00ED14BA" w:rsidRPr="007B1167" w:rsidRDefault="00ED14BA" w:rsidP="00283B73">
            <w:pPr>
              <w:shd w:val="clear" w:color="auto" w:fill="FFFFFF" w:themeFill="background1"/>
              <w:rPr>
                <w:sz w:val="18"/>
                <w:szCs w:val="18"/>
              </w:rPr>
            </w:pPr>
            <w:r w:rsidRPr="007B1167">
              <w:rPr>
                <w:sz w:val="18"/>
                <w:szCs w:val="18"/>
              </w:rPr>
              <w:t>2016 год – 7 712,1 тыс. руб.</w:t>
            </w:r>
          </w:p>
          <w:p w:rsidR="00ED14BA" w:rsidRPr="007B1167" w:rsidRDefault="00ED14BA" w:rsidP="00283B73">
            <w:pPr>
              <w:shd w:val="clear" w:color="auto" w:fill="FFFFFF" w:themeFill="background1"/>
              <w:rPr>
                <w:sz w:val="18"/>
                <w:szCs w:val="18"/>
              </w:rPr>
            </w:pPr>
            <w:r w:rsidRPr="007B1167">
              <w:rPr>
                <w:sz w:val="18"/>
                <w:szCs w:val="18"/>
              </w:rPr>
              <w:t>2017 год – 3 765,3 тыс. руб.</w:t>
            </w:r>
          </w:p>
          <w:p w:rsidR="00ED14BA" w:rsidRPr="007B1167" w:rsidRDefault="00ED14BA" w:rsidP="00283B73">
            <w:pPr>
              <w:shd w:val="clear" w:color="auto" w:fill="FFFFFF" w:themeFill="background1"/>
              <w:rPr>
                <w:sz w:val="18"/>
                <w:szCs w:val="18"/>
              </w:rPr>
            </w:pPr>
            <w:r w:rsidRPr="007B1167">
              <w:rPr>
                <w:sz w:val="18"/>
                <w:szCs w:val="18"/>
              </w:rPr>
              <w:t>2018 год – 4 762,1 тыс. руб.</w:t>
            </w:r>
          </w:p>
          <w:p w:rsidR="00ED14BA" w:rsidRPr="007B1167" w:rsidRDefault="00ED14BA" w:rsidP="00283B73">
            <w:pPr>
              <w:shd w:val="clear" w:color="auto" w:fill="FFFFFF" w:themeFill="background1"/>
              <w:rPr>
                <w:sz w:val="18"/>
                <w:szCs w:val="18"/>
              </w:rPr>
            </w:pPr>
            <w:r w:rsidRPr="007B1167">
              <w:rPr>
                <w:sz w:val="18"/>
                <w:szCs w:val="18"/>
              </w:rPr>
              <w:t>2019 год – 4 374,9 тыс. руб.</w:t>
            </w:r>
          </w:p>
          <w:p w:rsidR="00ED14BA" w:rsidRPr="007B1167" w:rsidRDefault="00ED14BA" w:rsidP="00283B73">
            <w:pPr>
              <w:shd w:val="clear" w:color="auto" w:fill="FFFFFF" w:themeFill="background1"/>
              <w:rPr>
                <w:sz w:val="18"/>
                <w:szCs w:val="18"/>
              </w:rPr>
            </w:pPr>
            <w:r w:rsidRPr="007B1167">
              <w:rPr>
                <w:sz w:val="18"/>
                <w:szCs w:val="18"/>
              </w:rPr>
              <w:t>2020 год – 15982,5 тыс. руб.</w:t>
            </w:r>
          </w:p>
          <w:p w:rsidR="00ED14BA" w:rsidRPr="007B1167" w:rsidRDefault="00ED14BA" w:rsidP="00283B73">
            <w:pPr>
              <w:shd w:val="clear" w:color="auto" w:fill="FFFFFF" w:themeFill="background1"/>
              <w:rPr>
                <w:sz w:val="18"/>
                <w:szCs w:val="18"/>
              </w:rPr>
            </w:pPr>
            <w:r w:rsidRPr="007B1167">
              <w:rPr>
                <w:sz w:val="18"/>
                <w:szCs w:val="18"/>
              </w:rPr>
              <w:t>2021 год – 19132,8 тыс. руб.</w:t>
            </w:r>
          </w:p>
          <w:p w:rsidR="00ED14BA" w:rsidRPr="007B1167" w:rsidRDefault="00ED14BA" w:rsidP="00283B73">
            <w:pPr>
              <w:shd w:val="clear" w:color="auto" w:fill="FFFFFF" w:themeFill="background1"/>
              <w:rPr>
                <w:sz w:val="18"/>
                <w:szCs w:val="18"/>
              </w:rPr>
            </w:pPr>
            <w:r w:rsidRPr="007B1167">
              <w:rPr>
                <w:sz w:val="18"/>
                <w:szCs w:val="18"/>
              </w:rPr>
              <w:t>2022 год – 7360,4 тыс. руб.</w:t>
            </w:r>
          </w:p>
          <w:p w:rsidR="00ED14BA" w:rsidRPr="007B1167" w:rsidRDefault="00ED14BA" w:rsidP="00283B73">
            <w:pPr>
              <w:shd w:val="clear" w:color="auto" w:fill="FFFFFF" w:themeFill="background1"/>
              <w:rPr>
                <w:sz w:val="18"/>
                <w:szCs w:val="18"/>
              </w:rPr>
            </w:pPr>
            <w:r w:rsidRPr="007B1167">
              <w:rPr>
                <w:sz w:val="18"/>
                <w:szCs w:val="18"/>
              </w:rPr>
              <w:t>2023 год – 6234,5 тыс. руб.</w:t>
            </w:r>
          </w:p>
          <w:p w:rsidR="00ED14BA" w:rsidRPr="007B1167" w:rsidRDefault="00ED14BA" w:rsidP="00283B73">
            <w:pPr>
              <w:shd w:val="clear" w:color="auto" w:fill="FFFFFF" w:themeFill="background1"/>
              <w:rPr>
                <w:sz w:val="18"/>
                <w:szCs w:val="18"/>
              </w:rPr>
            </w:pPr>
            <w:r w:rsidRPr="007B1167">
              <w:rPr>
                <w:sz w:val="18"/>
                <w:szCs w:val="18"/>
              </w:rPr>
              <w:t>2024 год – 5998,1тыс. руб.</w:t>
            </w:r>
          </w:p>
          <w:p w:rsidR="00ED14BA" w:rsidRPr="007B1167" w:rsidRDefault="00ED14BA" w:rsidP="00283B73">
            <w:pPr>
              <w:shd w:val="clear" w:color="auto" w:fill="FFFFFF" w:themeFill="background1"/>
              <w:rPr>
                <w:sz w:val="18"/>
                <w:szCs w:val="18"/>
              </w:rPr>
            </w:pPr>
            <w:r w:rsidRPr="007B1167">
              <w:rPr>
                <w:sz w:val="18"/>
                <w:szCs w:val="18"/>
              </w:rPr>
              <w:t>2025 год – 6628,8 тыс. руб.</w:t>
            </w:r>
          </w:p>
          <w:p w:rsidR="00ED14BA" w:rsidRPr="007B1167" w:rsidRDefault="00ED14BA" w:rsidP="00283B73">
            <w:pPr>
              <w:shd w:val="clear" w:color="auto" w:fill="FFFFFF" w:themeFill="background1"/>
              <w:rPr>
                <w:sz w:val="18"/>
                <w:szCs w:val="18"/>
              </w:rPr>
            </w:pPr>
            <w:r w:rsidRPr="007B1167">
              <w:rPr>
                <w:sz w:val="18"/>
                <w:szCs w:val="18"/>
              </w:rPr>
              <w:t>2026 год – 6219,9 тыс. руб.</w:t>
            </w:r>
          </w:p>
          <w:p w:rsidR="00ED14BA" w:rsidRPr="007B1167" w:rsidRDefault="00ED14BA" w:rsidP="00283B73">
            <w:pPr>
              <w:shd w:val="clear" w:color="auto" w:fill="FFFFFF" w:themeFill="background1"/>
              <w:rPr>
                <w:sz w:val="18"/>
                <w:szCs w:val="18"/>
              </w:rPr>
            </w:pPr>
            <w:r w:rsidRPr="007B1167">
              <w:rPr>
                <w:sz w:val="18"/>
                <w:szCs w:val="18"/>
              </w:rPr>
              <w:t>2027 год – 6199,9 тыс. руб.</w:t>
            </w:r>
          </w:p>
        </w:tc>
      </w:tr>
      <w:tr w:rsidR="00ED14BA" w:rsidRPr="007B1167" w:rsidTr="00A97FD7">
        <w:tc>
          <w:tcPr>
            <w:tcW w:w="3794" w:type="dxa"/>
          </w:tcPr>
          <w:p w:rsidR="00ED14BA" w:rsidRPr="007B1167" w:rsidRDefault="00ED14BA" w:rsidP="00283B73">
            <w:pPr>
              <w:shd w:val="clear" w:color="auto" w:fill="FFFFFF" w:themeFill="background1"/>
              <w:rPr>
                <w:sz w:val="18"/>
                <w:szCs w:val="18"/>
              </w:rPr>
            </w:pPr>
            <w:r w:rsidRPr="007B1167">
              <w:rPr>
                <w:sz w:val="18"/>
                <w:szCs w:val="18"/>
              </w:rPr>
              <w:t>Ожидаемые конечные результаты реализации муниципальной подпрограммы</w:t>
            </w:r>
          </w:p>
        </w:tc>
        <w:tc>
          <w:tcPr>
            <w:tcW w:w="6200" w:type="dxa"/>
          </w:tcPr>
          <w:p w:rsidR="00ED14BA" w:rsidRPr="007B1167" w:rsidRDefault="00ED14BA" w:rsidP="00283B73">
            <w:pPr>
              <w:pStyle w:val="a3"/>
              <w:numPr>
                <w:ilvl w:val="0"/>
                <w:numId w:val="44"/>
              </w:numPr>
              <w:shd w:val="clear" w:color="auto" w:fill="FFFFFF" w:themeFill="background1"/>
              <w:jc w:val="both"/>
              <w:rPr>
                <w:sz w:val="18"/>
                <w:szCs w:val="18"/>
              </w:rPr>
            </w:pPr>
            <w:r w:rsidRPr="007B1167">
              <w:rPr>
                <w:sz w:val="18"/>
                <w:szCs w:val="18"/>
              </w:rPr>
              <w:t>повышение духовного и культурного уровня всех слоев населения средствами кино;</w:t>
            </w:r>
          </w:p>
          <w:p w:rsidR="00ED14BA" w:rsidRPr="007B1167" w:rsidRDefault="00ED14BA" w:rsidP="00283B73">
            <w:pPr>
              <w:pStyle w:val="a3"/>
              <w:numPr>
                <w:ilvl w:val="0"/>
                <w:numId w:val="44"/>
              </w:numPr>
              <w:shd w:val="clear" w:color="auto" w:fill="FFFFFF" w:themeFill="background1"/>
              <w:jc w:val="both"/>
              <w:rPr>
                <w:sz w:val="18"/>
                <w:szCs w:val="18"/>
              </w:rPr>
            </w:pPr>
            <w:r w:rsidRPr="007B1167">
              <w:rPr>
                <w:sz w:val="18"/>
                <w:szCs w:val="18"/>
              </w:rPr>
              <w:t>сохранение традиций проведения тематических показов, посвященных государственным и районным праздникам, знаменательным датам и историческим  событиям;</w:t>
            </w:r>
          </w:p>
          <w:p w:rsidR="00ED14BA" w:rsidRPr="007B1167" w:rsidRDefault="00ED14BA" w:rsidP="00283B73">
            <w:pPr>
              <w:pStyle w:val="a3"/>
              <w:numPr>
                <w:ilvl w:val="0"/>
                <w:numId w:val="44"/>
              </w:numPr>
              <w:shd w:val="clear" w:color="auto" w:fill="FFFFFF" w:themeFill="background1"/>
              <w:jc w:val="both"/>
              <w:rPr>
                <w:sz w:val="18"/>
                <w:szCs w:val="18"/>
              </w:rPr>
            </w:pPr>
            <w:r w:rsidRPr="007B1167">
              <w:rPr>
                <w:sz w:val="18"/>
                <w:szCs w:val="18"/>
              </w:rPr>
              <w:t>интеллектуализация культурного досуга молодежи, борьба средствами кино с такими негативными явлениями, как наркомания и алкоголизм;</w:t>
            </w:r>
          </w:p>
          <w:p w:rsidR="00ED14BA" w:rsidRPr="007B1167" w:rsidRDefault="00ED14BA" w:rsidP="00283B73">
            <w:pPr>
              <w:pStyle w:val="a3"/>
              <w:numPr>
                <w:ilvl w:val="0"/>
                <w:numId w:val="44"/>
              </w:numPr>
              <w:shd w:val="clear" w:color="auto" w:fill="FFFFFF" w:themeFill="background1"/>
              <w:rPr>
                <w:sz w:val="18"/>
                <w:szCs w:val="18"/>
              </w:rPr>
            </w:pPr>
            <w:r w:rsidRPr="007B1167">
              <w:rPr>
                <w:sz w:val="18"/>
                <w:szCs w:val="18"/>
              </w:rPr>
              <w:t>соотношение среднемесячной номинальной начисленной заработной платы работников муниципальных учреждений культуры к среднемесячному доходу от трудовой деятельности по Воронежской области к 2018 году достигнет 100,0%</w:t>
            </w:r>
          </w:p>
        </w:tc>
      </w:tr>
    </w:tbl>
    <w:p w:rsidR="00ED14BA" w:rsidRPr="007B1167" w:rsidRDefault="00ED14BA" w:rsidP="00283B73">
      <w:pPr>
        <w:shd w:val="clear" w:color="auto" w:fill="FFFFFF" w:themeFill="background1"/>
        <w:rPr>
          <w:sz w:val="18"/>
          <w:szCs w:val="18"/>
        </w:rPr>
      </w:pPr>
    </w:p>
    <w:tbl>
      <w:tblPr>
        <w:tblpPr w:leftFromText="180" w:rightFromText="180" w:vertAnchor="text" w:horzAnchor="margin" w:tblpXSpec="center" w:tblpY="128"/>
        <w:tblW w:w="9570" w:type="dxa"/>
        <w:tblLook w:val="00A0" w:firstRow="1" w:lastRow="0" w:firstColumn="1" w:lastColumn="0" w:noHBand="0" w:noVBand="0"/>
      </w:tblPr>
      <w:tblGrid>
        <w:gridCol w:w="9570"/>
      </w:tblGrid>
      <w:tr w:rsidR="00ED14BA" w:rsidRPr="007B1167" w:rsidTr="00A97FD7">
        <w:trPr>
          <w:trHeight w:val="375"/>
        </w:trPr>
        <w:tc>
          <w:tcPr>
            <w:tcW w:w="9570" w:type="dxa"/>
            <w:noWrap/>
          </w:tcPr>
          <w:p w:rsidR="00ED14BA" w:rsidRPr="007B1167" w:rsidRDefault="00ED14BA" w:rsidP="00283B73">
            <w:pPr>
              <w:shd w:val="clear" w:color="auto" w:fill="FFFFFF" w:themeFill="background1"/>
              <w:spacing w:line="276" w:lineRule="auto"/>
              <w:ind w:left="567"/>
              <w:rPr>
                <w:b/>
                <w:sz w:val="18"/>
                <w:szCs w:val="18"/>
              </w:rPr>
            </w:pPr>
            <w:r w:rsidRPr="007B1167">
              <w:rPr>
                <w:b/>
                <w:sz w:val="18"/>
                <w:szCs w:val="18"/>
              </w:rPr>
              <w:t>1</w:t>
            </w:r>
            <w:r w:rsidRPr="007B1167">
              <w:rPr>
                <w:sz w:val="18"/>
                <w:szCs w:val="18"/>
              </w:rPr>
              <w:t xml:space="preserve">. </w:t>
            </w:r>
            <w:r w:rsidRPr="007B1167">
              <w:rPr>
                <w:b/>
                <w:sz w:val="18"/>
                <w:szCs w:val="18"/>
              </w:rPr>
              <w:t>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shd w:val="clear" w:color="auto" w:fill="FFFFFF" w:themeFill="background1"/>
              <w:spacing w:line="276" w:lineRule="auto"/>
              <w:ind w:left="567"/>
              <w:rPr>
                <w:sz w:val="18"/>
                <w:szCs w:val="18"/>
              </w:rPr>
            </w:pPr>
          </w:p>
          <w:p w:rsidR="00ED14BA" w:rsidRPr="007B1167" w:rsidRDefault="00ED14BA" w:rsidP="00283B73">
            <w:pPr>
              <w:shd w:val="clear" w:color="auto" w:fill="FFFFFF" w:themeFill="background1"/>
              <w:spacing w:line="276" w:lineRule="auto"/>
              <w:ind w:left="567"/>
              <w:rPr>
                <w:sz w:val="18"/>
                <w:szCs w:val="18"/>
              </w:rPr>
            </w:pPr>
            <w:r w:rsidRPr="007B1167">
              <w:rPr>
                <w:sz w:val="18"/>
                <w:szCs w:val="18"/>
              </w:rPr>
              <w:t>Реализация подпрограммы направлена на обеспечение широкого доступа к культурным ценностям киноискусства устойчивого развития культуры района и совершенствования качества предоставляемых услуг.</w:t>
            </w:r>
          </w:p>
          <w:p w:rsidR="00ED14BA" w:rsidRPr="007B1167" w:rsidRDefault="00ED14BA" w:rsidP="00283B73">
            <w:pPr>
              <w:shd w:val="clear" w:color="auto" w:fill="FFFFFF" w:themeFill="background1"/>
              <w:spacing w:line="276" w:lineRule="auto"/>
              <w:ind w:left="567"/>
              <w:rPr>
                <w:sz w:val="18"/>
                <w:szCs w:val="18"/>
              </w:rPr>
            </w:pPr>
          </w:p>
          <w:p w:rsidR="00ED14BA" w:rsidRPr="007B1167" w:rsidRDefault="00ED14BA" w:rsidP="00283B73">
            <w:pPr>
              <w:shd w:val="clear" w:color="auto" w:fill="FFFFFF" w:themeFill="background1"/>
              <w:spacing w:line="276" w:lineRule="auto"/>
              <w:ind w:left="567"/>
              <w:rPr>
                <w:b/>
                <w:sz w:val="18"/>
                <w:szCs w:val="18"/>
              </w:rPr>
            </w:pPr>
            <w:r w:rsidRPr="007B1167">
              <w:rPr>
                <w:b/>
                <w:sz w:val="18"/>
                <w:szCs w:val="18"/>
              </w:rPr>
              <w:t>2</w:t>
            </w:r>
            <w:r w:rsidRPr="007B1167">
              <w:rPr>
                <w:sz w:val="18"/>
                <w:szCs w:val="18"/>
              </w:rPr>
              <w:t xml:space="preserve">. </w:t>
            </w:r>
            <w:r w:rsidRPr="007B1167">
              <w:rPr>
                <w:b/>
                <w:sz w:val="18"/>
                <w:szCs w:val="18"/>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D14BA" w:rsidRPr="007B1167" w:rsidRDefault="00ED14BA" w:rsidP="00283B73">
            <w:pPr>
              <w:pStyle w:val="af2"/>
              <w:shd w:val="clear" w:color="auto" w:fill="FFFFFF" w:themeFill="background1"/>
              <w:spacing w:before="0" w:beforeAutospacing="0" w:after="0" w:afterAutospacing="0" w:line="276" w:lineRule="auto"/>
              <w:ind w:left="567" w:firstLine="0"/>
              <w:rPr>
                <w:rFonts w:ascii="Times New Roman" w:hAnsi="Times New Roman"/>
                <w:sz w:val="18"/>
                <w:szCs w:val="18"/>
              </w:rPr>
            </w:pPr>
            <w:r w:rsidRPr="007B1167">
              <w:rPr>
                <w:rFonts w:ascii="Times New Roman" w:hAnsi="Times New Roman"/>
                <w:sz w:val="18"/>
                <w:szCs w:val="18"/>
                <w:u w:val="single"/>
              </w:rPr>
              <w:t xml:space="preserve">Цель - </w:t>
            </w:r>
            <w:r w:rsidRPr="007B1167">
              <w:rPr>
                <w:rFonts w:ascii="Times New Roman" w:hAnsi="Times New Roman"/>
                <w:sz w:val="18"/>
                <w:szCs w:val="18"/>
              </w:rPr>
              <w:t>сохранение и развитие кинообслуживания населения Кантемировского района.</w:t>
            </w:r>
          </w:p>
          <w:p w:rsidR="00ED14BA" w:rsidRPr="007B1167" w:rsidRDefault="00ED14BA" w:rsidP="00283B73">
            <w:pPr>
              <w:pStyle w:val="af2"/>
              <w:shd w:val="clear" w:color="auto" w:fill="FFFFFF" w:themeFill="background1"/>
              <w:spacing w:before="0" w:beforeAutospacing="0" w:after="0" w:afterAutospacing="0" w:line="276" w:lineRule="auto"/>
              <w:ind w:left="567" w:firstLine="0"/>
              <w:rPr>
                <w:rFonts w:ascii="Times New Roman" w:hAnsi="Times New Roman"/>
                <w:sz w:val="18"/>
                <w:szCs w:val="18"/>
              </w:rPr>
            </w:pPr>
            <w:r w:rsidRPr="007B1167">
              <w:rPr>
                <w:rFonts w:ascii="Times New Roman" w:hAnsi="Times New Roman"/>
                <w:sz w:val="18"/>
                <w:szCs w:val="18"/>
              </w:rPr>
              <w:t>При формировании подпрограммы в нее включены мероприятия, посвященные знаменательным датам: Дню Защитника Отечества, Дню Победы, Дню России, а также тематические показы в целях пропаганды здорового образа жизни, пропаганды борьбы с алкоголем, наркоманией.</w:t>
            </w:r>
          </w:p>
          <w:p w:rsidR="00ED14BA" w:rsidRPr="007B1167" w:rsidRDefault="00ED14BA" w:rsidP="00283B73">
            <w:pPr>
              <w:pStyle w:val="af2"/>
              <w:shd w:val="clear" w:color="auto" w:fill="FFFFFF" w:themeFill="background1"/>
              <w:spacing w:before="0" w:beforeAutospacing="0" w:after="0" w:afterAutospacing="0" w:line="276" w:lineRule="auto"/>
              <w:ind w:left="567" w:firstLine="0"/>
              <w:rPr>
                <w:rFonts w:ascii="Times New Roman" w:hAnsi="Times New Roman"/>
                <w:sz w:val="18"/>
                <w:szCs w:val="18"/>
                <w:u w:val="single"/>
              </w:rPr>
            </w:pPr>
            <w:r w:rsidRPr="007B1167">
              <w:rPr>
                <w:rFonts w:ascii="Times New Roman" w:hAnsi="Times New Roman"/>
                <w:sz w:val="18"/>
                <w:szCs w:val="18"/>
              </w:rPr>
              <w:t xml:space="preserve">Проведение общественно значимых для района мероприятий обусловлено следующими </w:t>
            </w:r>
            <w:r w:rsidRPr="007B1167">
              <w:rPr>
                <w:rFonts w:ascii="Times New Roman" w:hAnsi="Times New Roman"/>
                <w:sz w:val="18"/>
                <w:szCs w:val="18"/>
                <w:u w:val="single"/>
              </w:rPr>
              <w:t>задачами:</w:t>
            </w:r>
          </w:p>
          <w:p w:rsidR="00ED14BA" w:rsidRPr="007B1167" w:rsidRDefault="00ED14BA" w:rsidP="00283B73">
            <w:pPr>
              <w:pStyle w:val="af2"/>
              <w:shd w:val="clear" w:color="auto" w:fill="FFFFFF" w:themeFill="background1"/>
              <w:spacing w:before="0" w:beforeAutospacing="0" w:after="0" w:afterAutospacing="0" w:line="276" w:lineRule="auto"/>
              <w:ind w:left="567" w:firstLine="0"/>
              <w:rPr>
                <w:rFonts w:ascii="Times New Roman" w:hAnsi="Times New Roman"/>
                <w:sz w:val="18"/>
                <w:szCs w:val="18"/>
              </w:rPr>
            </w:pPr>
            <w:r w:rsidRPr="007B1167">
              <w:rPr>
                <w:rFonts w:ascii="Times New Roman" w:hAnsi="Times New Roman"/>
                <w:sz w:val="18"/>
                <w:szCs w:val="18"/>
              </w:rPr>
              <w:t>- проведение тематических показов и работа с детским зрителем, учащимся и молодежью;</w:t>
            </w:r>
          </w:p>
          <w:p w:rsidR="00ED14BA" w:rsidRPr="007B1167" w:rsidRDefault="00ED14BA" w:rsidP="00283B73">
            <w:pPr>
              <w:pStyle w:val="a3"/>
              <w:shd w:val="clear" w:color="auto" w:fill="FFFFFF" w:themeFill="background1"/>
              <w:ind w:left="360"/>
              <w:rPr>
                <w:sz w:val="18"/>
                <w:szCs w:val="18"/>
              </w:rPr>
            </w:pPr>
            <w:r w:rsidRPr="007B1167">
              <w:rPr>
                <w:sz w:val="18"/>
                <w:szCs w:val="18"/>
              </w:rPr>
              <w:t>-  организация культурного досуга  путем проведения кинообслуживания населения;</w:t>
            </w:r>
          </w:p>
          <w:p w:rsidR="00ED14BA" w:rsidRPr="007B1167" w:rsidRDefault="00ED14BA" w:rsidP="00283B73">
            <w:pPr>
              <w:pStyle w:val="af2"/>
              <w:shd w:val="clear" w:color="auto" w:fill="FFFFFF" w:themeFill="background1"/>
              <w:spacing w:before="0" w:beforeAutospacing="0" w:after="0" w:afterAutospacing="0" w:line="276" w:lineRule="auto"/>
              <w:ind w:left="567" w:firstLine="0"/>
              <w:rPr>
                <w:rFonts w:ascii="Times New Roman" w:hAnsi="Times New Roman"/>
                <w:sz w:val="18"/>
                <w:szCs w:val="18"/>
              </w:rPr>
            </w:pPr>
            <w:r w:rsidRPr="007B1167">
              <w:rPr>
                <w:rFonts w:ascii="Times New Roman" w:hAnsi="Times New Roman"/>
                <w:sz w:val="18"/>
                <w:szCs w:val="18"/>
              </w:rPr>
              <w:t>- повышение духовного и культурного уровня всех слоев населения.</w:t>
            </w:r>
          </w:p>
          <w:p w:rsidR="00ED14BA" w:rsidRPr="007B1167" w:rsidRDefault="00ED14BA" w:rsidP="00283B73">
            <w:pPr>
              <w:shd w:val="clear" w:color="auto" w:fill="FFFFFF" w:themeFill="background1"/>
              <w:spacing w:line="276" w:lineRule="auto"/>
              <w:ind w:left="567"/>
              <w:rPr>
                <w:b/>
                <w:sz w:val="18"/>
                <w:szCs w:val="18"/>
              </w:rPr>
            </w:pPr>
            <w:r w:rsidRPr="007B1167">
              <w:rPr>
                <w:b/>
                <w:sz w:val="18"/>
                <w:szCs w:val="18"/>
              </w:rPr>
              <w:t>Целевые индикаторы:</w:t>
            </w:r>
          </w:p>
          <w:p w:rsidR="00ED14BA" w:rsidRPr="007B1167" w:rsidRDefault="00ED14BA" w:rsidP="00283B73">
            <w:pPr>
              <w:shd w:val="clear" w:color="auto" w:fill="FFFFFF" w:themeFill="background1"/>
              <w:spacing w:line="276" w:lineRule="auto"/>
              <w:rPr>
                <w:sz w:val="18"/>
                <w:szCs w:val="18"/>
              </w:rPr>
            </w:pPr>
            <w:r w:rsidRPr="007B1167">
              <w:rPr>
                <w:sz w:val="18"/>
                <w:szCs w:val="18"/>
              </w:rPr>
              <w:t>- сохранение кинообслуживания населения;</w:t>
            </w:r>
          </w:p>
          <w:p w:rsidR="00ED14BA" w:rsidRPr="007B1167" w:rsidRDefault="00ED14BA" w:rsidP="00283B73">
            <w:pPr>
              <w:shd w:val="clear" w:color="auto" w:fill="FFFFFF" w:themeFill="background1"/>
              <w:rPr>
                <w:sz w:val="18"/>
                <w:szCs w:val="18"/>
              </w:rPr>
            </w:pPr>
            <w:r w:rsidRPr="007B1167">
              <w:rPr>
                <w:sz w:val="18"/>
                <w:szCs w:val="18"/>
              </w:rPr>
              <w:t xml:space="preserve">        -  увеличение посещаемости кинотеатра населением района в 0,1 раз    (соотношение предыдущего и последующего годов);</w:t>
            </w:r>
          </w:p>
          <w:p w:rsidR="00ED14BA" w:rsidRPr="007B1167" w:rsidRDefault="00ED14BA" w:rsidP="00283B73">
            <w:pPr>
              <w:shd w:val="clear" w:color="auto" w:fill="FFFFFF" w:themeFill="background1"/>
              <w:rPr>
                <w:sz w:val="18"/>
                <w:szCs w:val="18"/>
              </w:rPr>
            </w:pPr>
            <w:r w:rsidRPr="007B1167">
              <w:rPr>
                <w:sz w:val="18"/>
                <w:szCs w:val="18"/>
              </w:rPr>
              <w:t xml:space="preserve">        - сохранение социального кинопоказа для населения района (количество сеансов в год не менее 12);</w:t>
            </w:r>
          </w:p>
          <w:p w:rsidR="00ED14BA" w:rsidRPr="007B1167" w:rsidRDefault="00ED14BA" w:rsidP="00283B73">
            <w:pPr>
              <w:pStyle w:val="a3"/>
              <w:shd w:val="clear" w:color="auto" w:fill="FFFFFF" w:themeFill="background1"/>
              <w:ind w:left="567"/>
              <w:rPr>
                <w:sz w:val="18"/>
                <w:szCs w:val="18"/>
              </w:rPr>
            </w:pPr>
            <w:r w:rsidRPr="007B1167">
              <w:rPr>
                <w:sz w:val="18"/>
                <w:szCs w:val="18"/>
              </w:rPr>
              <w:t>-отношение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w:t>
            </w:r>
          </w:p>
          <w:p w:rsidR="00ED14BA" w:rsidRPr="007B1167" w:rsidRDefault="00ED14BA" w:rsidP="00283B73">
            <w:pPr>
              <w:shd w:val="clear" w:color="auto" w:fill="FFFFFF" w:themeFill="background1"/>
              <w:spacing w:line="276" w:lineRule="auto"/>
              <w:ind w:left="567"/>
              <w:rPr>
                <w:b/>
                <w:sz w:val="18"/>
                <w:szCs w:val="18"/>
              </w:rPr>
            </w:pPr>
            <w:r w:rsidRPr="007B1167">
              <w:rPr>
                <w:b/>
                <w:sz w:val="18"/>
                <w:szCs w:val="18"/>
              </w:rPr>
              <w:t>Ожидаемые конечные результаты реализации подпрограммы:</w:t>
            </w:r>
          </w:p>
          <w:p w:rsidR="00ED14BA" w:rsidRPr="007B1167" w:rsidRDefault="00ED14BA" w:rsidP="00283B73">
            <w:pPr>
              <w:shd w:val="clear" w:color="auto" w:fill="FFFFFF" w:themeFill="background1"/>
              <w:spacing w:line="276" w:lineRule="auto"/>
              <w:ind w:left="567"/>
              <w:rPr>
                <w:sz w:val="18"/>
                <w:szCs w:val="18"/>
              </w:rPr>
            </w:pPr>
            <w:r w:rsidRPr="007B1167">
              <w:rPr>
                <w:sz w:val="18"/>
                <w:szCs w:val="18"/>
              </w:rPr>
              <w:t>повышение духовного и культурного уровня всех слоев населения  средствами кино;</w:t>
            </w:r>
          </w:p>
          <w:p w:rsidR="00ED14BA" w:rsidRPr="007B1167" w:rsidRDefault="00ED14BA" w:rsidP="00283B73">
            <w:pPr>
              <w:shd w:val="clear" w:color="auto" w:fill="FFFFFF" w:themeFill="background1"/>
              <w:spacing w:before="100" w:beforeAutospacing="1" w:after="100" w:afterAutospacing="1" w:line="276" w:lineRule="auto"/>
              <w:ind w:left="567"/>
              <w:rPr>
                <w:sz w:val="18"/>
                <w:szCs w:val="18"/>
              </w:rPr>
            </w:pPr>
            <w:r w:rsidRPr="007B1167">
              <w:rPr>
                <w:sz w:val="18"/>
                <w:szCs w:val="18"/>
              </w:rPr>
              <w:t>-сохранение традиций проведения тематических показов, посвященных государственным и районным праздникам, знаменательным датам и историческим событиям;</w:t>
            </w:r>
          </w:p>
          <w:p w:rsidR="00ED14BA" w:rsidRPr="007B1167" w:rsidRDefault="00ED14BA" w:rsidP="00283B73">
            <w:pPr>
              <w:shd w:val="clear" w:color="auto" w:fill="FFFFFF" w:themeFill="background1"/>
              <w:spacing w:before="100" w:beforeAutospacing="1" w:after="100" w:afterAutospacing="1" w:line="276" w:lineRule="auto"/>
              <w:ind w:left="567"/>
              <w:rPr>
                <w:sz w:val="18"/>
                <w:szCs w:val="18"/>
              </w:rPr>
            </w:pPr>
            <w:r w:rsidRPr="007B1167">
              <w:rPr>
                <w:sz w:val="18"/>
                <w:szCs w:val="18"/>
              </w:rPr>
              <w:t>-интеллектуализация культурного досуга молодежи, борьба средствами кино с такими негативными явлениями, как наркомания и алкоголизм.</w:t>
            </w:r>
          </w:p>
          <w:p w:rsidR="00ED14BA" w:rsidRPr="007B1167" w:rsidRDefault="00ED14BA" w:rsidP="00283B73">
            <w:pPr>
              <w:pStyle w:val="ConsPlusNonformat"/>
              <w:widowControl/>
              <w:shd w:val="clear" w:color="auto" w:fill="FFFFFF" w:themeFill="background1"/>
              <w:spacing w:line="276" w:lineRule="auto"/>
              <w:ind w:left="567"/>
              <w:rPr>
                <w:rFonts w:ascii="Times New Roman" w:hAnsi="Times New Roman" w:cs="Times New Roman"/>
                <w:sz w:val="18"/>
                <w:szCs w:val="18"/>
              </w:rPr>
            </w:pPr>
            <w:r w:rsidRPr="007B1167">
              <w:rPr>
                <w:rFonts w:ascii="Times New Roman" w:hAnsi="Times New Roman" w:cs="Times New Roman"/>
                <w:sz w:val="18"/>
                <w:szCs w:val="18"/>
              </w:rPr>
              <w:t>-соотношение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региона достигнет 90,2%.</w:t>
            </w:r>
          </w:p>
          <w:p w:rsidR="00ED14BA" w:rsidRPr="007B1167" w:rsidRDefault="00ED14BA" w:rsidP="00283B73">
            <w:pPr>
              <w:shd w:val="clear" w:color="auto" w:fill="FFFFFF" w:themeFill="background1"/>
              <w:spacing w:before="100" w:beforeAutospacing="1" w:after="100" w:afterAutospacing="1" w:line="276" w:lineRule="auto"/>
              <w:rPr>
                <w:sz w:val="18"/>
                <w:szCs w:val="18"/>
              </w:rPr>
            </w:pPr>
            <w:r w:rsidRPr="007B1167">
              <w:rPr>
                <w:sz w:val="18"/>
                <w:szCs w:val="18"/>
              </w:rPr>
              <w:t xml:space="preserve">        Программа рассчитана на период 2014 -2027 годы.</w:t>
            </w:r>
          </w:p>
          <w:p w:rsidR="00ED14BA" w:rsidRPr="007B1167" w:rsidRDefault="00ED14BA" w:rsidP="00283B73">
            <w:pPr>
              <w:shd w:val="clear" w:color="auto" w:fill="FFFFFF" w:themeFill="background1"/>
              <w:tabs>
                <w:tab w:val="left" w:pos="7920"/>
              </w:tabs>
              <w:spacing w:before="100" w:beforeAutospacing="1" w:after="100" w:afterAutospacing="1" w:line="276" w:lineRule="auto"/>
              <w:ind w:left="567"/>
              <w:rPr>
                <w:sz w:val="18"/>
                <w:szCs w:val="18"/>
              </w:rPr>
            </w:pPr>
            <w:r w:rsidRPr="007B1167">
              <w:rPr>
                <w:b/>
                <w:sz w:val="18"/>
                <w:szCs w:val="18"/>
              </w:rPr>
              <w:t>3. Характеристика основных мероприятий подпрограммы.</w:t>
            </w:r>
          </w:p>
          <w:p w:rsidR="00ED14BA" w:rsidRPr="007B1167" w:rsidRDefault="00ED14BA" w:rsidP="00283B73">
            <w:pPr>
              <w:pStyle w:val="af2"/>
              <w:numPr>
                <w:ilvl w:val="0"/>
                <w:numId w:val="32"/>
              </w:numPr>
              <w:shd w:val="clear" w:color="auto" w:fill="FFFFFF" w:themeFill="background1"/>
              <w:tabs>
                <w:tab w:val="clear" w:pos="720"/>
                <w:tab w:val="num" w:pos="1440"/>
              </w:tabs>
              <w:spacing w:before="0" w:beforeAutospacing="0" w:after="0" w:afterAutospacing="0" w:line="276" w:lineRule="auto"/>
              <w:ind w:left="567"/>
              <w:rPr>
                <w:rFonts w:ascii="Times New Roman" w:hAnsi="Times New Roman"/>
                <w:sz w:val="18"/>
                <w:szCs w:val="18"/>
              </w:rPr>
            </w:pPr>
            <w:r w:rsidRPr="007B1167">
              <w:rPr>
                <w:rFonts w:ascii="Times New Roman" w:hAnsi="Times New Roman"/>
                <w:sz w:val="18"/>
                <w:szCs w:val="18"/>
              </w:rPr>
              <w:t>Обеспечение деятельности  киносети;</w:t>
            </w:r>
          </w:p>
          <w:p w:rsidR="00ED14BA" w:rsidRPr="007B1167" w:rsidRDefault="00ED14BA" w:rsidP="00283B73">
            <w:pPr>
              <w:pStyle w:val="af2"/>
              <w:numPr>
                <w:ilvl w:val="0"/>
                <w:numId w:val="32"/>
              </w:numPr>
              <w:shd w:val="clear" w:color="auto" w:fill="FFFFFF" w:themeFill="background1"/>
              <w:tabs>
                <w:tab w:val="clear" w:pos="720"/>
                <w:tab w:val="num" w:pos="1440"/>
              </w:tabs>
              <w:spacing w:before="0" w:beforeAutospacing="0" w:after="0" w:afterAutospacing="0" w:line="276" w:lineRule="auto"/>
              <w:ind w:left="567"/>
              <w:rPr>
                <w:rFonts w:ascii="Times New Roman" w:hAnsi="Times New Roman"/>
                <w:sz w:val="18"/>
                <w:szCs w:val="18"/>
              </w:rPr>
            </w:pPr>
            <w:r w:rsidRPr="007B1167">
              <w:rPr>
                <w:rFonts w:ascii="Times New Roman" w:hAnsi="Times New Roman"/>
                <w:sz w:val="18"/>
                <w:szCs w:val="18"/>
              </w:rPr>
              <w:t>Модернизация творческого и производственного процессов, укрепление материально-технической базы учреждений культуры (оснащение современным оборудованием);</w:t>
            </w:r>
          </w:p>
          <w:p w:rsidR="00ED14BA" w:rsidRPr="007B1167" w:rsidRDefault="00ED14BA" w:rsidP="00283B73">
            <w:pPr>
              <w:shd w:val="clear" w:color="auto" w:fill="FFFFFF" w:themeFill="background1"/>
              <w:snapToGrid w:val="0"/>
              <w:spacing w:line="276" w:lineRule="auto"/>
              <w:ind w:left="567"/>
              <w:rPr>
                <w:b/>
                <w:sz w:val="18"/>
                <w:szCs w:val="18"/>
              </w:rPr>
            </w:pPr>
          </w:p>
          <w:p w:rsidR="00ED14BA" w:rsidRPr="007B1167" w:rsidRDefault="00ED14BA" w:rsidP="00283B73">
            <w:pPr>
              <w:shd w:val="clear" w:color="auto" w:fill="FFFFFF" w:themeFill="background1"/>
              <w:snapToGrid w:val="0"/>
              <w:spacing w:line="276" w:lineRule="auto"/>
              <w:ind w:left="567"/>
              <w:jc w:val="center"/>
              <w:rPr>
                <w:b/>
                <w:sz w:val="18"/>
                <w:szCs w:val="18"/>
              </w:rPr>
            </w:pPr>
            <w:r w:rsidRPr="007B1167">
              <w:rPr>
                <w:b/>
                <w:sz w:val="18"/>
                <w:szCs w:val="18"/>
              </w:rPr>
              <w:t>4. Основные меры муниципального и правового регулирования подпрограммы.</w:t>
            </w:r>
          </w:p>
          <w:p w:rsidR="00ED14BA" w:rsidRPr="007B1167" w:rsidRDefault="00ED14BA" w:rsidP="00283B73">
            <w:pPr>
              <w:shd w:val="clear" w:color="auto" w:fill="FFFFFF" w:themeFill="background1"/>
              <w:snapToGrid w:val="0"/>
              <w:spacing w:line="276" w:lineRule="auto"/>
              <w:ind w:left="567"/>
              <w:jc w:val="center"/>
              <w:rPr>
                <w:b/>
                <w:sz w:val="18"/>
                <w:szCs w:val="18"/>
              </w:rPr>
            </w:pPr>
          </w:p>
          <w:p w:rsidR="00ED14BA" w:rsidRPr="007B1167" w:rsidRDefault="00ED14BA" w:rsidP="00283B73">
            <w:pPr>
              <w:shd w:val="clear" w:color="auto" w:fill="FFFFFF" w:themeFill="background1"/>
              <w:snapToGrid w:val="0"/>
              <w:spacing w:line="276" w:lineRule="auto"/>
              <w:ind w:left="142" w:firstLine="425"/>
              <w:rPr>
                <w:sz w:val="18"/>
                <w:szCs w:val="18"/>
              </w:rPr>
            </w:pPr>
            <w:r w:rsidRPr="007B1167">
              <w:rPr>
                <w:sz w:val="18"/>
                <w:szCs w:val="18"/>
              </w:rPr>
              <w:t>Изменения муниципального и правового регулирования в сфере реализации муниципальной подпрограммы  не  планируются.</w:t>
            </w:r>
          </w:p>
          <w:p w:rsidR="00ED14BA" w:rsidRPr="007B1167" w:rsidRDefault="00ED14BA" w:rsidP="00283B73">
            <w:pPr>
              <w:shd w:val="clear" w:color="auto" w:fill="FFFFFF" w:themeFill="background1"/>
              <w:snapToGrid w:val="0"/>
              <w:spacing w:line="276" w:lineRule="auto"/>
              <w:ind w:left="567"/>
              <w:rPr>
                <w:sz w:val="18"/>
                <w:szCs w:val="18"/>
              </w:rPr>
            </w:pPr>
          </w:p>
          <w:p w:rsidR="00ED14BA" w:rsidRPr="007B1167" w:rsidRDefault="00ED14BA" w:rsidP="00283B73">
            <w:pPr>
              <w:pStyle w:val="af2"/>
              <w:shd w:val="clear" w:color="auto" w:fill="FFFFFF" w:themeFill="background1"/>
              <w:spacing w:before="0" w:beforeAutospacing="0" w:after="0" w:afterAutospacing="0" w:line="276" w:lineRule="auto"/>
              <w:ind w:left="567" w:firstLine="0"/>
              <w:jc w:val="center"/>
              <w:rPr>
                <w:rFonts w:ascii="Times New Roman" w:hAnsi="Times New Roman"/>
                <w:b/>
                <w:sz w:val="18"/>
                <w:szCs w:val="18"/>
              </w:rPr>
            </w:pPr>
            <w:r w:rsidRPr="007B1167">
              <w:rPr>
                <w:rFonts w:ascii="Times New Roman" w:hAnsi="Times New Roman"/>
                <w:b/>
                <w:sz w:val="18"/>
                <w:szCs w:val="18"/>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pStyle w:val="af2"/>
              <w:shd w:val="clear" w:color="auto" w:fill="FFFFFF" w:themeFill="background1"/>
              <w:spacing w:before="0" w:beforeAutospacing="0" w:after="0" w:afterAutospacing="0" w:line="276" w:lineRule="auto"/>
              <w:ind w:left="567" w:firstLine="0"/>
              <w:jc w:val="left"/>
              <w:rPr>
                <w:rFonts w:ascii="Times New Roman" w:hAnsi="Times New Roman"/>
                <w:b/>
                <w:sz w:val="18"/>
                <w:szCs w:val="18"/>
              </w:rPr>
            </w:pPr>
          </w:p>
          <w:p w:rsidR="00ED14BA" w:rsidRPr="007B1167" w:rsidRDefault="00ED14BA" w:rsidP="00283B73">
            <w:pPr>
              <w:shd w:val="clear" w:color="auto" w:fill="FFFFFF" w:themeFill="background1"/>
              <w:snapToGrid w:val="0"/>
              <w:spacing w:line="276" w:lineRule="auto"/>
              <w:ind w:left="142" w:firstLine="425"/>
              <w:rPr>
                <w:sz w:val="18"/>
                <w:szCs w:val="18"/>
              </w:rPr>
            </w:pPr>
            <w:r w:rsidRPr="007B1167">
              <w:rPr>
                <w:sz w:val="18"/>
                <w:szCs w:val="1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ED14BA" w:rsidRPr="007B1167" w:rsidRDefault="00ED14BA" w:rsidP="00283B73">
            <w:pPr>
              <w:pStyle w:val="af2"/>
              <w:shd w:val="clear" w:color="auto" w:fill="FFFFFF" w:themeFill="background1"/>
              <w:spacing w:before="0" w:beforeAutospacing="0" w:after="0" w:afterAutospacing="0" w:line="276" w:lineRule="auto"/>
              <w:ind w:left="567" w:firstLine="150"/>
              <w:jc w:val="left"/>
              <w:rPr>
                <w:rFonts w:ascii="Times New Roman" w:hAnsi="Times New Roman"/>
                <w:color w:val="1E1E1E"/>
                <w:sz w:val="18"/>
                <w:szCs w:val="18"/>
              </w:rPr>
            </w:pPr>
          </w:p>
          <w:p w:rsidR="00ED14BA" w:rsidRPr="007B1167" w:rsidRDefault="00ED14BA" w:rsidP="00283B73">
            <w:pPr>
              <w:pStyle w:val="af2"/>
              <w:shd w:val="clear" w:color="auto" w:fill="FFFFFF" w:themeFill="background1"/>
              <w:spacing w:before="0" w:beforeAutospacing="0" w:after="0" w:afterAutospacing="0" w:line="276" w:lineRule="auto"/>
              <w:jc w:val="center"/>
              <w:rPr>
                <w:rFonts w:ascii="Times New Roman" w:hAnsi="Times New Roman"/>
                <w:b/>
                <w:color w:val="1E1E1E"/>
                <w:sz w:val="18"/>
                <w:szCs w:val="18"/>
              </w:rPr>
            </w:pPr>
            <w:r w:rsidRPr="007B1167">
              <w:rPr>
                <w:rFonts w:ascii="Times New Roman" w:hAnsi="Times New Roman"/>
                <w:b/>
                <w:color w:val="1E1E1E"/>
                <w:sz w:val="18"/>
                <w:szCs w:val="18"/>
              </w:rPr>
              <w:t>6. Финансовое обеспечение реализации подпрограммы.</w:t>
            </w:r>
          </w:p>
          <w:p w:rsidR="00ED14BA" w:rsidRPr="007B1167" w:rsidRDefault="00ED14BA" w:rsidP="00283B73">
            <w:pPr>
              <w:pStyle w:val="af2"/>
              <w:shd w:val="clear" w:color="auto" w:fill="FFFFFF" w:themeFill="background1"/>
              <w:spacing w:before="0" w:beforeAutospacing="0" w:after="0" w:afterAutospacing="0" w:line="276" w:lineRule="auto"/>
              <w:jc w:val="left"/>
              <w:rPr>
                <w:rFonts w:ascii="Times New Roman" w:hAnsi="Times New Roman"/>
                <w:b/>
                <w:color w:val="1E1E1E"/>
                <w:sz w:val="18"/>
                <w:szCs w:val="18"/>
              </w:rPr>
            </w:pPr>
          </w:p>
          <w:p w:rsidR="00ED14BA" w:rsidRPr="007B1167" w:rsidRDefault="00ED14BA" w:rsidP="00283B73">
            <w:pPr>
              <w:pStyle w:val="af2"/>
              <w:shd w:val="clear" w:color="auto" w:fill="FFFFFF" w:themeFill="background1"/>
              <w:spacing w:before="0" w:beforeAutospacing="0" w:after="0" w:afterAutospacing="0" w:line="276" w:lineRule="auto"/>
              <w:ind w:left="142" w:firstLine="425"/>
              <w:rPr>
                <w:rFonts w:ascii="Times New Roman" w:hAnsi="Times New Roman"/>
                <w:color w:val="1E1E1E"/>
                <w:sz w:val="18"/>
                <w:szCs w:val="18"/>
              </w:rPr>
            </w:pPr>
            <w:r w:rsidRPr="007B1167">
              <w:rPr>
                <w:rFonts w:ascii="Times New Roman" w:hAnsi="Times New Roman"/>
                <w:color w:val="1E1E1E"/>
                <w:sz w:val="18"/>
                <w:szCs w:val="18"/>
              </w:rPr>
              <w:t xml:space="preserve">Финансирование расходов на реализацию подпрограммы осуществляется в порядке, установленном для исполнения местного бюджета. В связи с тем, что подпрограмма является аналитической основой эффекта от реализации программных мероприятий, заключается в улучшении социально-экономического положения учреждения. Финансирование по смете текущих затрат из местного бюджета на период 2014-2026 годов  позволит в полном объёме </w:t>
            </w:r>
            <w:r w:rsidRPr="007B1167">
              <w:rPr>
                <w:rFonts w:ascii="Times New Roman" w:hAnsi="Times New Roman"/>
                <w:color w:val="1E1E1E"/>
                <w:sz w:val="18"/>
                <w:szCs w:val="18"/>
              </w:rPr>
              <w:lastRenderedPageBreak/>
              <w:t>финансировать нормальную жизнедеятельность учреждения.</w:t>
            </w:r>
          </w:p>
          <w:p w:rsidR="00ED14BA" w:rsidRPr="007B1167" w:rsidRDefault="00ED14BA" w:rsidP="00283B73">
            <w:pPr>
              <w:pStyle w:val="ConsPlusNormal"/>
              <w:widowControl/>
              <w:shd w:val="clear" w:color="auto" w:fill="FFFFFF" w:themeFill="background1"/>
              <w:spacing w:line="276" w:lineRule="auto"/>
              <w:ind w:left="142" w:firstLine="425"/>
              <w:jc w:val="both"/>
              <w:rPr>
                <w:rFonts w:ascii="Times New Roman" w:hAnsi="Times New Roman" w:cs="Times New Roman"/>
                <w:sz w:val="18"/>
                <w:szCs w:val="18"/>
              </w:rPr>
            </w:pPr>
            <w:r w:rsidRPr="007B1167">
              <w:rPr>
                <w:rFonts w:ascii="Times New Roman" w:hAnsi="Times New Roman" w:cs="Times New Roman"/>
                <w:sz w:val="18"/>
                <w:szCs w:val="18"/>
              </w:rPr>
              <w:t>Необходимый объем финансирования  отражен в Приложениях 2,3,4,5,6,7,8 к муниципальной программе.</w:t>
            </w:r>
          </w:p>
        </w:tc>
      </w:tr>
      <w:tr w:rsidR="00ED14BA" w:rsidRPr="007B1167" w:rsidTr="00A97FD7">
        <w:trPr>
          <w:trHeight w:val="375"/>
        </w:trPr>
        <w:tc>
          <w:tcPr>
            <w:tcW w:w="9570" w:type="dxa"/>
            <w:noWrap/>
          </w:tcPr>
          <w:p w:rsidR="00ED14BA" w:rsidRPr="007B1167" w:rsidRDefault="00ED14BA" w:rsidP="00283B73">
            <w:pPr>
              <w:shd w:val="clear" w:color="auto" w:fill="FFFFFF" w:themeFill="background1"/>
              <w:spacing w:line="276" w:lineRule="auto"/>
              <w:ind w:left="567"/>
              <w:jc w:val="center"/>
              <w:rPr>
                <w:b/>
                <w:sz w:val="18"/>
                <w:szCs w:val="18"/>
              </w:rPr>
            </w:pPr>
          </w:p>
        </w:tc>
      </w:tr>
      <w:tr w:rsidR="00ED14BA" w:rsidRPr="007B1167" w:rsidTr="00A97FD7">
        <w:trPr>
          <w:trHeight w:val="80"/>
        </w:trPr>
        <w:tc>
          <w:tcPr>
            <w:tcW w:w="9570" w:type="dxa"/>
            <w:noWrap/>
          </w:tcPr>
          <w:p w:rsidR="00ED14BA" w:rsidRPr="007B1167" w:rsidRDefault="00ED14BA" w:rsidP="00283B73">
            <w:pPr>
              <w:shd w:val="clear" w:color="auto" w:fill="FFFFFF" w:themeFill="background1"/>
              <w:spacing w:line="276" w:lineRule="auto"/>
              <w:rPr>
                <w:b/>
                <w:sz w:val="18"/>
                <w:szCs w:val="18"/>
              </w:rPr>
            </w:pPr>
          </w:p>
        </w:tc>
      </w:tr>
    </w:tbl>
    <w:p w:rsidR="00ED14BA" w:rsidRPr="007B1167" w:rsidRDefault="00ED14BA" w:rsidP="00283B73">
      <w:pPr>
        <w:shd w:val="clear" w:color="auto" w:fill="FFFFFF" w:themeFill="background1"/>
        <w:spacing w:line="276" w:lineRule="auto"/>
        <w:jc w:val="center"/>
        <w:rPr>
          <w:sz w:val="18"/>
          <w:szCs w:val="18"/>
        </w:rPr>
      </w:pPr>
    </w:p>
    <w:p w:rsidR="00ED14BA" w:rsidRPr="007B1167" w:rsidRDefault="00ED14BA" w:rsidP="00283B73">
      <w:pPr>
        <w:shd w:val="clear" w:color="auto" w:fill="FFFFFF" w:themeFill="background1"/>
        <w:spacing w:line="276" w:lineRule="auto"/>
        <w:ind w:left="142" w:firstLine="1276"/>
        <w:rPr>
          <w:sz w:val="18"/>
          <w:szCs w:val="18"/>
        </w:rPr>
      </w:pPr>
      <w:r w:rsidRPr="007B1167">
        <w:rPr>
          <w:rStyle w:val="submenu-table"/>
          <w:b/>
          <w:bCs/>
          <w:sz w:val="18"/>
          <w:szCs w:val="18"/>
        </w:rPr>
        <w:t>7.  Анализ рисков реализации подпрограммы и описание мер управления рисками реализации подпрограммы.</w:t>
      </w:r>
      <w:r w:rsidRPr="007B1167">
        <w:rPr>
          <w:sz w:val="18"/>
          <w:szCs w:val="18"/>
        </w:rPr>
        <w:br/>
      </w:r>
      <w:r w:rsidRPr="007B1167">
        <w:rPr>
          <w:sz w:val="18"/>
          <w:szCs w:val="18"/>
        </w:rPr>
        <w:br/>
        <w:t xml:space="preserve">          Выделяются следующие группы рисков, которые могут возникнуть в ходе реализации подпрограммы:</w:t>
      </w:r>
    </w:p>
    <w:p w:rsidR="00ED14BA" w:rsidRPr="007B1167" w:rsidRDefault="00ED14BA" w:rsidP="00283B73">
      <w:pPr>
        <w:shd w:val="clear" w:color="auto" w:fill="FFFFFF" w:themeFill="background1"/>
        <w:spacing w:line="276" w:lineRule="auto"/>
        <w:ind w:left="142"/>
        <w:rPr>
          <w:sz w:val="18"/>
          <w:szCs w:val="18"/>
        </w:rPr>
      </w:pPr>
      <w:r w:rsidRPr="007B1167">
        <w:rPr>
          <w:sz w:val="18"/>
          <w:szCs w:val="18"/>
        </w:rPr>
        <w:t xml:space="preserve"> •финансово-экономические риски;</w:t>
      </w:r>
      <w:r w:rsidRPr="007B1167">
        <w:rPr>
          <w:sz w:val="18"/>
          <w:szCs w:val="18"/>
        </w:rPr>
        <w:br/>
        <w:t xml:space="preserve">         • социальные риски.</w:t>
      </w:r>
      <w:r w:rsidRPr="007B1167">
        <w:rPr>
          <w:sz w:val="18"/>
          <w:szCs w:val="18"/>
        </w:rPr>
        <w:br/>
        <w:t xml:space="preserve">          Финансово-экономические риски связаны с сокращением в ходе реализации подпрограммы предусмотренных объемов бюджетных средств. Это потребует внесения изменений в подпрограмму, пересмотра целевых значений показателей, и, возможно, отказ от реализации отдельных мероприятий и даже задач подпрограммы. К финансово-экономическим рискам также относится неэффективное использование ресурсов подпрограммы. Управление данным риском будет обеспечено в рамках организации мониторинга и экспертно-аналитического сопровождения реализации подпрограммы.</w:t>
      </w:r>
      <w:r w:rsidRPr="007B1167">
        <w:rPr>
          <w:sz w:val="18"/>
          <w:szCs w:val="18"/>
        </w:rPr>
        <w:br/>
        <w:t xml:space="preserve">           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p>
    <w:p w:rsidR="00ED14BA" w:rsidRPr="007B1167" w:rsidRDefault="00ED14BA" w:rsidP="00283B73">
      <w:pPr>
        <w:shd w:val="clear" w:color="auto" w:fill="FFFFFF" w:themeFill="background1"/>
        <w:spacing w:line="276" w:lineRule="auto"/>
        <w:ind w:left="142" w:firstLine="1276"/>
        <w:rPr>
          <w:rStyle w:val="submenu-table"/>
          <w:b/>
          <w:bCs/>
          <w:sz w:val="18"/>
          <w:szCs w:val="18"/>
        </w:rPr>
      </w:pPr>
    </w:p>
    <w:p w:rsidR="00ED14BA" w:rsidRPr="007B1167" w:rsidRDefault="00ED14BA" w:rsidP="00283B73">
      <w:pPr>
        <w:shd w:val="clear" w:color="auto" w:fill="FFFFFF" w:themeFill="background1"/>
        <w:spacing w:line="276" w:lineRule="auto"/>
        <w:ind w:left="851"/>
        <w:rPr>
          <w:sz w:val="18"/>
          <w:szCs w:val="18"/>
        </w:rPr>
      </w:pPr>
      <w:r w:rsidRPr="007B1167">
        <w:rPr>
          <w:rStyle w:val="submenu-table"/>
          <w:b/>
          <w:bCs/>
          <w:sz w:val="18"/>
          <w:szCs w:val="18"/>
        </w:rPr>
        <w:t>8. Оценка эффективности и результативности подпрограммы.</w:t>
      </w:r>
      <w:r w:rsidRPr="007B1167">
        <w:rPr>
          <w:sz w:val="18"/>
          <w:szCs w:val="18"/>
        </w:rPr>
        <w:br/>
      </w:r>
    </w:p>
    <w:p w:rsidR="00ED14BA" w:rsidRPr="007B1167" w:rsidRDefault="00ED14BA" w:rsidP="00283B73">
      <w:pPr>
        <w:shd w:val="clear" w:color="auto" w:fill="FFFFFF" w:themeFill="background1"/>
        <w:spacing w:line="276" w:lineRule="auto"/>
        <w:ind w:left="142"/>
        <w:rPr>
          <w:sz w:val="18"/>
          <w:szCs w:val="18"/>
        </w:rPr>
      </w:pPr>
      <w:r w:rsidRPr="007B1167">
        <w:rPr>
          <w:sz w:val="18"/>
          <w:szCs w:val="18"/>
        </w:rPr>
        <w:t xml:space="preserve"> Особенностью сферы культуры является то, что основные результаты культурной деятельности выражаются в «отложенном» социальном эффекте – повышении качества жизни населения и росте интеллектуального потенциала общества. В связи с этим для оценки эффективности и результативности реализации как программы в целом, так и данной подпрограммы будет использоваться система показателей, характеризующих текущие результаты культурной деятельности и основные объемные показатели выполнения мероприятий.</w:t>
      </w:r>
      <w:r w:rsidRPr="007B1167">
        <w:rPr>
          <w:sz w:val="18"/>
          <w:szCs w:val="18"/>
        </w:rPr>
        <w:br/>
        <w:t>Оценка эффективности реализации подпрограммы производится ежегодно и обеспечивает мониторинг результатов реализации подпрограммы с целью уточнения степени решения её задач и выполнения мероприятий.</w:t>
      </w:r>
      <w:r w:rsidRPr="007B1167">
        <w:rPr>
          <w:sz w:val="18"/>
          <w:szCs w:val="18"/>
        </w:rPr>
        <w:br/>
        <w:t>Для оценки эффективности реализации подпрограммы используются показатели (критерии) эффективности, которые отражают выполнение мероприятий подпрограммы.</w:t>
      </w:r>
      <w:r w:rsidRPr="007B1167">
        <w:rPr>
          <w:sz w:val="18"/>
          <w:szCs w:val="18"/>
        </w:rPr>
        <w:br/>
        <w:t xml:space="preserve">          Оценка эффективности реализации подпрограммы производится путем сравнения фактически достигнутых показателей за соответствующий год с утвержденными значениями показателей (критериев).</w:t>
      </w:r>
    </w:p>
    <w:p w:rsidR="00CC3432" w:rsidRDefault="00CC3432" w:rsidP="00283B73">
      <w:pPr>
        <w:shd w:val="clear" w:color="auto" w:fill="FFFFFF" w:themeFill="background1"/>
        <w:rPr>
          <w:b/>
          <w:sz w:val="18"/>
          <w:szCs w:val="18"/>
        </w:rPr>
      </w:pPr>
      <w:r>
        <w:rPr>
          <w:b/>
          <w:sz w:val="18"/>
          <w:szCs w:val="18"/>
        </w:rPr>
        <w:br w:type="page"/>
      </w:r>
    </w:p>
    <w:p w:rsidR="00ED14BA" w:rsidRPr="007B1167" w:rsidRDefault="00ED14BA" w:rsidP="00283B73">
      <w:pPr>
        <w:shd w:val="clear" w:color="auto" w:fill="FFFFFF" w:themeFill="background1"/>
        <w:jc w:val="center"/>
        <w:rPr>
          <w:b/>
          <w:sz w:val="18"/>
          <w:szCs w:val="18"/>
        </w:rPr>
      </w:pPr>
      <w:r w:rsidRPr="007B1167">
        <w:rPr>
          <w:b/>
          <w:sz w:val="18"/>
          <w:szCs w:val="18"/>
        </w:rPr>
        <w:lastRenderedPageBreak/>
        <w:t>Подпрограмма 7.</w:t>
      </w:r>
    </w:p>
    <w:p w:rsidR="00ED14BA" w:rsidRPr="007B1167" w:rsidRDefault="00ED14BA" w:rsidP="00283B73">
      <w:pPr>
        <w:shd w:val="clear" w:color="auto" w:fill="FFFFFF" w:themeFill="background1"/>
        <w:autoSpaceDE w:val="0"/>
        <w:autoSpaceDN w:val="0"/>
        <w:adjustRightInd w:val="0"/>
        <w:jc w:val="center"/>
        <w:outlineLvl w:val="0"/>
        <w:rPr>
          <w:b/>
          <w:bCs/>
          <w:sz w:val="18"/>
          <w:szCs w:val="18"/>
          <w:lang w:eastAsia="en-US"/>
        </w:rPr>
      </w:pPr>
      <w:r w:rsidRPr="007B1167">
        <w:rPr>
          <w:b/>
          <w:bCs/>
          <w:sz w:val="18"/>
          <w:szCs w:val="18"/>
          <w:lang w:eastAsia="en-US"/>
        </w:rPr>
        <w:t>«Обеспечение сохранности и ремонт военно-мемориальных объектов  на территории Кантемировского муниципального района».</w:t>
      </w:r>
    </w:p>
    <w:p w:rsidR="00ED14BA" w:rsidRPr="007B1167" w:rsidRDefault="00ED14BA" w:rsidP="00283B73">
      <w:pPr>
        <w:shd w:val="clear" w:color="auto" w:fill="FFFFFF" w:themeFill="background1"/>
        <w:autoSpaceDE w:val="0"/>
        <w:autoSpaceDN w:val="0"/>
        <w:adjustRightInd w:val="0"/>
        <w:jc w:val="center"/>
        <w:outlineLvl w:val="0"/>
        <w:rPr>
          <w:bCs/>
          <w:sz w:val="18"/>
          <w:szCs w:val="18"/>
          <w:lang w:eastAsia="en-US"/>
        </w:rPr>
      </w:pPr>
      <w:r w:rsidRPr="007B1167">
        <w:rPr>
          <w:bCs/>
          <w:sz w:val="18"/>
          <w:szCs w:val="18"/>
          <w:lang w:eastAsia="en-US"/>
        </w:rPr>
        <w:t>Паспорт</w:t>
      </w:r>
    </w:p>
    <w:p w:rsidR="00ED14BA" w:rsidRPr="007B1167" w:rsidRDefault="00ED14BA" w:rsidP="00283B73">
      <w:pPr>
        <w:shd w:val="clear" w:color="auto" w:fill="FFFFFF" w:themeFill="background1"/>
        <w:autoSpaceDE w:val="0"/>
        <w:autoSpaceDN w:val="0"/>
        <w:adjustRightInd w:val="0"/>
        <w:jc w:val="center"/>
        <w:outlineLvl w:val="0"/>
        <w:rPr>
          <w:bCs/>
          <w:sz w:val="18"/>
          <w:szCs w:val="18"/>
          <w:lang w:eastAsia="en-US"/>
        </w:rPr>
      </w:pPr>
      <w:r w:rsidRPr="007B1167">
        <w:rPr>
          <w:bCs/>
          <w:sz w:val="18"/>
          <w:szCs w:val="18"/>
          <w:lang w:eastAsia="en-US"/>
        </w:rPr>
        <w:t>подпрограммы «Обеспечение сохранности и ремонт военно-мемориальных объектов  на территории Кантемировского муниципального района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8"/>
        <w:gridCol w:w="902"/>
        <w:gridCol w:w="1294"/>
        <w:gridCol w:w="1539"/>
        <w:gridCol w:w="1550"/>
      </w:tblGrid>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Ответственный исполнитель Муниципальной подпрограммы      </w:t>
            </w:r>
          </w:p>
        </w:tc>
        <w:tc>
          <w:tcPr>
            <w:tcW w:w="5369" w:type="dxa"/>
            <w:gridSpan w:val="4"/>
          </w:tcPr>
          <w:p w:rsidR="00ED14BA" w:rsidRPr="007B1167" w:rsidRDefault="00ED14BA" w:rsidP="00283B73">
            <w:pPr>
              <w:shd w:val="clear" w:color="auto" w:fill="FFFFFF" w:themeFill="background1"/>
              <w:autoSpaceDE w:val="0"/>
              <w:autoSpaceDN w:val="0"/>
              <w:adjustRightInd w:val="0"/>
              <w:ind w:hanging="2"/>
              <w:rPr>
                <w:sz w:val="18"/>
                <w:szCs w:val="18"/>
                <w:lang w:eastAsia="en-US"/>
              </w:rPr>
            </w:pPr>
            <w:r w:rsidRPr="007B1167">
              <w:rPr>
                <w:sz w:val="18"/>
                <w:szCs w:val="18"/>
                <w:lang w:eastAsia="en-US"/>
              </w:rPr>
              <w:t>МКУ «Отдел культуры» Кантемировского муниципального района</w:t>
            </w:r>
          </w:p>
          <w:p w:rsidR="00ED14BA" w:rsidRPr="007B1167" w:rsidRDefault="00ED14BA" w:rsidP="00283B73">
            <w:pPr>
              <w:shd w:val="clear" w:color="auto" w:fill="FFFFFF" w:themeFill="background1"/>
              <w:autoSpaceDE w:val="0"/>
              <w:autoSpaceDN w:val="0"/>
              <w:adjustRightInd w:val="0"/>
              <w:rPr>
                <w:sz w:val="18"/>
                <w:szCs w:val="18"/>
                <w:lang w:eastAsia="en-US"/>
              </w:rPr>
            </w:pPr>
          </w:p>
        </w:tc>
      </w:tr>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Соисполнители Муниципальной программы</w:t>
            </w:r>
          </w:p>
        </w:tc>
        <w:tc>
          <w:tcPr>
            <w:tcW w:w="5369" w:type="dxa"/>
            <w:gridSpan w:val="4"/>
          </w:tcPr>
          <w:p w:rsidR="00ED14BA" w:rsidRPr="007B1167" w:rsidRDefault="00ED14BA" w:rsidP="00283B73">
            <w:pPr>
              <w:shd w:val="clear" w:color="auto" w:fill="FFFFFF" w:themeFill="background1"/>
              <w:autoSpaceDE w:val="0"/>
              <w:autoSpaceDN w:val="0"/>
              <w:adjustRightInd w:val="0"/>
              <w:ind w:hanging="2"/>
              <w:rPr>
                <w:sz w:val="18"/>
                <w:szCs w:val="18"/>
                <w:lang w:eastAsia="en-US"/>
              </w:rPr>
            </w:pPr>
            <w:r w:rsidRPr="007B1167">
              <w:rPr>
                <w:sz w:val="18"/>
                <w:szCs w:val="18"/>
                <w:lang w:eastAsia="en-US"/>
              </w:rPr>
              <w:t>Отдел архитектуры и градостроительства администрации Кантемировского муниципального района</w:t>
            </w:r>
          </w:p>
        </w:tc>
      </w:tr>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Основные разработчики Муниципальной подпрограммы </w:t>
            </w:r>
          </w:p>
        </w:tc>
        <w:tc>
          <w:tcPr>
            <w:tcW w:w="5369" w:type="dxa"/>
            <w:gridSpan w:val="4"/>
          </w:tcPr>
          <w:p w:rsidR="00ED14BA" w:rsidRPr="007B1167" w:rsidRDefault="00ED14BA" w:rsidP="00283B73">
            <w:pPr>
              <w:shd w:val="clear" w:color="auto" w:fill="FFFFFF" w:themeFill="background1"/>
              <w:autoSpaceDE w:val="0"/>
              <w:autoSpaceDN w:val="0"/>
              <w:adjustRightInd w:val="0"/>
              <w:ind w:hanging="2"/>
              <w:rPr>
                <w:sz w:val="18"/>
                <w:szCs w:val="18"/>
                <w:lang w:eastAsia="en-US"/>
              </w:rPr>
            </w:pPr>
            <w:r w:rsidRPr="007B1167">
              <w:rPr>
                <w:sz w:val="18"/>
                <w:szCs w:val="18"/>
                <w:lang w:eastAsia="en-US"/>
              </w:rPr>
              <w:t>МКУ «Отдел культуры» Кантемировского муниципального района</w:t>
            </w:r>
          </w:p>
        </w:tc>
      </w:tr>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ind w:hanging="36"/>
              <w:rPr>
                <w:sz w:val="18"/>
                <w:szCs w:val="18"/>
                <w:lang w:eastAsia="en-US"/>
              </w:rPr>
            </w:pPr>
            <w:r w:rsidRPr="007B1167">
              <w:rPr>
                <w:sz w:val="18"/>
                <w:szCs w:val="18"/>
                <w:lang w:eastAsia="en-US"/>
              </w:rPr>
              <w:t xml:space="preserve">Основные мероприятия </w:t>
            </w:r>
          </w:p>
        </w:tc>
        <w:tc>
          <w:tcPr>
            <w:tcW w:w="5369" w:type="dxa"/>
            <w:gridSpan w:val="4"/>
          </w:tcPr>
          <w:p w:rsidR="00ED14BA" w:rsidRPr="007B1167" w:rsidRDefault="00ED14BA" w:rsidP="00283B73">
            <w:pPr>
              <w:shd w:val="clear" w:color="auto" w:fill="FFFFFF" w:themeFill="background1"/>
              <w:ind w:hanging="2"/>
              <w:rPr>
                <w:sz w:val="18"/>
                <w:szCs w:val="18"/>
              </w:rPr>
            </w:pPr>
            <w:r w:rsidRPr="007B1167">
              <w:rPr>
                <w:sz w:val="18"/>
                <w:szCs w:val="18"/>
              </w:rPr>
              <w:t xml:space="preserve">- выполнение ремонтно-восстановительных работ и благоустройство территорий,  направленных на сохранение военно-мемориальных объектов на территории </w:t>
            </w:r>
            <w:proofErr w:type="spellStart"/>
            <w:r w:rsidRPr="007B1167">
              <w:rPr>
                <w:sz w:val="18"/>
                <w:szCs w:val="18"/>
              </w:rPr>
              <w:t>Таловского</w:t>
            </w:r>
            <w:proofErr w:type="spellEnd"/>
            <w:r w:rsidRPr="007B1167">
              <w:rPr>
                <w:sz w:val="18"/>
                <w:szCs w:val="18"/>
              </w:rPr>
              <w:t xml:space="preserve"> сельского поселения;</w:t>
            </w:r>
          </w:p>
          <w:p w:rsidR="00ED14BA" w:rsidRPr="007B1167" w:rsidRDefault="00ED14BA" w:rsidP="00283B73">
            <w:pPr>
              <w:shd w:val="clear" w:color="auto" w:fill="FFFFFF" w:themeFill="background1"/>
              <w:ind w:hanging="2"/>
              <w:rPr>
                <w:sz w:val="18"/>
                <w:szCs w:val="18"/>
              </w:rPr>
            </w:pPr>
            <w:r w:rsidRPr="007B1167">
              <w:rPr>
                <w:sz w:val="18"/>
                <w:szCs w:val="18"/>
              </w:rPr>
              <w:t>-  выполнение ремонтно-восстановительных работ и благоустройство территорий,  направленных на сохранение военно-мемориальных объектов на территории Михайловского сельского поселения;</w:t>
            </w:r>
          </w:p>
          <w:p w:rsidR="00ED14BA" w:rsidRPr="007B1167" w:rsidRDefault="00ED14BA" w:rsidP="00283B73">
            <w:pPr>
              <w:shd w:val="clear" w:color="auto" w:fill="FFFFFF" w:themeFill="background1"/>
              <w:ind w:hanging="2"/>
              <w:rPr>
                <w:sz w:val="18"/>
                <w:szCs w:val="18"/>
              </w:rPr>
            </w:pPr>
            <w:r w:rsidRPr="007B1167">
              <w:rPr>
                <w:sz w:val="18"/>
                <w:szCs w:val="18"/>
              </w:rPr>
              <w:t xml:space="preserve">-  выполнение ремонтно-восстановительных работ и благоустройство территорий,  направленных на сохранение военно-мемориальных объектов на территории </w:t>
            </w:r>
            <w:proofErr w:type="spellStart"/>
            <w:r w:rsidRPr="007B1167">
              <w:rPr>
                <w:sz w:val="18"/>
                <w:szCs w:val="18"/>
              </w:rPr>
              <w:t>Фисенковского</w:t>
            </w:r>
            <w:proofErr w:type="spellEnd"/>
            <w:r w:rsidRPr="007B1167">
              <w:rPr>
                <w:sz w:val="18"/>
                <w:szCs w:val="18"/>
              </w:rPr>
              <w:t xml:space="preserve"> сельского поселения;</w:t>
            </w:r>
          </w:p>
          <w:p w:rsidR="00ED14BA" w:rsidRPr="007B1167" w:rsidRDefault="00ED14BA" w:rsidP="00283B73">
            <w:pPr>
              <w:shd w:val="clear" w:color="auto" w:fill="FFFFFF" w:themeFill="background1"/>
              <w:autoSpaceDE w:val="0"/>
              <w:autoSpaceDN w:val="0"/>
              <w:adjustRightInd w:val="0"/>
              <w:rPr>
                <w:bCs/>
                <w:sz w:val="18"/>
                <w:szCs w:val="18"/>
                <w:lang w:eastAsia="en-US"/>
              </w:rPr>
            </w:pPr>
            <w:r w:rsidRPr="007B1167">
              <w:rPr>
                <w:sz w:val="18"/>
                <w:szCs w:val="18"/>
              </w:rPr>
              <w:t xml:space="preserve">- выполнение ремонтно-восстановительных работ и благоустройство территорий,  направленных на сохранение военно-мемориальных объектов на территории </w:t>
            </w:r>
            <w:proofErr w:type="spellStart"/>
            <w:r w:rsidRPr="007B1167">
              <w:rPr>
                <w:sz w:val="18"/>
                <w:szCs w:val="18"/>
              </w:rPr>
              <w:t>Новобелянского</w:t>
            </w:r>
            <w:proofErr w:type="spellEnd"/>
            <w:r w:rsidRPr="007B1167">
              <w:rPr>
                <w:sz w:val="18"/>
                <w:szCs w:val="18"/>
              </w:rPr>
              <w:t xml:space="preserve"> сельского поселения.</w:t>
            </w:r>
          </w:p>
        </w:tc>
      </w:tr>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Цели и задачи подпрограммы  </w:t>
            </w:r>
          </w:p>
        </w:tc>
        <w:tc>
          <w:tcPr>
            <w:tcW w:w="5369" w:type="dxa"/>
            <w:gridSpan w:val="4"/>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Цель подпрограммы:                                 </w:t>
            </w:r>
            <w:r w:rsidRPr="007B1167">
              <w:rPr>
                <w:sz w:val="18"/>
                <w:szCs w:val="18"/>
                <w:lang w:eastAsia="en-US"/>
              </w:rPr>
              <w:br/>
              <w:t xml:space="preserve">- приведение внешнего облика военно-мемориальных объектов, находящихся на территории  Кантемировского  муниципального района Воронежской области,  в  надлежащее  состояние  и   создание условий по их сохранности.                      </w:t>
            </w:r>
            <w:r w:rsidRPr="007B1167">
              <w:rPr>
                <w:sz w:val="18"/>
                <w:szCs w:val="18"/>
                <w:lang w:eastAsia="en-US"/>
              </w:rPr>
              <w:br/>
              <w:t xml:space="preserve">Задачи  подпрограммы:                               </w:t>
            </w:r>
            <w:r w:rsidRPr="007B1167">
              <w:rPr>
                <w:sz w:val="18"/>
                <w:szCs w:val="18"/>
                <w:lang w:eastAsia="en-US"/>
              </w:rPr>
              <w:br/>
              <w:t xml:space="preserve">- проведение работ по ремонту, восстановлению  и благоустройству  территорий  военно-мемориальных объектов на территории Кантемировского  муниципального района Воронежской области;     </w:t>
            </w:r>
            <w:r w:rsidRPr="007B1167">
              <w:rPr>
                <w:sz w:val="18"/>
                <w:szCs w:val="18"/>
                <w:lang w:eastAsia="en-US"/>
              </w:rPr>
              <w:br/>
              <w:t xml:space="preserve">- достойное  увековечение  памяти  погибших  при исполнении  воинского  долга  в   годы   Великой Отечественной войны 1941 - 1945 годов, а также в ходе последующих войн и конфликтов.              </w:t>
            </w:r>
          </w:p>
        </w:tc>
      </w:tr>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Целевые индикаторы и     </w:t>
            </w:r>
            <w:r w:rsidRPr="007B1167">
              <w:rPr>
                <w:sz w:val="18"/>
                <w:szCs w:val="18"/>
                <w:lang w:eastAsia="en-US"/>
              </w:rPr>
              <w:br/>
              <w:t xml:space="preserve">показатели </w:t>
            </w:r>
            <w:r w:rsidRPr="007B1167">
              <w:rPr>
                <w:sz w:val="18"/>
                <w:szCs w:val="18"/>
                <w:lang w:eastAsia="en-US"/>
              </w:rPr>
              <w:br/>
              <w:t xml:space="preserve">реализации  подпрограммы     </w:t>
            </w:r>
          </w:p>
        </w:tc>
        <w:tc>
          <w:tcPr>
            <w:tcW w:w="5369" w:type="dxa"/>
            <w:gridSpan w:val="4"/>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1. Количество      отремонтированных      и благоустроенных военно-мемориальных  объектов.           </w:t>
            </w:r>
            <w:r w:rsidRPr="007B1167">
              <w:rPr>
                <w:sz w:val="18"/>
                <w:szCs w:val="18"/>
                <w:lang w:eastAsia="en-US"/>
              </w:rPr>
              <w:br/>
              <w:t xml:space="preserve"> 2. Количество      отреставрированных  военно-мемориальных  объектов.   </w:t>
            </w:r>
          </w:p>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3. Количество проведённых косметических ремонтов.        </w:t>
            </w:r>
          </w:p>
        </w:tc>
      </w:tr>
      <w:tr w:rsidR="00ED14BA" w:rsidRPr="007B1167" w:rsidTr="00A97FD7">
        <w:tc>
          <w:tcPr>
            <w:tcW w:w="4219"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Сроки реализации         </w:t>
            </w:r>
            <w:r w:rsidRPr="007B1167">
              <w:rPr>
                <w:sz w:val="18"/>
                <w:szCs w:val="18"/>
                <w:lang w:eastAsia="en-US"/>
              </w:rPr>
              <w:br/>
              <w:t xml:space="preserve">подпрограммы                </w:t>
            </w:r>
          </w:p>
        </w:tc>
        <w:tc>
          <w:tcPr>
            <w:tcW w:w="5369" w:type="dxa"/>
            <w:gridSpan w:val="4"/>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Общий срок реализации подпрограммы рассчитан с 2014  по 2027 гг.                                    </w:t>
            </w:r>
          </w:p>
        </w:tc>
      </w:tr>
      <w:tr w:rsidR="00ED14BA" w:rsidRPr="007B1167" w:rsidTr="00A97FD7">
        <w:trPr>
          <w:trHeight w:val="240"/>
        </w:trPr>
        <w:tc>
          <w:tcPr>
            <w:tcW w:w="4219" w:type="dxa"/>
            <w:vMerge w:val="restart"/>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rPr>
              <w:t>Объемы и источники финансирования муниципальной подпрограммы (в действующих ценах каждого года реализации муниципальной программы)</w:t>
            </w:r>
            <w:r w:rsidRPr="007B1167">
              <w:rPr>
                <w:sz w:val="18"/>
                <w:szCs w:val="18"/>
                <w:lang w:eastAsia="en-US"/>
              </w:rPr>
              <w:br/>
            </w:r>
          </w:p>
        </w:tc>
        <w:tc>
          <w:tcPr>
            <w:tcW w:w="915" w:type="dxa"/>
          </w:tcPr>
          <w:p w:rsidR="00ED14BA" w:rsidRPr="007B1167" w:rsidRDefault="00ED14BA" w:rsidP="00283B73">
            <w:pPr>
              <w:shd w:val="clear" w:color="auto" w:fill="FFFFFF" w:themeFill="background1"/>
              <w:autoSpaceDE w:val="0"/>
              <w:autoSpaceDN w:val="0"/>
              <w:adjustRightInd w:val="0"/>
              <w:ind w:hanging="2"/>
              <w:rPr>
                <w:sz w:val="18"/>
                <w:szCs w:val="18"/>
                <w:lang w:eastAsia="en-US"/>
              </w:rPr>
            </w:pPr>
            <w:r w:rsidRPr="007B1167">
              <w:rPr>
                <w:sz w:val="18"/>
                <w:szCs w:val="18"/>
                <w:lang w:eastAsia="en-US"/>
              </w:rPr>
              <w:t>годы</w:t>
            </w:r>
          </w:p>
        </w:tc>
        <w:tc>
          <w:tcPr>
            <w:tcW w:w="1317" w:type="dxa"/>
          </w:tcPr>
          <w:p w:rsidR="00ED14BA" w:rsidRPr="007B1167" w:rsidRDefault="00ED14BA" w:rsidP="00283B73">
            <w:pPr>
              <w:shd w:val="clear" w:color="auto" w:fill="FFFFFF" w:themeFill="background1"/>
              <w:autoSpaceDE w:val="0"/>
              <w:autoSpaceDN w:val="0"/>
              <w:adjustRightInd w:val="0"/>
              <w:ind w:firstLine="75"/>
              <w:rPr>
                <w:sz w:val="18"/>
                <w:szCs w:val="18"/>
                <w:lang w:eastAsia="en-US"/>
              </w:rPr>
            </w:pPr>
            <w:r w:rsidRPr="007B1167">
              <w:rPr>
                <w:sz w:val="18"/>
                <w:szCs w:val="18"/>
                <w:lang w:eastAsia="en-US"/>
              </w:rPr>
              <w:t>всего</w:t>
            </w:r>
          </w:p>
        </w:tc>
        <w:tc>
          <w:tcPr>
            <w:tcW w:w="1560"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Областной бюджет</w:t>
            </w:r>
          </w:p>
        </w:tc>
        <w:tc>
          <w:tcPr>
            <w:tcW w:w="1577" w:type="dxa"/>
          </w:tcPr>
          <w:p w:rsidR="00ED14BA" w:rsidRPr="007B1167" w:rsidRDefault="00ED14BA" w:rsidP="00283B73">
            <w:pPr>
              <w:shd w:val="clear" w:color="auto" w:fill="FFFFFF" w:themeFill="background1"/>
              <w:autoSpaceDE w:val="0"/>
              <w:autoSpaceDN w:val="0"/>
              <w:adjustRightInd w:val="0"/>
              <w:ind w:firstLine="59"/>
              <w:rPr>
                <w:sz w:val="18"/>
                <w:szCs w:val="18"/>
                <w:lang w:eastAsia="en-US"/>
              </w:rPr>
            </w:pPr>
            <w:r w:rsidRPr="007B1167">
              <w:rPr>
                <w:sz w:val="18"/>
                <w:szCs w:val="18"/>
                <w:lang w:eastAsia="en-US"/>
              </w:rPr>
              <w:t>Местный бюджет</w:t>
            </w:r>
          </w:p>
        </w:tc>
      </w:tr>
      <w:tr w:rsidR="00ED14BA" w:rsidRPr="007B1167" w:rsidTr="00A97FD7">
        <w:trPr>
          <w:trHeight w:val="315"/>
        </w:trPr>
        <w:tc>
          <w:tcPr>
            <w:tcW w:w="0" w:type="auto"/>
            <w:vMerge/>
            <w:vAlign w:val="center"/>
          </w:tcPr>
          <w:p w:rsidR="00ED14BA" w:rsidRPr="007B1167" w:rsidRDefault="00ED14BA" w:rsidP="00283B73">
            <w:pPr>
              <w:shd w:val="clear" w:color="auto" w:fill="FFFFFF" w:themeFill="background1"/>
              <w:rPr>
                <w:sz w:val="18"/>
                <w:szCs w:val="18"/>
                <w:lang w:eastAsia="en-US"/>
              </w:rPr>
            </w:pPr>
          </w:p>
        </w:tc>
        <w:tc>
          <w:tcPr>
            <w:tcW w:w="915" w:type="dxa"/>
          </w:tcPr>
          <w:p w:rsidR="00ED14BA" w:rsidRPr="007B1167" w:rsidRDefault="00ED14BA" w:rsidP="00283B73">
            <w:pPr>
              <w:shd w:val="clear" w:color="auto" w:fill="FFFFFF" w:themeFill="background1"/>
              <w:autoSpaceDE w:val="0"/>
              <w:autoSpaceDN w:val="0"/>
              <w:adjustRightInd w:val="0"/>
              <w:ind w:hanging="2"/>
              <w:rPr>
                <w:sz w:val="18"/>
                <w:szCs w:val="18"/>
                <w:lang w:eastAsia="en-US"/>
              </w:rPr>
            </w:pPr>
            <w:r w:rsidRPr="007B1167">
              <w:rPr>
                <w:sz w:val="18"/>
                <w:szCs w:val="18"/>
                <w:lang w:eastAsia="en-US"/>
              </w:rPr>
              <w:t>2014</w:t>
            </w:r>
          </w:p>
        </w:tc>
        <w:tc>
          <w:tcPr>
            <w:tcW w:w="1317" w:type="dxa"/>
          </w:tcPr>
          <w:p w:rsidR="00ED14BA" w:rsidRPr="007B1167" w:rsidRDefault="00ED14BA" w:rsidP="00283B73">
            <w:pPr>
              <w:shd w:val="clear" w:color="auto" w:fill="FFFFFF" w:themeFill="background1"/>
              <w:autoSpaceDE w:val="0"/>
              <w:autoSpaceDN w:val="0"/>
              <w:adjustRightInd w:val="0"/>
              <w:ind w:right="33" w:hanging="66"/>
              <w:rPr>
                <w:sz w:val="18"/>
                <w:szCs w:val="18"/>
                <w:lang w:eastAsia="en-US"/>
              </w:rPr>
            </w:pPr>
            <w:r w:rsidRPr="007B1167">
              <w:rPr>
                <w:sz w:val="18"/>
                <w:szCs w:val="18"/>
                <w:lang w:eastAsia="en-US"/>
              </w:rPr>
              <w:t>2942,39 тыс. руб.</w:t>
            </w:r>
          </w:p>
        </w:tc>
        <w:tc>
          <w:tcPr>
            <w:tcW w:w="1560" w:type="dxa"/>
          </w:tcPr>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 xml:space="preserve">500,03 </w:t>
            </w:r>
          </w:p>
          <w:p w:rsidR="00ED14BA" w:rsidRPr="007B1167" w:rsidRDefault="00ED14BA" w:rsidP="00283B73">
            <w:pPr>
              <w:shd w:val="clear" w:color="auto" w:fill="FFFFFF" w:themeFill="background1"/>
              <w:autoSpaceDE w:val="0"/>
              <w:autoSpaceDN w:val="0"/>
              <w:adjustRightInd w:val="0"/>
              <w:rPr>
                <w:sz w:val="18"/>
                <w:szCs w:val="18"/>
                <w:lang w:eastAsia="en-US"/>
              </w:rPr>
            </w:pPr>
            <w:r w:rsidRPr="007B1167">
              <w:rPr>
                <w:sz w:val="18"/>
                <w:szCs w:val="18"/>
                <w:lang w:eastAsia="en-US"/>
              </w:rPr>
              <w:t>тыс. руб.</w:t>
            </w:r>
          </w:p>
        </w:tc>
        <w:tc>
          <w:tcPr>
            <w:tcW w:w="1577" w:type="dxa"/>
          </w:tcPr>
          <w:p w:rsidR="00ED14BA" w:rsidRPr="007B1167" w:rsidRDefault="00ED14BA" w:rsidP="00283B73">
            <w:pPr>
              <w:shd w:val="clear" w:color="auto" w:fill="FFFFFF" w:themeFill="background1"/>
              <w:autoSpaceDE w:val="0"/>
              <w:autoSpaceDN w:val="0"/>
              <w:adjustRightInd w:val="0"/>
              <w:ind w:firstLine="59"/>
              <w:rPr>
                <w:sz w:val="18"/>
                <w:szCs w:val="18"/>
                <w:lang w:eastAsia="en-US"/>
              </w:rPr>
            </w:pPr>
            <w:r w:rsidRPr="007B1167">
              <w:rPr>
                <w:sz w:val="18"/>
                <w:szCs w:val="18"/>
                <w:lang w:eastAsia="en-US"/>
              </w:rPr>
              <w:t xml:space="preserve">2442,36 </w:t>
            </w:r>
          </w:p>
          <w:p w:rsidR="00ED14BA" w:rsidRPr="007B1167" w:rsidRDefault="00ED14BA" w:rsidP="00283B73">
            <w:pPr>
              <w:shd w:val="clear" w:color="auto" w:fill="FFFFFF" w:themeFill="background1"/>
              <w:autoSpaceDE w:val="0"/>
              <w:autoSpaceDN w:val="0"/>
              <w:adjustRightInd w:val="0"/>
              <w:ind w:firstLine="59"/>
              <w:rPr>
                <w:sz w:val="18"/>
                <w:szCs w:val="18"/>
                <w:lang w:eastAsia="en-US"/>
              </w:rPr>
            </w:pPr>
            <w:r w:rsidRPr="007B1167">
              <w:rPr>
                <w:sz w:val="18"/>
                <w:szCs w:val="18"/>
                <w:lang w:eastAsia="en-US"/>
              </w:rPr>
              <w:t>тыс. руб.</w:t>
            </w:r>
          </w:p>
        </w:tc>
      </w:tr>
      <w:tr w:rsidR="00ED14BA" w:rsidRPr="007B1167" w:rsidTr="00A97FD7">
        <w:tc>
          <w:tcPr>
            <w:tcW w:w="4219" w:type="dxa"/>
          </w:tcPr>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Ожидаемые конечные   </w:t>
            </w:r>
            <w:r w:rsidRPr="007B1167">
              <w:rPr>
                <w:sz w:val="18"/>
                <w:szCs w:val="18"/>
                <w:lang w:eastAsia="en-US"/>
              </w:rPr>
              <w:br/>
              <w:t xml:space="preserve">результаты реализации    </w:t>
            </w:r>
            <w:r w:rsidRPr="007B1167">
              <w:rPr>
                <w:sz w:val="18"/>
                <w:szCs w:val="18"/>
                <w:lang w:eastAsia="en-US"/>
              </w:rPr>
              <w:br/>
              <w:t xml:space="preserve">подпрограммы и показатели   </w:t>
            </w:r>
            <w:r w:rsidRPr="007B1167">
              <w:rPr>
                <w:sz w:val="18"/>
                <w:szCs w:val="18"/>
                <w:lang w:eastAsia="en-US"/>
              </w:rPr>
              <w:br/>
              <w:t xml:space="preserve">социально-экономической  </w:t>
            </w:r>
            <w:r w:rsidRPr="007B1167">
              <w:rPr>
                <w:sz w:val="18"/>
                <w:szCs w:val="18"/>
                <w:lang w:eastAsia="en-US"/>
              </w:rPr>
              <w:br/>
              <w:t xml:space="preserve">эффективности            </w:t>
            </w:r>
          </w:p>
        </w:tc>
        <w:tc>
          <w:tcPr>
            <w:tcW w:w="5369" w:type="dxa"/>
            <w:gridSpan w:val="4"/>
          </w:tcPr>
          <w:p w:rsidR="00ED14BA" w:rsidRPr="007B1167" w:rsidRDefault="00ED14BA" w:rsidP="00283B73">
            <w:pPr>
              <w:shd w:val="clear" w:color="auto" w:fill="FFFFFF" w:themeFill="background1"/>
              <w:autoSpaceDE w:val="0"/>
              <w:autoSpaceDN w:val="0"/>
              <w:adjustRightInd w:val="0"/>
              <w:outlineLvl w:val="1"/>
              <w:rPr>
                <w:sz w:val="18"/>
                <w:szCs w:val="18"/>
                <w:lang w:eastAsia="en-US"/>
              </w:rPr>
            </w:pPr>
            <w:r w:rsidRPr="007B1167">
              <w:rPr>
                <w:sz w:val="18"/>
                <w:szCs w:val="18"/>
                <w:lang w:eastAsia="en-US"/>
              </w:rPr>
              <w:t xml:space="preserve">- Достойное  увековечение  памяти  погибших  при защите Отечества;                               </w:t>
            </w:r>
            <w:r w:rsidRPr="007B1167">
              <w:rPr>
                <w:sz w:val="18"/>
                <w:szCs w:val="18"/>
                <w:lang w:eastAsia="en-US"/>
              </w:rPr>
              <w:br/>
              <w:t>- улучшение внешнего облика военно-мемориальных объектов, увековечивающих память погибших при защите Отечества на территории района;</w:t>
            </w:r>
          </w:p>
          <w:p w:rsidR="00ED14BA" w:rsidRPr="007B1167" w:rsidRDefault="00ED14BA" w:rsidP="00283B73">
            <w:pPr>
              <w:shd w:val="clear" w:color="auto" w:fill="FFFFFF" w:themeFill="background1"/>
              <w:autoSpaceDE w:val="0"/>
              <w:autoSpaceDN w:val="0"/>
              <w:adjustRightInd w:val="0"/>
              <w:outlineLvl w:val="1"/>
              <w:rPr>
                <w:sz w:val="18"/>
                <w:szCs w:val="18"/>
                <w:lang w:eastAsia="en-US"/>
              </w:rPr>
            </w:pPr>
            <w:r w:rsidRPr="007B1167">
              <w:rPr>
                <w:sz w:val="18"/>
                <w:szCs w:val="18"/>
                <w:lang w:eastAsia="en-US"/>
              </w:rPr>
              <w:t>- оборудование мест для возложения венков, пешеходных дорожек, озеленение, светотехническое оформление воинских захоронений;</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Основной результат реализации мероприятий подпрограммы:</w:t>
            </w:r>
          </w:p>
          <w:p w:rsidR="00ED14BA" w:rsidRPr="007B1167" w:rsidRDefault="00ED14BA" w:rsidP="00283B73">
            <w:pPr>
              <w:shd w:val="clear" w:color="auto" w:fill="FFFFFF" w:themeFill="background1"/>
              <w:autoSpaceDE w:val="0"/>
              <w:autoSpaceDN w:val="0"/>
              <w:adjustRightInd w:val="0"/>
              <w:outlineLvl w:val="1"/>
              <w:rPr>
                <w:sz w:val="18"/>
                <w:szCs w:val="18"/>
                <w:lang w:eastAsia="en-US"/>
              </w:rPr>
            </w:pPr>
            <w:r w:rsidRPr="007B1167">
              <w:rPr>
                <w:sz w:val="18"/>
                <w:szCs w:val="18"/>
                <w:lang w:eastAsia="en-US"/>
              </w:rPr>
              <w:t xml:space="preserve"> - формирование позитивного имиджа муниципальных образований Кантемировского муниципального района Воронежской области.</w:t>
            </w:r>
          </w:p>
          <w:p w:rsidR="00ED14BA" w:rsidRPr="007B1167" w:rsidRDefault="00ED14BA" w:rsidP="00283B73">
            <w:pPr>
              <w:shd w:val="clear" w:color="auto" w:fill="FFFFFF" w:themeFill="background1"/>
              <w:autoSpaceDE w:val="0"/>
              <w:autoSpaceDN w:val="0"/>
              <w:adjustRightInd w:val="0"/>
              <w:outlineLvl w:val="1"/>
              <w:rPr>
                <w:sz w:val="18"/>
                <w:szCs w:val="18"/>
                <w:lang w:eastAsia="en-US"/>
              </w:rPr>
            </w:pPr>
            <w:r w:rsidRPr="007B1167">
              <w:rPr>
                <w:sz w:val="18"/>
                <w:szCs w:val="18"/>
                <w:lang w:eastAsia="en-US"/>
              </w:rPr>
              <w:t xml:space="preserve">Индикатор результативности реализации подпрограммы: </w:t>
            </w:r>
          </w:p>
          <w:p w:rsidR="00ED14BA" w:rsidRPr="007B1167" w:rsidRDefault="00ED14BA" w:rsidP="00283B73">
            <w:pPr>
              <w:shd w:val="clear" w:color="auto" w:fill="FFFFFF" w:themeFill="background1"/>
              <w:autoSpaceDE w:val="0"/>
              <w:autoSpaceDN w:val="0"/>
              <w:adjustRightInd w:val="0"/>
              <w:outlineLvl w:val="1"/>
              <w:rPr>
                <w:sz w:val="18"/>
                <w:szCs w:val="18"/>
                <w:lang w:eastAsia="en-US"/>
              </w:rPr>
            </w:pPr>
            <w:r w:rsidRPr="007B1167">
              <w:rPr>
                <w:sz w:val="18"/>
                <w:szCs w:val="18"/>
                <w:lang w:eastAsia="en-US"/>
              </w:rPr>
              <w:t xml:space="preserve"> - количество отремонтированных и благоустроенных военно-</w:t>
            </w:r>
            <w:r w:rsidRPr="007B1167">
              <w:rPr>
                <w:sz w:val="18"/>
                <w:szCs w:val="18"/>
                <w:lang w:eastAsia="en-US"/>
              </w:rPr>
              <w:lastRenderedPageBreak/>
              <w:t xml:space="preserve">мемориальных объектов на территории Кантемировского муниципального района  Воронежской области; </w:t>
            </w:r>
          </w:p>
          <w:p w:rsidR="00ED14BA" w:rsidRPr="007B1167" w:rsidRDefault="00ED14BA" w:rsidP="00283B73">
            <w:pPr>
              <w:shd w:val="clear" w:color="auto" w:fill="FFFFFF" w:themeFill="background1"/>
              <w:rPr>
                <w:sz w:val="18"/>
                <w:szCs w:val="18"/>
                <w:lang w:eastAsia="en-US"/>
              </w:rPr>
            </w:pPr>
            <w:r w:rsidRPr="007B1167">
              <w:rPr>
                <w:sz w:val="18"/>
                <w:szCs w:val="18"/>
                <w:lang w:eastAsia="en-US"/>
              </w:rPr>
              <w:t xml:space="preserve"> - сокращение количества военно-мемориальных объектов, находящихся в удовлетворительном состоянии, не отвечающим современным техническим и социальным требованиям.</w:t>
            </w:r>
          </w:p>
        </w:tc>
      </w:tr>
    </w:tbl>
    <w:p w:rsidR="00ED14BA" w:rsidRPr="007B1167" w:rsidRDefault="00ED14BA" w:rsidP="00283B73">
      <w:pPr>
        <w:shd w:val="clear" w:color="auto" w:fill="FFFFFF" w:themeFill="background1"/>
        <w:spacing w:after="200" w:line="276" w:lineRule="auto"/>
        <w:rPr>
          <w:sz w:val="18"/>
          <w:szCs w:val="18"/>
          <w:lang w:eastAsia="en-US"/>
        </w:rPr>
      </w:pPr>
    </w:p>
    <w:p w:rsidR="00ED14BA" w:rsidRPr="007B1167" w:rsidRDefault="00ED14BA" w:rsidP="00283B73">
      <w:pPr>
        <w:shd w:val="clear" w:color="auto" w:fill="FFFFFF" w:themeFill="background1"/>
        <w:autoSpaceDE w:val="0"/>
        <w:autoSpaceDN w:val="0"/>
        <w:adjustRightInd w:val="0"/>
        <w:jc w:val="center"/>
        <w:outlineLvl w:val="1"/>
        <w:rPr>
          <w:b/>
          <w:sz w:val="18"/>
          <w:szCs w:val="18"/>
          <w:lang w:eastAsia="en-US"/>
        </w:rPr>
      </w:pPr>
      <w:r w:rsidRPr="007B1167">
        <w:rPr>
          <w:b/>
          <w:sz w:val="18"/>
          <w:szCs w:val="18"/>
          <w:lang w:eastAsia="en-US"/>
        </w:rPr>
        <w:t>1. Характеристика проблемы.</w:t>
      </w:r>
    </w:p>
    <w:p w:rsidR="00ED14BA" w:rsidRPr="007B1167" w:rsidRDefault="00ED14BA" w:rsidP="00283B73">
      <w:pPr>
        <w:shd w:val="clear" w:color="auto" w:fill="FFFFFF" w:themeFill="background1"/>
        <w:autoSpaceDE w:val="0"/>
        <w:autoSpaceDN w:val="0"/>
        <w:adjustRightInd w:val="0"/>
        <w:jc w:val="center"/>
        <w:outlineLvl w:val="1"/>
        <w:rPr>
          <w:sz w:val="18"/>
          <w:szCs w:val="18"/>
          <w:lang w:eastAsia="en-US"/>
        </w:rPr>
      </w:pP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xml:space="preserve">В годы  Великой Отечественной войны около 10 тысяч жителей Кантемировского района ушли на фронт защищать своё Отечество. Вернулось с фронта около 2 тысяч. </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xml:space="preserve">Имена погибших увековечены на мемориальных объектах, расположенных во всех сёлах  района. </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Находящиеся на них надгробия, памятники, стелы, обелиски, элементы ограждения и другие мемориальные сооружения были установлены в 50 - 60-е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времен Великой Отечественной войны (особенно те из них, которые расположены в стороне от населенных пунктов) находятся в аварийном состоянии и  требуют проведения срочных ремонтных работ со  значительными  финансовыми  затратами.</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Актуальной стала  и проблема благоустройства  военно-мемориальных объектов.</w:t>
      </w:r>
    </w:p>
    <w:p w:rsidR="00ED14BA" w:rsidRPr="007B1167" w:rsidRDefault="00ED14BA" w:rsidP="00283B73">
      <w:pPr>
        <w:shd w:val="clear" w:color="auto" w:fill="FFFFFF" w:themeFill="background1"/>
        <w:autoSpaceDE w:val="0"/>
        <w:autoSpaceDN w:val="0"/>
        <w:adjustRightInd w:val="0"/>
        <w:jc w:val="center"/>
        <w:outlineLvl w:val="1"/>
        <w:rPr>
          <w:b/>
          <w:sz w:val="18"/>
          <w:szCs w:val="18"/>
          <w:lang w:eastAsia="en-US"/>
        </w:rPr>
      </w:pPr>
      <w:r w:rsidRPr="007B1167">
        <w:rPr>
          <w:b/>
          <w:sz w:val="18"/>
          <w:szCs w:val="18"/>
          <w:lang w:eastAsia="en-US"/>
        </w:rPr>
        <w:t>2. Цель и задачи подпрограммы.</w:t>
      </w:r>
    </w:p>
    <w:p w:rsidR="00ED14BA" w:rsidRPr="007B1167" w:rsidRDefault="00ED14BA" w:rsidP="00283B73">
      <w:pPr>
        <w:shd w:val="clear" w:color="auto" w:fill="FFFFFF" w:themeFill="background1"/>
        <w:autoSpaceDE w:val="0"/>
        <w:autoSpaceDN w:val="0"/>
        <w:adjustRightInd w:val="0"/>
        <w:jc w:val="center"/>
        <w:outlineLvl w:val="1"/>
        <w:rPr>
          <w:sz w:val="18"/>
          <w:szCs w:val="18"/>
          <w:lang w:eastAsia="en-US"/>
        </w:rPr>
      </w:pP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xml:space="preserve">Целью программы является приведение внешнего облика военно-мемориальных объектов, находящихся на территории Кантемировского  муниципального района Воронежской области,  в  надлежащее  состояние  и   создание условий по их сохранности.                      </w:t>
      </w:r>
      <w:r w:rsidRPr="007B1167">
        <w:rPr>
          <w:sz w:val="18"/>
          <w:szCs w:val="18"/>
          <w:lang w:eastAsia="en-US"/>
        </w:rPr>
        <w:br/>
        <w:t xml:space="preserve"> Ее достижение предполагается осуществлять путем решения следующих задач:</w:t>
      </w:r>
    </w:p>
    <w:p w:rsidR="00ED14BA" w:rsidRPr="007B1167" w:rsidRDefault="00ED14BA" w:rsidP="00283B73">
      <w:pPr>
        <w:shd w:val="clear" w:color="auto" w:fill="FFFFFF" w:themeFill="background1"/>
        <w:autoSpaceDE w:val="0"/>
        <w:autoSpaceDN w:val="0"/>
        <w:adjustRightInd w:val="0"/>
        <w:outlineLvl w:val="1"/>
        <w:rPr>
          <w:sz w:val="18"/>
          <w:szCs w:val="18"/>
          <w:lang w:eastAsia="en-US"/>
        </w:rPr>
      </w:pPr>
      <w:r w:rsidRPr="007B1167">
        <w:rPr>
          <w:sz w:val="18"/>
          <w:szCs w:val="18"/>
          <w:lang w:eastAsia="en-US"/>
        </w:rPr>
        <w:t xml:space="preserve">- проведение работ по ремонту, восстановлению  и благоустройству территорий  военно-мемориальных объектов на территории Кантемировского муниципального района Воронежской области;     </w:t>
      </w:r>
      <w:r w:rsidRPr="007B1167">
        <w:rPr>
          <w:sz w:val="18"/>
          <w:szCs w:val="18"/>
          <w:lang w:eastAsia="en-US"/>
        </w:rPr>
        <w:br/>
        <w:t xml:space="preserve">       - достойное  увековечение  памяти  погибших  при исполнении  воинского  долга  в   годы   Великой  Отечественной войны 1941 - 1945 годов, а также в ходе последующих войн и конфликтов.              </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p>
    <w:p w:rsidR="00ED14BA" w:rsidRPr="007B1167" w:rsidRDefault="00ED14BA" w:rsidP="00283B73">
      <w:pPr>
        <w:shd w:val="clear" w:color="auto" w:fill="FFFFFF" w:themeFill="background1"/>
        <w:autoSpaceDE w:val="0"/>
        <w:autoSpaceDN w:val="0"/>
        <w:adjustRightInd w:val="0"/>
        <w:jc w:val="center"/>
        <w:outlineLvl w:val="1"/>
        <w:rPr>
          <w:b/>
          <w:sz w:val="18"/>
          <w:szCs w:val="18"/>
          <w:lang w:eastAsia="en-US"/>
        </w:rPr>
      </w:pPr>
      <w:r w:rsidRPr="007B1167">
        <w:rPr>
          <w:b/>
          <w:sz w:val="18"/>
          <w:szCs w:val="18"/>
          <w:lang w:eastAsia="en-US"/>
        </w:rPr>
        <w:t>3. Ожидаемые результаты реализации подпрограммы,</w:t>
      </w:r>
    </w:p>
    <w:p w:rsidR="00ED14BA" w:rsidRPr="007B1167" w:rsidRDefault="00ED14BA" w:rsidP="00283B73">
      <w:pPr>
        <w:shd w:val="clear" w:color="auto" w:fill="FFFFFF" w:themeFill="background1"/>
        <w:autoSpaceDE w:val="0"/>
        <w:autoSpaceDN w:val="0"/>
        <w:adjustRightInd w:val="0"/>
        <w:jc w:val="center"/>
        <w:outlineLvl w:val="1"/>
        <w:rPr>
          <w:b/>
          <w:sz w:val="18"/>
          <w:szCs w:val="18"/>
          <w:lang w:eastAsia="en-US"/>
        </w:rPr>
      </w:pPr>
      <w:r w:rsidRPr="007B1167">
        <w:rPr>
          <w:b/>
          <w:sz w:val="18"/>
          <w:szCs w:val="18"/>
          <w:lang w:eastAsia="en-US"/>
        </w:rPr>
        <w:t>целевые индикаторы.</w:t>
      </w:r>
    </w:p>
    <w:p w:rsidR="00ED14BA" w:rsidRPr="007B1167" w:rsidRDefault="00ED14BA" w:rsidP="00283B73">
      <w:pPr>
        <w:shd w:val="clear" w:color="auto" w:fill="FFFFFF" w:themeFill="background1"/>
        <w:autoSpaceDE w:val="0"/>
        <w:autoSpaceDN w:val="0"/>
        <w:adjustRightInd w:val="0"/>
        <w:jc w:val="center"/>
        <w:outlineLvl w:val="1"/>
        <w:rPr>
          <w:sz w:val="18"/>
          <w:szCs w:val="18"/>
          <w:lang w:eastAsia="en-US"/>
        </w:rPr>
      </w:pP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Подпрограмма носит социальный характер.</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xml:space="preserve">Реализация запланированных мероприятий позволит отремонтировать и благоустроить военно-мемориальные объекты, находящиеся на территории Кантемировского муниципального района Воронежской области. </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xml:space="preserve"> Социальный эффект подпрограммы будет выражен:</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в улучшении внешнего облика военно-мемориальных объектов, увековечивающих память погибших при защите Отечества на территории района;</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в оборудовании мест для возложения венков, пешеходных дорожек, озеленении, светотехническом оформлении воинских захоронений;</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в совершенствовании работы по увековечению памяти граждан, погибших при исполнении воинского долга в годы Великой Отечественной войны 1941 - 1945 годов и во время других вооруженных конфликтов;</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 в работе по патриотическому воспитанию детей и молодежи района.</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Кроме того, к числу основных результатов реализации мероприятий подпрограммы, имеющих косвенный эффект, можно отнести формирование позитивного имиджа муниципальных образований Кантемировского муниципального района Воронежской области.</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Индикатором результативности реализации подпрограммы следует считать количество отремонтированных и благоустроенных военно-мемориальных объектов на территории Кантемировского муниципального района  Воронежской области, а также сокращение количества военно-мемориальных объектов, находящихся в удовлетворительном состоянии, не отвечающим современным техническим и социальным требованиям.</w:t>
      </w:r>
    </w:p>
    <w:p w:rsidR="00ED14BA" w:rsidRPr="007B1167" w:rsidRDefault="00ED14BA" w:rsidP="00283B73">
      <w:pPr>
        <w:shd w:val="clear" w:color="auto" w:fill="FFFFFF" w:themeFill="background1"/>
        <w:autoSpaceDE w:val="0"/>
        <w:autoSpaceDN w:val="0"/>
        <w:adjustRightInd w:val="0"/>
        <w:outlineLvl w:val="1"/>
        <w:rPr>
          <w:sz w:val="18"/>
          <w:szCs w:val="18"/>
          <w:lang w:eastAsia="en-US"/>
        </w:rPr>
      </w:pPr>
    </w:p>
    <w:p w:rsidR="00ED14BA" w:rsidRPr="007B1167" w:rsidRDefault="00ED14BA" w:rsidP="00283B73">
      <w:pPr>
        <w:shd w:val="clear" w:color="auto" w:fill="FFFFFF" w:themeFill="background1"/>
        <w:autoSpaceDE w:val="0"/>
        <w:autoSpaceDN w:val="0"/>
        <w:adjustRightInd w:val="0"/>
        <w:jc w:val="center"/>
        <w:outlineLvl w:val="1"/>
        <w:rPr>
          <w:b/>
          <w:sz w:val="18"/>
          <w:szCs w:val="18"/>
          <w:lang w:eastAsia="en-US"/>
        </w:rPr>
      </w:pPr>
      <w:r w:rsidRPr="007B1167">
        <w:rPr>
          <w:b/>
          <w:sz w:val="18"/>
          <w:szCs w:val="18"/>
          <w:lang w:eastAsia="en-US"/>
        </w:rPr>
        <w:t>4. Система подпрограммных мероприятий.</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Подпрограммой предусмотрена реализация одного мероприятия "Выполнение ремонтно-восстановительных работ и благоустройство территорий, направленных на сохранение военно-мемориальных объектов".</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Реализацию подпрограммы предполагается осуществить путем предоставления в установленном порядке субсидий из областного бюджета бюджетам сельских и городского поселений Кантемировского муниципального района.</w:t>
      </w:r>
    </w:p>
    <w:p w:rsidR="00ED14BA" w:rsidRPr="007B1167" w:rsidRDefault="00ED14BA" w:rsidP="00283B73">
      <w:pPr>
        <w:shd w:val="clear" w:color="auto" w:fill="FFFFFF" w:themeFill="background1"/>
        <w:autoSpaceDE w:val="0"/>
        <w:autoSpaceDN w:val="0"/>
        <w:adjustRightInd w:val="0"/>
        <w:ind w:firstLine="540"/>
        <w:outlineLvl w:val="1"/>
        <w:rPr>
          <w:sz w:val="18"/>
          <w:szCs w:val="18"/>
          <w:lang w:eastAsia="en-US"/>
        </w:rPr>
      </w:pPr>
      <w:r w:rsidRPr="007B1167">
        <w:rPr>
          <w:sz w:val="18"/>
          <w:szCs w:val="18"/>
          <w:lang w:eastAsia="en-US"/>
        </w:rPr>
        <w:t>Субсидии предоставляются в целях оказания финансовой поддержки при исполнении расходных обязательств муниципальным образованиям, связанных с реализацией предусмотренных подпрограммой мероприятий по ремонту и благоустройству военно-мемориальных объектов, находящихся на их территориях.</w:t>
      </w:r>
    </w:p>
    <w:p w:rsidR="00ED14BA" w:rsidRPr="007B1167" w:rsidRDefault="00ED14BA" w:rsidP="00283B73">
      <w:pPr>
        <w:shd w:val="clear" w:color="auto" w:fill="FFFFFF" w:themeFill="background1"/>
        <w:autoSpaceDE w:val="0"/>
        <w:autoSpaceDN w:val="0"/>
        <w:adjustRightInd w:val="0"/>
        <w:outlineLvl w:val="2"/>
        <w:rPr>
          <w:sz w:val="18"/>
          <w:szCs w:val="18"/>
          <w:lang w:eastAsia="en-US"/>
        </w:rPr>
      </w:pPr>
    </w:p>
    <w:p w:rsidR="00ED14BA" w:rsidRPr="007B1167" w:rsidRDefault="00ED14BA" w:rsidP="00283B73">
      <w:pPr>
        <w:shd w:val="clear" w:color="auto" w:fill="FFFFFF" w:themeFill="background1"/>
        <w:autoSpaceDE w:val="0"/>
        <w:autoSpaceDN w:val="0"/>
        <w:adjustRightInd w:val="0"/>
        <w:jc w:val="center"/>
        <w:outlineLvl w:val="2"/>
        <w:rPr>
          <w:b/>
          <w:sz w:val="18"/>
          <w:szCs w:val="18"/>
          <w:lang w:eastAsia="en-US"/>
        </w:rPr>
      </w:pPr>
      <w:r w:rsidRPr="007B1167">
        <w:rPr>
          <w:b/>
          <w:sz w:val="18"/>
          <w:szCs w:val="18"/>
          <w:lang w:eastAsia="en-US"/>
        </w:rPr>
        <w:t>5. Механизм реализации и управления  подпрограммой.</w:t>
      </w:r>
    </w:p>
    <w:p w:rsidR="00ED14BA" w:rsidRPr="007B1167" w:rsidRDefault="00ED14BA" w:rsidP="00283B73">
      <w:pPr>
        <w:shd w:val="clear" w:color="auto" w:fill="FFFFFF" w:themeFill="background1"/>
        <w:autoSpaceDE w:val="0"/>
        <w:autoSpaceDN w:val="0"/>
        <w:adjustRightInd w:val="0"/>
        <w:jc w:val="center"/>
        <w:outlineLvl w:val="2"/>
        <w:rPr>
          <w:sz w:val="18"/>
          <w:szCs w:val="18"/>
          <w:lang w:eastAsia="en-US"/>
        </w:rPr>
      </w:pPr>
    </w:p>
    <w:p w:rsidR="00ED14BA" w:rsidRPr="007B1167" w:rsidRDefault="00ED14BA" w:rsidP="00283B73">
      <w:pPr>
        <w:shd w:val="clear" w:color="auto" w:fill="FFFFFF" w:themeFill="background1"/>
        <w:autoSpaceDE w:val="0"/>
        <w:autoSpaceDN w:val="0"/>
        <w:adjustRightInd w:val="0"/>
        <w:ind w:firstLine="708"/>
        <w:outlineLvl w:val="2"/>
        <w:rPr>
          <w:sz w:val="18"/>
          <w:szCs w:val="18"/>
          <w:lang w:eastAsia="en-US"/>
        </w:rPr>
      </w:pPr>
      <w:r w:rsidRPr="007B1167">
        <w:rPr>
          <w:sz w:val="18"/>
          <w:szCs w:val="18"/>
          <w:lang w:eastAsia="en-US"/>
        </w:rPr>
        <w:t xml:space="preserve">Механизм реализации подпрограммы предусматривает: </w:t>
      </w:r>
    </w:p>
    <w:p w:rsidR="00ED14BA" w:rsidRPr="007B1167" w:rsidRDefault="00ED14BA" w:rsidP="00283B73">
      <w:pPr>
        <w:shd w:val="clear" w:color="auto" w:fill="FFFFFF" w:themeFill="background1"/>
        <w:autoSpaceDE w:val="0"/>
        <w:autoSpaceDN w:val="0"/>
        <w:adjustRightInd w:val="0"/>
        <w:outlineLvl w:val="2"/>
        <w:rPr>
          <w:sz w:val="18"/>
          <w:szCs w:val="18"/>
          <w:lang w:eastAsia="en-US"/>
        </w:rPr>
      </w:pPr>
      <w:r w:rsidRPr="007B1167">
        <w:rPr>
          <w:sz w:val="18"/>
          <w:szCs w:val="18"/>
          <w:lang w:eastAsia="en-US"/>
        </w:rPr>
        <w:t xml:space="preserve">- разработку муниципального  нормативного  правового акта, утверждающего муниципальную программу "Развитие культуры Кантемировского муниципального района»   (Постановления администрации  Кантемировского муниципального района  «Об утверждении муниципальной целевой  программы "Развитие культуры </w:t>
      </w:r>
      <w:r w:rsidRPr="007B1167">
        <w:rPr>
          <w:sz w:val="18"/>
          <w:szCs w:val="18"/>
          <w:lang w:eastAsia="en-US"/>
        </w:rPr>
        <w:lastRenderedPageBreak/>
        <w:t xml:space="preserve">Кантемировского муниципального района») и разработку подпрограммы «Обеспечение сохранности и ремонт военно-мемориальных объектов на территории Кантемировского муниципального района на 2014-2027 </w:t>
      </w:r>
      <w:proofErr w:type="spellStart"/>
      <w:r w:rsidRPr="007B1167">
        <w:rPr>
          <w:sz w:val="18"/>
          <w:szCs w:val="18"/>
          <w:lang w:eastAsia="en-US"/>
        </w:rPr>
        <w:t>г.</w:t>
      </w:r>
      <w:proofErr w:type="gramStart"/>
      <w:r w:rsidRPr="007B1167">
        <w:rPr>
          <w:sz w:val="18"/>
          <w:szCs w:val="18"/>
          <w:lang w:eastAsia="en-US"/>
        </w:rPr>
        <w:t>г</w:t>
      </w:r>
      <w:proofErr w:type="spellEnd"/>
      <w:proofErr w:type="gramEnd"/>
      <w:r w:rsidRPr="007B1167">
        <w:rPr>
          <w:sz w:val="18"/>
          <w:szCs w:val="18"/>
          <w:lang w:eastAsia="en-US"/>
        </w:rPr>
        <w:t>.»;</w:t>
      </w:r>
    </w:p>
    <w:p w:rsidR="00ED14BA" w:rsidRPr="007B1167" w:rsidRDefault="00ED14BA" w:rsidP="00283B73">
      <w:pPr>
        <w:shd w:val="clear" w:color="auto" w:fill="FFFFFF" w:themeFill="background1"/>
        <w:autoSpaceDE w:val="0"/>
        <w:autoSpaceDN w:val="0"/>
        <w:adjustRightInd w:val="0"/>
        <w:outlineLvl w:val="2"/>
        <w:rPr>
          <w:sz w:val="18"/>
          <w:szCs w:val="18"/>
          <w:lang w:eastAsia="en-US"/>
        </w:rPr>
      </w:pPr>
      <w:r w:rsidRPr="007B1167">
        <w:rPr>
          <w:sz w:val="18"/>
          <w:szCs w:val="18"/>
          <w:lang w:eastAsia="en-US"/>
        </w:rPr>
        <w:t>- формирование электронной базы данных  военно-мемориальных объектов;</w:t>
      </w:r>
    </w:p>
    <w:p w:rsidR="00ED14BA" w:rsidRPr="007B1167" w:rsidRDefault="00ED14BA" w:rsidP="00283B73">
      <w:pPr>
        <w:shd w:val="clear" w:color="auto" w:fill="FFFFFF" w:themeFill="background1"/>
        <w:autoSpaceDE w:val="0"/>
        <w:autoSpaceDN w:val="0"/>
        <w:adjustRightInd w:val="0"/>
        <w:outlineLvl w:val="2"/>
        <w:rPr>
          <w:sz w:val="18"/>
          <w:szCs w:val="18"/>
          <w:lang w:eastAsia="en-US"/>
        </w:rPr>
      </w:pPr>
      <w:r w:rsidRPr="007B1167">
        <w:rPr>
          <w:sz w:val="18"/>
          <w:szCs w:val="18"/>
          <w:lang w:eastAsia="en-US"/>
        </w:rPr>
        <w:t>- разработка смет на ремонт и благоустройство военно-мемориальных объектов, расположенных на территории Кантемировского муниципального района.</w:t>
      </w:r>
    </w:p>
    <w:p w:rsidR="00CC3432" w:rsidRDefault="00CC3432" w:rsidP="00283B73">
      <w:pPr>
        <w:shd w:val="clear" w:color="auto" w:fill="FFFFFF" w:themeFill="background1"/>
        <w:rPr>
          <w:b/>
          <w:sz w:val="18"/>
          <w:szCs w:val="18"/>
        </w:rPr>
      </w:pPr>
      <w:r>
        <w:rPr>
          <w:b/>
          <w:sz w:val="18"/>
          <w:szCs w:val="18"/>
        </w:rPr>
        <w:br w:type="page"/>
      </w:r>
    </w:p>
    <w:p w:rsidR="00ED14BA" w:rsidRPr="007B1167" w:rsidRDefault="00ED14BA" w:rsidP="00283B73">
      <w:pPr>
        <w:pStyle w:val="a3"/>
        <w:shd w:val="clear" w:color="auto" w:fill="FFFFFF" w:themeFill="background1"/>
        <w:ind w:left="0" w:firstLine="708"/>
        <w:jc w:val="center"/>
        <w:rPr>
          <w:b/>
          <w:sz w:val="18"/>
          <w:szCs w:val="18"/>
        </w:rPr>
      </w:pPr>
      <w:r w:rsidRPr="007B1167">
        <w:rPr>
          <w:b/>
          <w:sz w:val="18"/>
          <w:szCs w:val="18"/>
        </w:rPr>
        <w:lastRenderedPageBreak/>
        <w:t>Подпрограмма 8.</w:t>
      </w:r>
    </w:p>
    <w:p w:rsidR="00ED14BA" w:rsidRPr="007B1167" w:rsidRDefault="00ED14BA" w:rsidP="00283B73">
      <w:pPr>
        <w:pStyle w:val="a3"/>
        <w:shd w:val="clear" w:color="auto" w:fill="FFFFFF" w:themeFill="background1"/>
        <w:ind w:left="0" w:firstLine="708"/>
        <w:jc w:val="center"/>
        <w:rPr>
          <w:sz w:val="18"/>
          <w:szCs w:val="18"/>
        </w:rPr>
      </w:pPr>
      <w:r w:rsidRPr="007B1167">
        <w:rPr>
          <w:b/>
          <w:sz w:val="18"/>
          <w:szCs w:val="18"/>
        </w:rPr>
        <w:t>«Развитие сельского туризма на территории Кантемировского муниципального района».</w:t>
      </w:r>
    </w:p>
    <w:p w:rsidR="00ED14BA" w:rsidRPr="007B1167" w:rsidRDefault="00ED14BA" w:rsidP="00283B73">
      <w:pPr>
        <w:pStyle w:val="a3"/>
        <w:shd w:val="clear" w:color="auto" w:fill="FFFFFF" w:themeFill="background1"/>
        <w:ind w:left="0" w:firstLine="708"/>
        <w:jc w:val="center"/>
        <w:rPr>
          <w:sz w:val="18"/>
          <w:szCs w:val="18"/>
        </w:rPr>
      </w:pPr>
      <w:r w:rsidRPr="007B1167">
        <w:rPr>
          <w:sz w:val="18"/>
          <w:szCs w:val="18"/>
        </w:rPr>
        <w:t>ПАСПОРТ</w:t>
      </w:r>
    </w:p>
    <w:p w:rsidR="00ED14BA" w:rsidRPr="007B1167" w:rsidRDefault="00ED14BA" w:rsidP="00283B73">
      <w:pPr>
        <w:pStyle w:val="a3"/>
        <w:shd w:val="clear" w:color="auto" w:fill="FFFFFF" w:themeFill="background1"/>
        <w:ind w:left="0" w:firstLine="708"/>
        <w:jc w:val="center"/>
        <w:rPr>
          <w:sz w:val="18"/>
          <w:szCs w:val="18"/>
        </w:rPr>
      </w:pPr>
      <w:r w:rsidRPr="007B1167">
        <w:rPr>
          <w:sz w:val="18"/>
          <w:szCs w:val="18"/>
        </w:rPr>
        <w:t xml:space="preserve"> подпрограммы  «Развитие сельского туризма на территории Кантемировского муниципального района»</w:t>
      </w:r>
    </w:p>
    <w:tbl>
      <w:tblPr>
        <w:tblW w:w="928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77"/>
        <w:gridCol w:w="5209"/>
      </w:tblGrid>
      <w:tr w:rsidR="00ED14BA" w:rsidRPr="007B1167" w:rsidTr="0083044C">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Ответственный исполнитель</w:t>
            </w:r>
          </w:p>
          <w:p w:rsidR="00ED14BA" w:rsidRPr="007B1167" w:rsidRDefault="00ED14BA" w:rsidP="00283B73">
            <w:pPr>
              <w:pStyle w:val="a3"/>
              <w:shd w:val="clear" w:color="auto" w:fill="FFFFFF" w:themeFill="background1"/>
              <w:ind w:left="0"/>
              <w:rPr>
                <w:sz w:val="18"/>
                <w:szCs w:val="18"/>
              </w:rPr>
            </w:pPr>
            <w:r w:rsidRPr="007B1167">
              <w:rPr>
                <w:sz w:val="18"/>
                <w:szCs w:val="18"/>
              </w:rPr>
              <w:t>Муниципальной программы</w:t>
            </w:r>
          </w:p>
        </w:tc>
        <w:tc>
          <w:tcPr>
            <w:tcW w:w="5209" w:type="dxa"/>
          </w:tcPr>
          <w:p w:rsidR="00ED14BA" w:rsidRPr="007B1167" w:rsidRDefault="00ED14BA" w:rsidP="00283B73">
            <w:pPr>
              <w:pStyle w:val="a3"/>
              <w:shd w:val="clear" w:color="auto" w:fill="FFFFFF" w:themeFill="background1"/>
              <w:ind w:left="0"/>
              <w:rPr>
                <w:sz w:val="18"/>
                <w:szCs w:val="18"/>
              </w:rPr>
            </w:pPr>
            <w:r w:rsidRPr="007B1167">
              <w:rPr>
                <w:sz w:val="18"/>
                <w:szCs w:val="18"/>
              </w:rPr>
              <w:t>МКУ «Отдел культуры»  Кантемировского муниципального района</w:t>
            </w:r>
          </w:p>
        </w:tc>
      </w:tr>
      <w:tr w:rsidR="00ED14BA" w:rsidRPr="007B1167" w:rsidTr="0083044C">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Основные разработчики</w:t>
            </w:r>
          </w:p>
          <w:p w:rsidR="00ED14BA" w:rsidRPr="007B1167" w:rsidRDefault="00ED14BA" w:rsidP="00283B73">
            <w:pPr>
              <w:pStyle w:val="a3"/>
              <w:shd w:val="clear" w:color="auto" w:fill="FFFFFF" w:themeFill="background1"/>
              <w:ind w:left="0"/>
              <w:rPr>
                <w:sz w:val="18"/>
                <w:szCs w:val="18"/>
              </w:rPr>
            </w:pPr>
            <w:r w:rsidRPr="007B1167">
              <w:rPr>
                <w:sz w:val="18"/>
                <w:szCs w:val="18"/>
              </w:rPr>
              <w:t>Муниципальной подпрограммы</w:t>
            </w:r>
          </w:p>
        </w:tc>
        <w:tc>
          <w:tcPr>
            <w:tcW w:w="5209" w:type="dxa"/>
          </w:tcPr>
          <w:p w:rsidR="00ED14BA" w:rsidRPr="007B1167" w:rsidRDefault="00ED14BA" w:rsidP="00283B73">
            <w:pPr>
              <w:pStyle w:val="a3"/>
              <w:shd w:val="clear" w:color="auto" w:fill="FFFFFF" w:themeFill="background1"/>
              <w:ind w:left="0"/>
              <w:rPr>
                <w:sz w:val="18"/>
                <w:szCs w:val="18"/>
              </w:rPr>
            </w:pPr>
            <w:r w:rsidRPr="007B1167">
              <w:rPr>
                <w:sz w:val="18"/>
                <w:szCs w:val="18"/>
              </w:rPr>
              <w:t>МКУ «Отдел культуры»  Кантемировского муниципального района</w:t>
            </w:r>
          </w:p>
        </w:tc>
      </w:tr>
      <w:tr w:rsidR="00ED14BA" w:rsidRPr="007B1167" w:rsidTr="0083044C">
        <w:trPr>
          <w:trHeight w:val="914"/>
        </w:trPr>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Основные мероприятия</w:t>
            </w:r>
          </w:p>
        </w:tc>
        <w:tc>
          <w:tcPr>
            <w:tcW w:w="5209"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r>
      <w:tr w:rsidR="00ED14BA" w:rsidRPr="007B1167" w:rsidTr="0083044C">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Цель Муниципальной подпрограммы</w:t>
            </w:r>
          </w:p>
          <w:p w:rsidR="00ED14BA" w:rsidRPr="007B1167" w:rsidRDefault="00ED14BA" w:rsidP="00283B73">
            <w:pPr>
              <w:pStyle w:val="a3"/>
              <w:shd w:val="clear" w:color="auto" w:fill="FFFFFF" w:themeFill="background1"/>
              <w:ind w:left="0" w:firstLine="708"/>
              <w:rPr>
                <w:sz w:val="18"/>
                <w:szCs w:val="18"/>
              </w:rPr>
            </w:pPr>
          </w:p>
        </w:tc>
        <w:tc>
          <w:tcPr>
            <w:tcW w:w="5209" w:type="dxa"/>
          </w:tcPr>
          <w:p w:rsidR="00ED14BA" w:rsidRPr="007B1167" w:rsidRDefault="00ED14BA" w:rsidP="00283B73">
            <w:pPr>
              <w:pStyle w:val="af2"/>
              <w:shd w:val="clear" w:color="auto" w:fill="FFFFFF" w:themeFill="background1"/>
              <w:spacing w:before="0" w:beforeAutospacing="0" w:after="0" w:afterAutospacing="0"/>
              <w:ind w:firstLine="0"/>
              <w:textAlignment w:val="baseline"/>
              <w:rPr>
                <w:rFonts w:ascii="Times New Roman" w:hAnsi="Times New Roman"/>
                <w:sz w:val="18"/>
                <w:szCs w:val="18"/>
              </w:rPr>
            </w:pPr>
            <w:r w:rsidRPr="007B1167">
              <w:rPr>
                <w:rFonts w:ascii="Times New Roman" w:hAnsi="Times New Roman"/>
                <w:sz w:val="18"/>
                <w:szCs w:val="18"/>
              </w:rPr>
              <w:t xml:space="preserve"> Создание благоприятных экономических условий в Кантемировском  муниципальном районе Воронежской области для развития эффективного и  конкурентоспособного  туристического кластера, обеспечивающего увеличение вклада туризма в социально-экономическое развитие района и удовлетворение спроса потребителей на туристические услуги.</w:t>
            </w:r>
          </w:p>
        </w:tc>
      </w:tr>
      <w:tr w:rsidR="00ED14BA" w:rsidRPr="007B1167" w:rsidTr="0083044C">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Задачи Муниципальной подпрограммы</w:t>
            </w:r>
          </w:p>
        </w:tc>
        <w:tc>
          <w:tcPr>
            <w:tcW w:w="5209" w:type="dxa"/>
          </w:tcPr>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Формирование туристической  зоны Кантемировского муниципального района  как конкурентоспособного продукта, обеспечивающего позитивный имидж и узнаваемость Кантемировского  муниципального района Воронежской области на туристском рынке.</w:t>
            </w:r>
          </w:p>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Повышение степени использования туристско-рекреационного потенциала  района.</w:t>
            </w:r>
          </w:p>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Повышение информированности населения и заинтересованных субъектов туриндустрии о туристском потенциале Кантемировского  муниципального района Воронежской области.</w:t>
            </w:r>
          </w:p>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Привлечение инвестиций на развитие инфраструктуры туризма и внедрение механизмов государственно-частного партнерства.</w:t>
            </w:r>
          </w:p>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Увеличение въездного и внутреннего туристского потока в Кантемировский муниципальный район Воронежской области.</w:t>
            </w:r>
          </w:p>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Интеграция  Кантемировского муниципального района Воронежской области  в туристский рынок Воронежской области и развитие регионального и  межрегионального сотрудничества в сфере туризма.</w:t>
            </w:r>
          </w:p>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 xml:space="preserve">- Обеспечение занятости населения и развитие </w:t>
            </w:r>
            <w:proofErr w:type="spellStart"/>
            <w:r w:rsidRPr="007B1167">
              <w:rPr>
                <w:sz w:val="18"/>
                <w:szCs w:val="18"/>
              </w:rPr>
              <w:t>самозанятости</w:t>
            </w:r>
            <w:proofErr w:type="spellEnd"/>
            <w:r w:rsidRPr="007B1167">
              <w:rPr>
                <w:sz w:val="18"/>
                <w:szCs w:val="18"/>
              </w:rPr>
              <w:t>.</w:t>
            </w:r>
          </w:p>
        </w:tc>
      </w:tr>
      <w:tr w:rsidR="00ED14BA" w:rsidRPr="007B1167" w:rsidTr="0083044C">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Целевые индикаторы и показатели Муниципальной подпрограммы</w:t>
            </w:r>
          </w:p>
        </w:tc>
        <w:tc>
          <w:tcPr>
            <w:tcW w:w="5209" w:type="dxa"/>
          </w:tcPr>
          <w:p w:rsidR="00ED14BA" w:rsidRPr="007B1167" w:rsidRDefault="00ED14BA" w:rsidP="00283B73">
            <w:pPr>
              <w:pStyle w:val="aff6"/>
              <w:shd w:val="clear" w:color="auto" w:fill="FFFFFF" w:themeFill="background1"/>
              <w:ind w:firstLine="708"/>
              <w:rPr>
                <w:sz w:val="18"/>
                <w:szCs w:val="18"/>
              </w:rPr>
            </w:pPr>
            <w:r w:rsidRPr="007B1167">
              <w:rPr>
                <w:sz w:val="18"/>
                <w:szCs w:val="18"/>
              </w:rPr>
              <w:t xml:space="preserve">Количество туристских маршрутов  увеличится в 1,2 раза;                          </w:t>
            </w:r>
          </w:p>
          <w:p w:rsidR="00ED14BA" w:rsidRPr="007B1167" w:rsidRDefault="00ED14BA" w:rsidP="00283B73">
            <w:pPr>
              <w:pStyle w:val="aff6"/>
              <w:shd w:val="clear" w:color="auto" w:fill="FFFFFF" w:themeFill="background1"/>
              <w:ind w:firstLine="708"/>
              <w:rPr>
                <w:sz w:val="18"/>
                <w:szCs w:val="18"/>
              </w:rPr>
            </w:pPr>
            <w:r w:rsidRPr="007B1167">
              <w:rPr>
                <w:sz w:val="18"/>
                <w:szCs w:val="18"/>
              </w:rPr>
              <w:t xml:space="preserve">Рост собственных доходов учреждения культуры  увеличится в 1,5 раза;                                                 Увеличение удельного веса населения, участвующего в туристских  мероприятиях, проводимых на территории Кантемировского муниципального района.                           Количество проведенных мероприятий по развитию туристского потока на территории  района. </w:t>
            </w:r>
          </w:p>
          <w:p w:rsidR="00ED14BA" w:rsidRPr="007B1167" w:rsidRDefault="00ED14BA" w:rsidP="00283B73">
            <w:pPr>
              <w:pStyle w:val="aff6"/>
              <w:shd w:val="clear" w:color="auto" w:fill="FFFFFF" w:themeFill="background1"/>
              <w:ind w:firstLine="708"/>
              <w:rPr>
                <w:sz w:val="18"/>
                <w:szCs w:val="18"/>
              </w:rPr>
            </w:pPr>
            <w:r w:rsidRPr="007B1167">
              <w:rPr>
                <w:sz w:val="18"/>
                <w:szCs w:val="18"/>
              </w:rPr>
              <w:t>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туризма  региона.</w:t>
            </w:r>
          </w:p>
        </w:tc>
      </w:tr>
      <w:tr w:rsidR="00ED14BA" w:rsidRPr="007B1167" w:rsidTr="0083044C">
        <w:tc>
          <w:tcPr>
            <w:tcW w:w="4077" w:type="dxa"/>
          </w:tcPr>
          <w:p w:rsidR="00ED14BA" w:rsidRPr="007B1167" w:rsidRDefault="00ED14BA" w:rsidP="00283B73">
            <w:pPr>
              <w:pStyle w:val="a3"/>
              <w:shd w:val="clear" w:color="auto" w:fill="FFFFFF" w:themeFill="background1"/>
              <w:ind w:left="0"/>
              <w:rPr>
                <w:sz w:val="18"/>
                <w:szCs w:val="18"/>
              </w:rPr>
            </w:pPr>
            <w:r w:rsidRPr="007B1167">
              <w:rPr>
                <w:sz w:val="18"/>
                <w:szCs w:val="18"/>
              </w:rPr>
              <w:t>Этапы и сроки реализации муниципальной подпрограммы</w:t>
            </w:r>
          </w:p>
        </w:tc>
        <w:tc>
          <w:tcPr>
            <w:tcW w:w="5209" w:type="dxa"/>
          </w:tcPr>
          <w:p w:rsidR="00ED14BA" w:rsidRPr="007B1167" w:rsidRDefault="00ED14BA" w:rsidP="00283B73">
            <w:pPr>
              <w:shd w:val="clear" w:color="auto" w:fill="FFFFFF" w:themeFill="background1"/>
              <w:autoSpaceDE w:val="0"/>
              <w:autoSpaceDN w:val="0"/>
              <w:adjustRightInd w:val="0"/>
              <w:ind w:firstLine="708"/>
              <w:rPr>
                <w:sz w:val="18"/>
                <w:szCs w:val="18"/>
              </w:rPr>
            </w:pPr>
            <w:r w:rsidRPr="007B1167">
              <w:rPr>
                <w:sz w:val="18"/>
                <w:szCs w:val="18"/>
              </w:rPr>
              <w:t>Общий срок реализации подпрограммы рассчитан на период с 2016 по 2027 год (в один этап).</w:t>
            </w:r>
          </w:p>
        </w:tc>
      </w:tr>
      <w:tr w:rsidR="00ED14BA" w:rsidRPr="007B1167" w:rsidTr="0083044C">
        <w:tc>
          <w:tcPr>
            <w:tcW w:w="4077" w:type="dxa"/>
          </w:tcPr>
          <w:p w:rsidR="00ED14BA" w:rsidRPr="007B1167" w:rsidRDefault="00ED14BA" w:rsidP="00283B73">
            <w:pPr>
              <w:shd w:val="clear" w:color="auto" w:fill="FFFFFF" w:themeFill="background1"/>
              <w:rPr>
                <w:sz w:val="18"/>
                <w:szCs w:val="18"/>
              </w:rPr>
            </w:pPr>
            <w:r w:rsidRPr="007B1167">
              <w:rPr>
                <w:sz w:val="18"/>
                <w:szCs w:val="18"/>
              </w:rPr>
              <w:t>Объемы и источники финансирования муниципальной подпрограммы</w:t>
            </w:r>
          </w:p>
        </w:tc>
        <w:tc>
          <w:tcPr>
            <w:tcW w:w="5209" w:type="dxa"/>
          </w:tcPr>
          <w:p w:rsidR="00ED14BA" w:rsidRPr="007B1167" w:rsidRDefault="00ED14BA" w:rsidP="00283B73">
            <w:pPr>
              <w:shd w:val="clear" w:color="auto" w:fill="FFFFFF" w:themeFill="background1"/>
              <w:rPr>
                <w:sz w:val="18"/>
                <w:szCs w:val="18"/>
              </w:rPr>
            </w:pPr>
            <w:r w:rsidRPr="007B1167">
              <w:rPr>
                <w:sz w:val="18"/>
                <w:szCs w:val="18"/>
              </w:rPr>
              <w:t xml:space="preserve">Общий объем финансирования подпрограммы  составляет </w:t>
            </w:r>
            <w:r w:rsidRPr="007B1167">
              <w:rPr>
                <w:bCs/>
                <w:sz w:val="18"/>
                <w:szCs w:val="18"/>
              </w:rPr>
              <w:t xml:space="preserve">– </w:t>
            </w:r>
            <w:r w:rsidRPr="007B1167">
              <w:rPr>
                <w:b/>
                <w:bCs/>
                <w:sz w:val="18"/>
                <w:szCs w:val="18"/>
              </w:rPr>
              <w:t>312,0</w:t>
            </w:r>
            <w:r w:rsidRPr="007B1167">
              <w:rPr>
                <w:bCs/>
                <w:sz w:val="18"/>
                <w:szCs w:val="18"/>
              </w:rPr>
              <w:t xml:space="preserve"> тыс. руб.</w:t>
            </w:r>
          </w:p>
          <w:p w:rsidR="00ED14BA" w:rsidRPr="007B1167" w:rsidRDefault="00ED14BA" w:rsidP="00283B73">
            <w:pPr>
              <w:shd w:val="clear" w:color="auto" w:fill="FFFFFF" w:themeFill="background1"/>
              <w:rPr>
                <w:sz w:val="18"/>
                <w:szCs w:val="18"/>
              </w:rPr>
            </w:pPr>
            <w:r w:rsidRPr="007B1167">
              <w:rPr>
                <w:sz w:val="18"/>
                <w:szCs w:val="18"/>
              </w:rPr>
              <w:t>из них по годам:</w:t>
            </w:r>
          </w:p>
          <w:p w:rsidR="00ED14BA" w:rsidRPr="007B1167" w:rsidRDefault="00ED14BA" w:rsidP="00283B73">
            <w:pPr>
              <w:shd w:val="clear" w:color="auto" w:fill="FFFFFF" w:themeFill="background1"/>
              <w:rPr>
                <w:sz w:val="18"/>
                <w:szCs w:val="18"/>
              </w:rPr>
            </w:pPr>
            <w:r w:rsidRPr="007B1167">
              <w:rPr>
                <w:sz w:val="18"/>
                <w:szCs w:val="18"/>
              </w:rPr>
              <w:t>2016г. –  109,8 тыс. руб.</w:t>
            </w:r>
          </w:p>
          <w:p w:rsidR="00ED14BA" w:rsidRPr="007B1167" w:rsidRDefault="00ED14BA" w:rsidP="00283B73">
            <w:pPr>
              <w:shd w:val="clear" w:color="auto" w:fill="FFFFFF" w:themeFill="background1"/>
              <w:rPr>
                <w:sz w:val="18"/>
                <w:szCs w:val="18"/>
              </w:rPr>
            </w:pPr>
            <w:r w:rsidRPr="007B1167">
              <w:rPr>
                <w:sz w:val="18"/>
                <w:szCs w:val="18"/>
              </w:rPr>
              <w:t>2017 г. – 100,0 тыс. руб.</w:t>
            </w:r>
          </w:p>
          <w:p w:rsidR="00ED14BA" w:rsidRPr="007B1167" w:rsidRDefault="00ED14BA" w:rsidP="00283B73">
            <w:pPr>
              <w:shd w:val="clear" w:color="auto" w:fill="FFFFFF" w:themeFill="background1"/>
              <w:rPr>
                <w:sz w:val="18"/>
                <w:szCs w:val="18"/>
              </w:rPr>
            </w:pPr>
            <w:r w:rsidRPr="007B1167">
              <w:rPr>
                <w:sz w:val="18"/>
                <w:szCs w:val="18"/>
              </w:rPr>
              <w:t>2018 г. –  2,2 тыс. руб.</w:t>
            </w:r>
          </w:p>
          <w:p w:rsidR="00ED14BA" w:rsidRPr="007B1167" w:rsidRDefault="00ED14BA" w:rsidP="00283B73">
            <w:pPr>
              <w:shd w:val="clear" w:color="auto" w:fill="FFFFFF" w:themeFill="background1"/>
              <w:rPr>
                <w:sz w:val="18"/>
                <w:szCs w:val="18"/>
              </w:rPr>
            </w:pPr>
            <w:r w:rsidRPr="007B1167">
              <w:rPr>
                <w:sz w:val="18"/>
                <w:szCs w:val="18"/>
              </w:rPr>
              <w:t>2020г. –   0 тыс. руб.</w:t>
            </w:r>
          </w:p>
          <w:p w:rsidR="00ED14BA" w:rsidRPr="007B1167" w:rsidRDefault="00ED14BA" w:rsidP="00283B73">
            <w:pPr>
              <w:shd w:val="clear" w:color="auto" w:fill="FFFFFF" w:themeFill="background1"/>
              <w:rPr>
                <w:sz w:val="18"/>
                <w:szCs w:val="18"/>
              </w:rPr>
            </w:pPr>
            <w:r w:rsidRPr="007B1167">
              <w:rPr>
                <w:sz w:val="18"/>
                <w:szCs w:val="18"/>
              </w:rPr>
              <w:t>2021г. –   0 тыс. руб.</w:t>
            </w:r>
          </w:p>
          <w:p w:rsidR="00ED14BA" w:rsidRPr="007B1167" w:rsidRDefault="00ED14BA" w:rsidP="00283B73">
            <w:pPr>
              <w:shd w:val="clear" w:color="auto" w:fill="FFFFFF" w:themeFill="background1"/>
              <w:rPr>
                <w:sz w:val="18"/>
                <w:szCs w:val="18"/>
              </w:rPr>
            </w:pPr>
            <w:r w:rsidRPr="007B1167">
              <w:rPr>
                <w:sz w:val="18"/>
                <w:szCs w:val="18"/>
              </w:rPr>
              <w:t>2022г. –   0 тыс. руб.</w:t>
            </w:r>
          </w:p>
          <w:p w:rsidR="00ED14BA" w:rsidRPr="007B1167" w:rsidRDefault="00ED14BA" w:rsidP="00283B73">
            <w:pPr>
              <w:shd w:val="clear" w:color="auto" w:fill="FFFFFF" w:themeFill="background1"/>
              <w:rPr>
                <w:sz w:val="18"/>
                <w:szCs w:val="18"/>
              </w:rPr>
            </w:pPr>
            <w:r w:rsidRPr="007B1167">
              <w:rPr>
                <w:sz w:val="18"/>
                <w:szCs w:val="18"/>
              </w:rPr>
              <w:t>2023г. –   0 тыс. руб.</w:t>
            </w:r>
          </w:p>
          <w:p w:rsidR="00ED14BA" w:rsidRPr="007B1167" w:rsidRDefault="00ED14BA" w:rsidP="00283B73">
            <w:pPr>
              <w:shd w:val="clear" w:color="auto" w:fill="FFFFFF" w:themeFill="background1"/>
              <w:rPr>
                <w:sz w:val="18"/>
                <w:szCs w:val="18"/>
              </w:rPr>
            </w:pPr>
            <w:r w:rsidRPr="007B1167">
              <w:rPr>
                <w:sz w:val="18"/>
                <w:szCs w:val="18"/>
              </w:rPr>
              <w:t>2024г. –   0 тыс. руб.</w:t>
            </w:r>
          </w:p>
          <w:p w:rsidR="00ED14BA" w:rsidRPr="007B1167" w:rsidRDefault="00ED14BA" w:rsidP="00283B73">
            <w:pPr>
              <w:shd w:val="clear" w:color="auto" w:fill="FFFFFF" w:themeFill="background1"/>
              <w:rPr>
                <w:sz w:val="18"/>
                <w:szCs w:val="18"/>
              </w:rPr>
            </w:pPr>
            <w:r w:rsidRPr="007B1167">
              <w:rPr>
                <w:sz w:val="18"/>
                <w:szCs w:val="18"/>
              </w:rPr>
              <w:t>2025г. –   0 тыс. руб.</w:t>
            </w:r>
          </w:p>
          <w:p w:rsidR="00ED14BA" w:rsidRPr="007B1167" w:rsidRDefault="00ED14BA" w:rsidP="00283B73">
            <w:pPr>
              <w:shd w:val="clear" w:color="auto" w:fill="FFFFFF" w:themeFill="background1"/>
              <w:rPr>
                <w:sz w:val="18"/>
                <w:szCs w:val="18"/>
              </w:rPr>
            </w:pPr>
            <w:r w:rsidRPr="007B1167">
              <w:rPr>
                <w:sz w:val="18"/>
                <w:szCs w:val="18"/>
              </w:rPr>
              <w:lastRenderedPageBreak/>
              <w:t xml:space="preserve">2026г. –   50,0 тыс. </w:t>
            </w:r>
            <w:proofErr w:type="spellStart"/>
            <w:r w:rsidRPr="007B1167">
              <w:rPr>
                <w:sz w:val="18"/>
                <w:szCs w:val="18"/>
              </w:rPr>
              <w:t>руб</w:t>
            </w:r>
            <w:proofErr w:type="spellEnd"/>
          </w:p>
          <w:p w:rsidR="00ED14BA" w:rsidRPr="007B1167" w:rsidRDefault="00ED14BA" w:rsidP="00283B73">
            <w:pPr>
              <w:shd w:val="clear" w:color="auto" w:fill="FFFFFF" w:themeFill="background1"/>
              <w:rPr>
                <w:sz w:val="18"/>
                <w:szCs w:val="18"/>
              </w:rPr>
            </w:pPr>
            <w:r w:rsidRPr="007B1167">
              <w:rPr>
                <w:sz w:val="18"/>
                <w:szCs w:val="18"/>
              </w:rPr>
              <w:t xml:space="preserve">2027г. –   50,0 тыс. </w:t>
            </w:r>
            <w:proofErr w:type="spellStart"/>
            <w:r w:rsidRPr="007B1167">
              <w:rPr>
                <w:sz w:val="18"/>
                <w:szCs w:val="18"/>
              </w:rPr>
              <w:t>руб</w:t>
            </w:r>
            <w:proofErr w:type="spellEnd"/>
            <w:r w:rsidRPr="007B1167">
              <w:rPr>
                <w:sz w:val="18"/>
                <w:szCs w:val="18"/>
              </w:rPr>
              <w:t xml:space="preserve"> </w:t>
            </w:r>
          </w:p>
          <w:p w:rsidR="00ED14BA" w:rsidRPr="007B1167" w:rsidRDefault="00ED14BA" w:rsidP="00283B73">
            <w:pPr>
              <w:shd w:val="clear" w:color="auto" w:fill="FFFFFF" w:themeFill="background1"/>
              <w:rPr>
                <w:sz w:val="18"/>
                <w:szCs w:val="18"/>
              </w:rPr>
            </w:pPr>
          </w:p>
        </w:tc>
      </w:tr>
      <w:tr w:rsidR="00ED14BA" w:rsidRPr="007B1167" w:rsidTr="0083044C">
        <w:tc>
          <w:tcPr>
            <w:tcW w:w="4077" w:type="dxa"/>
          </w:tcPr>
          <w:p w:rsidR="00ED14BA" w:rsidRPr="007B1167" w:rsidRDefault="00ED14BA" w:rsidP="00283B73">
            <w:pPr>
              <w:shd w:val="clear" w:color="auto" w:fill="FFFFFF" w:themeFill="background1"/>
              <w:rPr>
                <w:sz w:val="18"/>
                <w:szCs w:val="18"/>
              </w:rPr>
            </w:pPr>
            <w:r w:rsidRPr="007B1167">
              <w:rPr>
                <w:sz w:val="18"/>
                <w:szCs w:val="18"/>
              </w:rPr>
              <w:lastRenderedPageBreak/>
              <w:t>Ожидаемые конечные результаты реализации муниципальной подпрограммы</w:t>
            </w:r>
          </w:p>
        </w:tc>
        <w:tc>
          <w:tcPr>
            <w:tcW w:w="5209" w:type="dxa"/>
          </w:tcPr>
          <w:p w:rsidR="00ED14BA" w:rsidRPr="007B1167" w:rsidRDefault="00ED14BA" w:rsidP="00283B73">
            <w:pPr>
              <w:shd w:val="clear" w:color="auto" w:fill="FFFFFF" w:themeFill="background1"/>
              <w:ind w:firstLine="708"/>
              <w:rPr>
                <w:sz w:val="18"/>
                <w:szCs w:val="18"/>
                <w:lang w:eastAsia="en-US"/>
              </w:rPr>
            </w:pPr>
            <w:r w:rsidRPr="007B1167">
              <w:rPr>
                <w:sz w:val="18"/>
                <w:szCs w:val="18"/>
                <w:lang w:eastAsia="en-US"/>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r>
    </w:tbl>
    <w:p w:rsidR="00ED14BA" w:rsidRPr="007B1167" w:rsidRDefault="00ED14BA" w:rsidP="00283B73">
      <w:pPr>
        <w:shd w:val="clear" w:color="auto" w:fill="FFFFFF" w:themeFill="background1"/>
        <w:ind w:left="708"/>
        <w:jc w:val="center"/>
        <w:rPr>
          <w:b/>
          <w:sz w:val="18"/>
          <w:szCs w:val="18"/>
        </w:rPr>
      </w:pPr>
    </w:p>
    <w:p w:rsidR="00ED14BA" w:rsidRPr="007B1167" w:rsidRDefault="00ED14BA" w:rsidP="00283B73">
      <w:pPr>
        <w:shd w:val="clear" w:color="auto" w:fill="FFFFFF" w:themeFill="background1"/>
        <w:ind w:left="708"/>
        <w:jc w:val="center"/>
        <w:rPr>
          <w:b/>
          <w:sz w:val="18"/>
          <w:szCs w:val="18"/>
        </w:rPr>
      </w:pPr>
      <w:r w:rsidRPr="007B1167">
        <w:rPr>
          <w:b/>
          <w:sz w:val="18"/>
          <w:szCs w:val="18"/>
        </w:rPr>
        <w:t>1. 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shd w:val="clear" w:color="auto" w:fill="FFFFFF" w:themeFill="background1"/>
        <w:ind w:firstLine="708"/>
        <w:rPr>
          <w:b/>
          <w:sz w:val="18"/>
          <w:szCs w:val="18"/>
        </w:rPr>
      </w:pPr>
    </w:p>
    <w:p w:rsidR="00ED14BA" w:rsidRPr="007B1167" w:rsidRDefault="00ED14BA" w:rsidP="00283B73">
      <w:pPr>
        <w:pStyle w:val="ConsNormal"/>
        <w:shd w:val="clear" w:color="auto" w:fill="FFFFFF" w:themeFill="background1"/>
        <w:ind w:firstLine="708"/>
        <w:jc w:val="both"/>
        <w:rPr>
          <w:rFonts w:ascii="Times New Roman" w:hAnsi="Times New Roman" w:cs="Times New Roman"/>
          <w:sz w:val="18"/>
          <w:szCs w:val="18"/>
        </w:rPr>
      </w:pPr>
      <w:r w:rsidRPr="007B1167">
        <w:rPr>
          <w:rFonts w:ascii="Times New Roman" w:hAnsi="Times New Roman" w:cs="Times New Roman"/>
          <w:sz w:val="18"/>
          <w:szCs w:val="18"/>
        </w:rPr>
        <w:t xml:space="preserve">Актуальность разработки и принятия Подпрограммы  обусловлена необходимостью применения реальных и конкретных усилий по созданию благоприятных экономических условий в Кантемировском  муниципальном районе Воронежской области для развития эффективного и конкурентоспособного туристического кластера. Современная туристская индустрия является одной из крупнейших высокодоходных и наиболее динамично развивающихся отраслей мирового хозяйства. </w:t>
      </w:r>
    </w:p>
    <w:p w:rsidR="00ED14BA" w:rsidRPr="007B1167" w:rsidRDefault="00ED14BA" w:rsidP="00283B73">
      <w:pPr>
        <w:pStyle w:val="ConsNormal"/>
        <w:shd w:val="clear" w:color="auto" w:fill="FFFFFF" w:themeFill="background1"/>
        <w:ind w:firstLine="708"/>
        <w:jc w:val="both"/>
        <w:rPr>
          <w:rFonts w:ascii="Times New Roman" w:hAnsi="Times New Roman" w:cs="Times New Roman"/>
          <w:sz w:val="18"/>
          <w:szCs w:val="18"/>
        </w:rPr>
      </w:pPr>
      <w:r w:rsidRPr="007B1167">
        <w:rPr>
          <w:rFonts w:ascii="Times New Roman" w:hAnsi="Times New Roman" w:cs="Times New Roman"/>
          <w:sz w:val="18"/>
          <w:szCs w:val="18"/>
        </w:rPr>
        <w:t>Формирование туристической зоны Кантемировского муниципального района   окажет стимулирующее воздействие на развитие таких смежных отраслей как транспорт, промышленность, тор</w:t>
      </w:r>
      <w:r w:rsidRPr="007B1167">
        <w:rPr>
          <w:rFonts w:ascii="Times New Roman" w:hAnsi="Times New Roman" w:cs="Times New Roman"/>
          <w:sz w:val="18"/>
          <w:szCs w:val="18"/>
        </w:rPr>
        <w:softHyphen/>
        <w:t>говля, сельское хозяйство, производство товаров народных промыслов, гостиничное хозяйство, здравоохранение, а также на решение проблемы занятости в районе.</w:t>
      </w:r>
    </w:p>
    <w:p w:rsidR="00ED14BA" w:rsidRPr="007B1167" w:rsidRDefault="00ED14BA" w:rsidP="00283B73">
      <w:pPr>
        <w:pStyle w:val="ConsNormal"/>
        <w:shd w:val="clear" w:color="auto" w:fill="FFFFFF" w:themeFill="background1"/>
        <w:ind w:firstLine="708"/>
        <w:jc w:val="both"/>
        <w:rPr>
          <w:rFonts w:ascii="Times New Roman" w:hAnsi="Times New Roman" w:cs="Times New Roman"/>
          <w:sz w:val="18"/>
          <w:szCs w:val="18"/>
        </w:rPr>
      </w:pPr>
      <w:r w:rsidRPr="007B1167">
        <w:rPr>
          <w:rFonts w:ascii="Times New Roman" w:hAnsi="Times New Roman" w:cs="Times New Roman"/>
          <w:sz w:val="18"/>
          <w:szCs w:val="18"/>
        </w:rPr>
        <w:t>Необходимость развития отрасли туризма объясняется тем социально-экономическим эффектом, который возможно получать в результате развития въездного туризма:</w:t>
      </w:r>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r w:rsidRPr="007B1167">
        <w:rPr>
          <w:rFonts w:ascii="Times New Roman" w:hAnsi="Times New Roman" w:cs="Times New Roman"/>
          <w:sz w:val="18"/>
          <w:szCs w:val="18"/>
        </w:rPr>
        <w:t>въездной туризм создает рабочие места в секторе туризма и в смежных с ним отраслях;</w:t>
      </w:r>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proofErr w:type="gramStart"/>
      <w:r w:rsidRPr="007B1167">
        <w:rPr>
          <w:rFonts w:ascii="Times New Roman" w:hAnsi="Times New Roman" w:cs="Times New Roman"/>
          <w:sz w:val="18"/>
          <w:szCs w:val="18"/>
        </w:rPr>
        <w:t xml:space="preserve">стимулирует развитие внутренних под отраслей </w:t>
      </w:r>
      <w:proofErr w:type="spellStart"/>
      <w:r w:rsidRPr="007B1167">
        <w:rPr>
          <w:rFonts w:ascii="Times New Roman" w:hAnsi="Times New Roman" w:cs="Times New Roman"/>
          <w:sz w:val="18"/>
          <w:szCs w:val="18"/>
        </w:rPr>
        <w:t>гостинично</w:t>
      </w:r>
      <w:proofErr w:type="spellEnd"/>
      <w:r w:rsidRPr="007B1167">
        <w:rPr>
          <w:rFonts w:ascii="Times New Roman" w:hAnsi="Times New Roman" w:cs="Times New Roman"/>
          <w:sz w:val="18"/>
          <w:szCs w:val="18"/>
        </w:rPr>
        <w:t>-туристского и санаторно-курортного комплекса, транспортного и ресторанного бизнеса, экскурсионно-информационных служб, туристско-развлекательных комплексов и изготовление сувенирной продукции;</w:t>
      </w:r>
      <w:proofErr w:type="gramEnd"/>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r w:rsidRPr="007B1167">
        <w:rPr>
          <w:rFonts w:ascii="Times New Roman" w:hAnsi="Times New Roman" w:cs="Times New Roman"/>
          <w:sz w:val="18"/>
          <w:szCs w:val="18"/>
        </w:rPr>
        <w:t>стимулирует инвестиции в местную туриндустрию, способствуя увеличению налогооблагаемой базы и доходов в бюджеты;</w:t>
      </w:r>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r w:rsidRPr="007B1167">
        <w:rPr>
          <w:rFonts w:ascii="Times New Roman" w:hAnsi="Times New Roman" w:cs="Times New Roman"/>
          <w:sz w:val="18"/>
          <w:szCs w:val="18"/>
        </w:rPr>
        <w:t>стимулирует модернизацию местных инфраструктур транспорта, связи и других базовых систем;</w:t>
      </w:r>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r w:rsidRPr="007B1167">
        <w:rPr>
          <w:rFonts w:ascii="Times New Roman" w:hAnsi="Times New Roman" w:cs="Times New Roman"/>
          <w:sz w:val="18"/>
          <w:szCs w:val="18"/>
        </w:rPr>
        <w:t>способствует сохранению и восстановлению историко-культурного и природного наследия Кантемировского  муниципального района Воронежской области;</w:t>
      </w:r>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r w:rsidRPr="007B1167">
        <w:rPr>
          <w:rFonts w:ascii="Times New Roman" w:hAnsi="Times New Roman" w:cs="Times New Roman"/>
          <w:sz w:val="18"/>
          <w:szCs w:val="18"/>
        </w:rPr>
        <w:t>стимулирует возрождение и развитие традиционных народных промыслов и ремесел;</w:t>
      </w:r>
    </w:p>
    <w:p w:rsidR="00ED14BA" w:rsidRPr="007B1167" w:rsidRDefault="00ED14BA" w:rsidP="00283B73">
      <w:pPr>
        <w:pStyle w:val="ConsNormal"/>
        <w:numPr>
          <w:ilvl w:val="0"/>
          <w:numId w:val="33"/>
        </w:numPr>
        <w:shd w:val="clear" w:color="auto" w:fill="FFFFFF" w:themeFill="background1"/>
        <w:tabs>
          <w:tab w:val="left" w:pos="1732"/>
        </w:tabs>
        <w:ind w:left="0" w:firstLine="708"/>
        <w:jc w:val="both"/>
        <w:rPr>
          <w:rFonts w:ascii="Times New Roman" w:hAnsi="Times New Roman" w:cs="Times New Roman"/>
          <w:sz w:val="18"/>
          <w:szCs w:val="18"/>
        </w:rPr>
      </w:pPr>
      <w:r w:rsidRPr="007B1167">
        <w:rPr>
          <w:rFonts w:ascii="Times New Roman" w:hAnsi="Times New Roman" w:cs="Times New Roman"/>
          <w:sz w:val="18"/>
          <w:szCs w:val="18"/>
        </w:rPr>
        <w:t>способствует формированию бренда Кантемировского муниципального района Воронежской области.</w:t>
      </w:r>
    </w:p>
    <w:p w:rsidR="00ED14BA" w:rsidRPr="007B1167" w:rsidRDefault="00ED14BA" w:rsidP="00283B73">
      <w:pPr>
        <w:shd w:val="clear" w:color="auto" w:fill="FFFFFF" w:themeFill="background1"/>
        <w:ind w:firstLine="708"/>
        <w:rPr>
          <w:sz w:val="18"/>
          <w:szCs w:val="18"/>
        </w:rPr>
      </w:pPr>
      <w:r w:rsidRPr="007B1167">
        <w:rPr>
          <w:sz w:val="18"/>
          <w:szCs w:val="18"/>
        </w:rPr>
        <w:t xml:space="preserve">Кантемировский муниципальный район обладает значительным туристско-рекреационным потенциалом, который используется не в полной мере. Существует значительный резерв для увеличения въездного туристского потока и повышения вклада туризма в развитие экономики.    </w:t>
      </w:r>
    </w:p>
    <w:p w:rsidR="00ED14BA" w:rsidRPr="007B1167" w:rsidRDefault="00ED14BA" w:rsidP="00283B73">
      <w:pPr>
        <w:shd w:val="clear" w:color="auto" w:fill="FFFFFF" w:themeFill="background1"/>
        <w:ind w:firstLine="708"/>
        <w:rPr>
          <w:sz w:val="18"/>
          <w:szCs w:val="18"/>
        </w:rPr>
      </w:pPr>
      <w:r w:rsidRPr="007B1167">
        <w:rPr>
          <w:sz w:val="18"/>
          <w:szCs w:val="18"/>
        </w:rPr>
        <w:t xml:space="preserve"> Основной и острой является проблема хаотичности развития и функционирования туристского рынка, обусловленная отсутствием эффективного механизма планирования и регулирования этого развития, недоступностью образования, отвечающего современным тенденциям туристской индустрии, отсутствием профессиональных кадров, обслуживающих сферу туризма.</w:t>
      </w:r>
    </w:p>
    <w:p w:rsidR="00ED14BA" w:rsidRPr="007B1167" w:rsidRDefault="00ED14BA" w:rsidP="00283B73">
      <w:pPr>
        <w:shd w:val="clear" w:color="auto" w:fill="FFFFFF" w:themeFill="background1"/>
        <w:ind w:firstLine="708"/>
        <w:rPr>
          <w:sz w:val="18"/>
          <w:szCs w:val="18"/>
        </w:rPr>
      </w:pPr>
      <w:r w:rsidRPr="007B1167">
        <w:rPr>
          <w:sz w:val="18"/>
          <w:szCs w:val="18"/>
        </w:rPr>
        <w:t>Сказывается также отсутствие научных и маркетинговых исследований, позволяющих прогнозировать развитие рынка и своевременно реагировать на его изменения, определять зоны наибольшего благоприятствования для развития туризма на территории Кантемировского   муниципального района Воронежской области.</w:t>
      </w:r>
    </w:p>
    <w:p w:rsidR="00ED14BA" w:rsidRPr="007B1167" w:rsidRDefault="00ED14BA" w:rsidP="00283B73">
      <w:pPr>
        <w:shd w:val="clear" w:color="auto" w:fill="FFFFFF" w:themeFill="background1"/>
        <w:ind w:firstLine="708"/>
        <w:rPr>
          <w:sz w:val="18"/>
          <w:szCs w:val="18"/>
        </w:rPr>
      </w:pPr>
      <w:r w:rsidRPr="007B1167">
        <w:rPr>
          <w:sz w:val="18"/>
          <w:szCs w:val="18"/>
        </w:rPr>
        <w:t xml:space="preserve">   Коэффициент загрузки коллективных средств размещения составляет в среднем около 50 процентов. Фактор сезонности существующих  туристских продуктов сдерживает развитие новых видов туризма.</w:t>
      </w:r>
    </w:p>
    <w:p w:rsidR="00ED14BA" w:rsidRPr="007B1167" w:rsidRDefault="00ED14BA" w:rsidP="00283B73">
      <w:pPr>
        <w:shd w:val="clear" w:color="auto" w:fill="FFFFFF" w:themeFill="background1"/>
        <w:ind w:firstLine="708"/>
        <w:rPr>
          <w:sz w:val="18"/>
          <w:szCs w:val="18"/>
        </w:rPr>
      </w:pPr>
      <w:r w:rsidRPr="007B1167">
        <w:rPr>
          <w:sz w:val="18"/>
          <w:szCs w:val="18"/>
        </w:rPr>
        <w:t xml:space="preserve">    Необходима более активная и правильно выстроенная рекламная стратегия продвижения Кантемировского муниципального района Воронежской области на профессиональных туристских рынках, учитывающая сегментацию туристского рынка и его целевую аудиторию.</w:t>
      </w:r>
    </w:p>
    <w:p w:rsidR="00ED14BA" w:rsidRPr="007B1167" w:rsidRDefault="00ED14BA" w:rsidP="00283B73">
      <w:pPr>
        <w:shd w:val="clear" w:color="auto" w:fill="FFFFFF" w:themeFill="background1"/>
        <w:ind w:firstLine="708"/>
        <w:rPr>
          <w:sz w:val="18"/>
          <w:szCs w:val="18"/>
        </w:rPr>
      </w:pPr>
      <w:r w:rsidRPr="007B1167">
        <w:rPr>
          <w:sz w:val="18"/>
          <w:szCs w:val="18"/>
        </w:rPr>
        <w:t xml:space="preserve">  Серьезными факторами, сдерживающими развитие туризма, являются слабая инфраструктура, высокая степень износа материально-технической базы, ограниченные возможности инженерно-коммуникационной и дорожно-транспортной инфраструктуры по приему туристских потоков, отсутствие комфортабельного автотранспорта.</w:t>
      </w:r>
    </w:p>
    <w:p w:rsidR="00ED14BA" w:rsidRPr="007B1167" w:rsidRDefault="00ED14BA" w:rsidP="00283B73">
      <w:pPr>
        <w:shd w:val="clear" w:color="auto" w:fill="FFFFFF" w:themeFill="background1"/>
        <w:ind w:firstLine="708"/>
        <w:rPr>
          <w:sz w:val="18"/>
          <w:szCs w:val="18"/>
        </w:rPr>
      </w:pPr>
      <w:r w:rsidRPr="007B1167">
        <w:rPr>
          <w:sz w:val="18"/>
          <w:szCs w:val="18"/>
        </w:rPr>
        <w:t>Необходимо сформировать систему разработки и продвижения инвестиционных проектов в сфере туризма на российские и международные рынки инвестиций, что невозможно без совершенствования нормативной правовой базы и внедрения механизмов государственно-частного партнерства.</w:t>
      </w:r>
    </w:p>
    <w:p w:rsidR="00ED14BA" w:rsidRPr="007B1167" w:rsidRDefault="00ED14BA" w:rsidP="00283B73">
      <w:pPr>
        <w:shd w:val="clear" w:color="auto" w:fill="FFFFFF" w:themeFill="background1"/>
        <w:ind w:firstLine="708"/>
        <w:rPr>
          <w:sz w:val="18"/>
          <w:szCs w:val="18"/>
        </w:rPr>
      </w:pPr>
      <w:r w:rsidRPr="007B1167">
        <w:rPr>
          <w:bCs/>
          <w:sz w:val="18"/>
          <w:szCs w:val="18"/>
        </w:rPr>
        <w:t>Анализ проблем развития туристской индустрии, представленный выше, подкрепляет важность и обоснованность применения программно-целевого метода при развитии сферы туризма, развития территории Кантемировского муниципального района Воронежской области.</w:t>
      </w:r>
    </w:p>
    <w:p w:rsidR="00ED14BA" w:rsidRPr="007B1167" w:rsidRDefault="00ED14BA" w:rsidP="00283B73">
      <w:pPr>
        <w:shd w:val="clear" w:color="auto" w:fill="FFFFFF" w:themeFill="background1"/>
        <w:ind w:firstLine="708"/>
        <w:rPr>
          <w:sz w:val="18"/>
          <w:szCs w:val="18"/>
        </w:rPr>
      </w:pPr>
      <w:r w:rsidRPr="007B1167">
        <w:rPr>
          <w:sz w:val="18"/>
          <w:szCs w:val="18"/>
        </w:rPr>
        <w:t xml:space="preserve">В Кантемировском муниципальном районе Воронежской области  развитие туризма предполагается выстраивать на принципе эффективного освоения территории с использованием механизмов пространственного  </w:t>
      </w:r>
      <w:r w:rsidRPr="007B1167">
        <w:rPr>
          <w:sz w:val="18"/>
          <w:szCs w:val="18"/>
        </w:rPr>
        <w:lastRenderedPageBreak/>
        <w:t xml:space="preserve">планирования каждого направления туризма. Программно-целевой метод позволяет решить весь комплекс существующих задач по созданию конкурентоспособного рынка туристских услуг на основе межведомственной </w:t>
      </w:r>
      <w:proofErr w:type="gramStart"/>
      <w:r w:rsidRPr="007B1167">
        <w:rPr>
          <w:sz w:val="18"/>
          <w:szCs w:val="18"/>
        </w:rPr>
        <w:t>координации деятельности исполнительных органов  власти Кантемировского муниципального района Воронежской</w:t>
      </w:r>
      <w:proofErr w:type="gramEnd"/>
      <w:r w:rsidRPr="007B1167">
        <w:rPr>
          <w:sz w:val="18"/>
          <w:szCs w:val="18"/>
        </w:rPr>
        <w:t xml:space="preserve"> области, туристического бизнеса и всего населения района.</w:t>
      </w:r>
    </w:p>
    <w:p w:rsidR="00ED14BA" w:rsidRPr="007B1167" w:rsidRDefault="00ED14BA" w:rsidP="00283B73">
      <w:pPr>
        <w:shd w:val="clear" w:color="auto" w:fill="FFFFFF" w:themeFill="background1"/>
        <w:ind w:firstLine="708"/>
        <w:rPr>
          <w:sz w:val="18"/>
          <w:szCs w:val="18"/>
        </w:rPr>
      </w:pPr>
      <w:r w:rsidRPr="007B1167">
        <w:rPr>
          <w:sz w:val="18"/>
          <w:szCs w:val="18"/>
        </w:rPr>
        <w:t>Основные принципы реализации настоящей Подпрограммы - приоритетная поддержка развития появляющихся объектов туризма и создание новых  на основе использования механизмов государственно-частного партнерства, выстраивание системы эффективного продвижения туристического потенциала Кантемировского муниципального района Воронежской области, углубление межотраслевой координации в сфере туризма, внедрение научно обоснованных инноваций в процессы развития туризма.</w:t>
      </w:r>
    </w:p>
    <w:p w:rsidR="00ED14BA" w:rsidRPr="007B1167" w:rsidRDefault="00ED14BA" w:rsidP="00283B73">
      <w:pPr>
        <w:shd w:val="clear" w:color="auto" w:fill="FFFFFF" w:themeFill="background1"/>
        <w:spacing w:line="240" w:lineRule="atLeast"/>
        <w:ind w:firstLine="708"/>
        <w:jc w:val="center"/>
        <w:rPr>
          <w:sz w:val="18"/>
          <w:szCs w:val="18"/>
        </w:rPr>
      </w:pPr>
    </w:p>
    <w:p w:rsidR="00ED14BA" w:rsidRPr="007B1167" w:rsidRDefault="00ED14BA" w:rsidP="00283B73">
      <w:pPr>
        <w:shd w:val="clear" w:color="auto" w:fill="FFFFFF" w:themeFill="background1"/>
        <w:ind w:firstLine="708"/>
        <w:jc w:val="center"/>
        <w:rPr>
          <w:b/>
          <w:sz w:val="18"/>
          <w:szCs w:val="18"/>
        </w:rPr>
      </w:pPr>
      <w:r w:rsidRPr="007B1167">
        <w:rPr>
          <w:b/>
          <w:sz w:val="18"/>
          <w:szCs w:val="18"/>
        </w:rPr>
        <w:t xml:space="preserve">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D14BA" w:rsidRPr="007B1167" w:rsidRDefault="00ED14BA" w:rsidP="00283B73">
      <w:pPr>
        <w:shd w:val="clear" w:color="auto" w:fill="FFFFFF" w:themeFill="background1"/>
        <w:ind w:firstLine="708"/>
        <w:rPr>
          <w:b/>
          <w:sz w:val="18"/>
          <w:szCs w:val="18"/>
        </w:rPr>
      </w:pPr>
    </w:p>
    <w:p w:rsidR="00ED14BA" w:rsidRPr="007B1167" w:rsidRDefault="00ED14BA" w:rsidP="00283B73">
      <w:pPr>
        <w:shd w:val="clear" w:color="auto" w:fill="FFFFFF" w:themeFill="background1"/>
        <w:ind w:firstLine="708"/>
        <w:rPr>
          <w:kern w:val="1"/>
          <w:sz w:val="18"/>
          <w:szCs w:val="18"/>
        </w:rPr>
      </w:pPr>
      <w:r w:rsidRPr="007B1167">
        <w:rPr>
          <w:bCs/>
          <w:kern w:val="1"/>
          <w:sz w:val="18"/>
          <w:szCs w:val="18"/>
        </w:rPr>
        <w:t>Цель Подпрограммы</w:t>
      </w:r>
      <w:r w:rsidRPr="007B1167">
        <w:rPr>
          <w:kern w:val="1"/>
          <w:sz w:val="18"/>
          <w:szCs w:val="18"/>
        </w:rPr>
        <w:t xml:space="preserve"> – обеспечение базовых информационных и организационно-экономических условий для развития туризма на территории Кантемировского муниципального района Воронежской области.</w:t>
      </w:r>
    </w:p>
    <w:p w:rsidR="00ED14BA" w:rsidRPr="007B1167" w:rsidRDefault="00ED14BA" w:rsidP="00283B73">
      <w:pPr>
        <w:pStyle w:val="a9"/>
        <w:shd w:val="clear" w:color="auto" w:fill="FFFFFF" w:themeFill="background1"/>
        <w:spacing w:after="0"/>
        <w:ind w:firstLine="708"/>
        <w:rPr>
          <w:rFonts w:ascii="Times New Roman" w:hAnsi="Times New Roman"/>
          <w:sz w:val="18"/>
          <w:szCs w:val="18"/>
        </w:rPr>
      </w:pPr>
      <w:r w:rsidRPr="007B1167">
        <w:rPr>
          <w:rFonts w:ascii="Times New Roman" w:hAnsi="Times New Roman"/>
          <w:sz w:val="18"/>
          <w:szCs w:val="18"/>
        </w:rPr>
        <w:t>Для достижения поставленной цели необходимо решение следующих задач:</w:t>
      </w:r>
    </w:p>
    <w:p w:rsidR="00ED14BA" w:rsidRPr="007B1167" w:rsidRDefault="00ED14BA" w:rsidP="00283B73">
      <w:pPr>
        <w:shd w:val="clear" w:color="auto" w:fill="FFFFFF" w:themeFill="background1"/>
        <w:ind w:firstLine="708"/>
        <w:rPr>
          <w:sz w:val="18"/>
          <w:szCs w:val="18"/>
        </w:rPr>
      </w:pPr>
      <w:r w:rsidRPr="007B1167">
        <w:rPr>
          <w:sz w:val="18"/>
          <w:szCs w:val="18"/>
        </w:rPr>
        <w:t xml:space="preserve"> - формирование туристической зоны Кантемировского муниципального района, как конкурентоспособного продукта, обеспечивающего позитивный имидж и узнаваемость Кантемировского муниципального района Воронежской области на туристском рынке;</w:t>
      </w:r>
    </w:p>
    <w:p w:rsidR="00ED14BA" w:rsidRPr="007B1167" w:rsidRDefault="00ED14BA" w:rsidP="00283B73">
      <w:pPr>
        <w:shd w:val="clear" w:color="auto" w:fill="FFFFFF" w:themeFill="background1"/>
        <w:ind w:firstLine="708"/>
        <w:rPr>
          <w:sz w:val="18"/>
          <w:szCs w:val="18"/>
        </w:rPr>
      </w:pPr>
      <w:r w:rsidRPr="007B1167">
        <w:rPr>
          <w:sz w:val="18"/>
          <w:szCs w:val="18"/>
        </w:rPr>
        <w:t xml:space="preserve"> - повышение </w:t>
      </w:r>
      <w:proofErr w:type="gramStart"/>
      <w:r w:rsidRPr="007B1167">
        <w:rPr>
          <w:sz w:val="18"/>
          <w:szCs w:val="18"/>
        </w:rPr>
        <w:t>степени использования туристского потенциала Кантемировского муниципального района Воронежской области</w:t>
      </w:r>
      <w:proofErr w:type="gramEnd"/>
      <w:r w:rsidRPr="007B1167">
        <w:rPr>
          <w:sz w:val="18"/>
          <w:szCs w:val="18"/>
        </w:rPr>
        <w:t>;</w:t>
      </w:r>
    </w:p>
    <w:p w:rsidR="00ED14BA" w:rsidRPr="007B1167" w:rsidRDefault="00ED14BA" w:rsidP="00283B73">
      <w:pPr>
        <w:shd w:val="clear" w:color="auto" w:fill="FFFFFF" w:themeFill="background1"/>
        <w:ind w:firstLine="708"/>
        <w:rPr>
          <w:sz w:val="18"/>
          <w:szCs w:val="18"/>
        </w:rPr>
      </w:pPr>
      <w:r w:rsidRPr="007B1167">
        <w:rPr>
          <w:sz w:val="18"/>
          <w:szCs w:val="18"/>
        </w:rPr>
        <w:t xml:space="preserve"> - привлечение инвестиций на развитие инфраструктуры туризма и внедрение механизмов государственно-частного партнерства;</w:t>
      </w:r>
    </w:p>
    <w:p w:rsidR="00ED14BA" w:rsidRPr="007B1167" w:rsidRDefault="00ED14BA" w:rsidP="00283B73">
      <w:pPr>
        <w:shd w:val="clear" w:color="auto" w:fill="FFFFFF" w:themeFill="background1"/>
        <w:ind w:firstLine="708"/>
        <w:rPr>
          <w:sz w:val="18"/>
          <w:szCs w:val="18"/>
        </w:rPr>
      </w:pPr>
      <w:r w:rsidRPr="007B1167">
        <w:rPr>
          <w:sz w:val="18"/>
          <w:szCs w:val="18"/>
        </w:rPr>
        <w:t xml:space="preserve"> - увеличение въездного и внутреннего туристского потока в Кантемировский муниципальный район Воронежской области;</w:t>
      </w:r>
    </w:p>
    <w:p w:rsidR="00ED14BA" w:rsidRPr="007B1167" w:rsidRDefault="00ED14BA" w:rsidP="00283B73">
      <w:pPr>
        <w:shd w:val="clear" w:color="auto" w:fill="FFFFFF" w:themeFill="background1"/>
        <w:ind w:firstLine="708"/>
        <w:rPr>
          <w:sz w:val="18"/>
          <w:szCs w:val="18"/>
        </w:rPr>
      </w:pPr>
      <w:r w:rsidRPr="007B1167">
        <w:rPr>
          <w:sz w:val="18"/>
          <w:szCs w:val="18"/>
        </w:rPr>
        <w:t xml:space="preserve"> - интеграция Кантемировского муниципального района Воронежской области в туристский рынок Воронежской области и развитие регионального и межрегионального сотрудничества в сфере туризма;</w:t>
      </w:r>
    </w:p>
    <w:p w:rsidR="00ED14BA" w:rsidRPr="007B1167" w:rsidRDefault="00ED14BA" w:rsidP="00283B73">
      <w:pPr>
        <w:shd w:val="clear" w:color="auto" w:fill="FFFFFF" w:themeFill="background1"/>
        <w:ind w:firstLine="708"/>
        <w:rPr>
          <w:sz w:val="18"/>
          <w:szCs w:val="18"/>
        </w:rPr>
      </w:pPr>
      <w:r w:rsidRPr="007B1167">
        <w:rPr>
          <w:sz w:val="18"/>
          <w:szCs w:val="18"/>
        </w:rPr>
        <w:t xml:space="preserve"> - увеличение количества, </w:t>
      </w:r>
      <w:proofErr w:type="gramStart"/>
      <w:r w:rsidRPr="007B1167">
        <w:rPr>
          <w:sz w:val="18"/>
          <w:szCs w:val="18"/>
        </w:rPr>
        <w:t>занятых</w:t>
      </w:r>
      <w:proofErr w:type="gramEnd"/>
      <w:r w:rsidRPr="007B1167">
        <w:rPr>
          <w:sz w:val="18"/>
          <w:szCs w:val="18"/>
        </w:rPr>
        <w:t xml:space="preserve"> в сфере туризма.</w:t>
      </w:r>
    </w:p>
    <w:p w:rsidR="00ED14BA" w:rsidRPr="007B1167" w:rsidRDefault="00ED14BA" w:rsidP="00283B73">
      <w:pPr>
        <w:pStyle w:val="a9"/>
        <w:shd w:val="clear" w:color="auto" w:fill="FFFFFF" w:themeFill="background1"/>
        <w:ind w:firstLine="708"/>
        <w:rPr>
          <w:rFonts w:ascii="Times New Roman" w:hAnsi="Times New Roman"/>
          <w:sz w:val="18"/>
          <w:szCs w:val="18"/>
        </w:rPr>
      </w:pPr>
      <w:r w:rsidRPr="007B1167">
        <w:rPr>
          <w:rFonts w:ascii="Times New Roman" w:hAnsi="Times New Roman"/>
          <w:sz w:val="18"/>
          <w:szCs w:val="18"/>
        </w:rPr>
        <w:t>Подпрограмма рассчитана на среднесрочный период: 2016 – 2027 годы. Мероприятия будут выполняться в соответствии со сроками.</w:t>
      </w:r>
    </w:p>
    <w:p w:rsidR="00ED14BA" w:rsidRPr="007B1167" w:rsidRDefault="00ED14BA" w:rsidP="00283B73">
      <w:pPr>
        <w:pStyle w:val="a3"/>
        <w:shd w:val="clear" w:color="auto" w:fill="FFFFFF" w:themeFill="background1"/>
        <w:spacing w:line="240" w:lineRule="atLeast"/>
        <w:ind w:left="0" w:firstLine="708"/>
        <w:jc w:val="center"/>
        <w:rPr>
          <w:b/>
          <w:sz w:val="18"/>
          <w:szCs w:val="18"/>
        </w:rPr>
      </w:pPr>
      <w:r w:rsidRPr="007B1167">
        <w:rPr>
          <w:b/>
          <w:sz w:val="18"/>
          <w:szCs w:val="18"/>
        </w:rPr>
        <w:t>3. Характеристика основных мероприятий подпрограммы</w:t>
      </w:r>
    </w:p>
    <w:p w:rsidR="00ED14BA" w:rsidRPr="007B1167" w:rsidRDefault="00ED14BA" w:rsidP="00283B73">
      <w:pPr>
        <w:pStyle w:val="a9"/>
        <w:shd w:val="clear" w:color="auto" w:fill="FFFFFF" w:themeFill="background1"/>
        <w:ind w:firstLine="708"/>
        <w:rPr>
          <w:rFonts w:ascii="Times New Roman" w:hAnsi="Times New Roman"/>
          <w:sz w:val="18"/>
          <w:szCs w:val="18"/>
        </w:rPr>
      </w:pPr>
      <w:r w:rsidRPr="007B1167">
        <w:rPr>
          <w:rFonts w:ascii="Times New Roman" w:hAnsi="Times New Roman"/>
          <w:sz w:val="18"/>
          <w:szCs w:val="18"/>
        </w:rPr>
        <w:t xml:space="preserve">  Основные разделы мероприятий Подпрограммы сформированы с учетом проблем, требующих решения на местном уровне, а именно:</w:t>
      </w:r>
    </w:p>
    <w:p w:rsidR="00ED14BA" w:rsidRPr="007B1167" w:rsidRDefault="00ED14BA" w:rsidP="00283B73">
      <w:pPr>
        <w:pStyle w:val="a9"/>
        <w:shd w:val="clear" w:color="auto" w:fill="FFFFFF" w:themeFill="background1"/>
        <w:rPr>
          <w:rFonts w:ascii="Times New Roman" w:hAnsi="Times New Roman"/>
          <w:sz w:val="18"/>
          <w:szCs w:val="18"/>
        </w:rPr>
      </w:pPr>
      <w:r w:rsidRPr="007B1167">
        <w:rPr>
          <w:rFonts w:ascii="Times New Roman" w:hAnsi="Times New Roman"/>
          <w:sz w:val="18"/>
          <w:szCs w:val="18"/>
        </w:rPr>
        <w:t>-  обеспечение координирующего органа по развитию туризма;</w:t>
      </w:r>
    </w:p>
    <w:p w:rsidR="00ED14BA" w:rsidRPr="007B1167" w:rsidRDefault="00ED14BA" w:rsidP="00283B73">
      <w:pPr>
        <w:pStyle w:val="a9"/>
        <w:shd w:val="clear" w:color="auto" w:fill="FFFFFF" w:themeFill="background1"/>
        <w:ind w:firstLine="0"/>
        <w:rPr>
          <w:rFonts w:ascii="Times New Roman" w:hAnsi="Times New Roman"/>
          <w:sz w:val="18"/>
          <w:szCs w:val="18"/>
        </w:rPr>
      </w:pPr>
      <w:r w:rsidRPr="007B1167">
        <w:rPr>
          <w:rFonts w:ascii="Times New Roman" w:hAnsi="Times New Roman"/>
          <w:sz w:val="18"/>
          <w:szCs w:val="18"/>
        </w:rPr>
        <w:t xml:space="preserve">        -  формирование туристических ресурсов района и инвестиционной привлекательности туриндустрии в районе; </w:t>
      </w:r>
      <w:r w:rsidRPr="007B1167">
        <w:rPr>
          <w:rFonts w:ascii="Times New Roman" w:hAnsi="Times New Roman"/>
          <w:sz w:val="18"/>
          <w:szCs w:val="18"/>
        </w:rPr>
        <w:br/>
        <w:t xml:space="preserve">        -   продвижение   туристской зоны Кантемировского муниципального района.</w:t>
      </w:r>
    </w:p>
    <w:p w:rsidR="00ED14BA" w:rsidRPr="007B1167" w:rsidRDefault="00ED14BA" w:rsidP="00283B73">
      <w:pPr>
        <w:pStyle w:val="a9"/>
        <w:shd w:val="clear" w:color="auto" w:fill="FFFFFF" w:themeFill="background1"/>
        <w:ind w:firstLine="708"/>
        <w:rPr>
          <w:rFonts w:ascii="Times New Roman" w:hAnsi="Times New Roman"/>
          <w:sz w:val="18"/>
          <w:szCs w:val="18"/>
        </w:rPr>
      </w:pPr>
      <w:r w:rsidRPr="007B1167">
        <w:rPr>
          <w:rFonts w:ascii="Times New Roman" w:hAnsi="Times New Roman"/>
          <w:sz w:val="18"/>
          <w:szCs w:val="18"/>
        </w:rPr>
        <w:t xml:space="preserve">Мероприятия подпрограммы направлены </w:t>
      </w:r>
      <w:proofErr w:type="gramStart"/>
      <w:r w:rsidRPr="007B1167">
        <w:rPr>
          <w:rFonts w:ascii="Times New Roman" w:hAnsi="Times New Roman"/>
          <w:sz w:val="18"/>
          <w:szCs w:val="18"/>
        </w:rPr>
        <w:t>на</w:t>
      </w:r>
      <w:proofErr w:type="gramEnd"/>
      <w:r w:rsidRPr="007B1167">
        <w:rPr>
          <w:rFonts w:ascii="Times New Roman" w:hAnsi="Times New Roman"/>
          <w:sz w:val="18"/>
          <w:szCs w:val="18"/>
        </w:rPr>
        <w:t>:</w:t>
      </w:r>
    </w:p>
    <w:p w:rsidR="00ED14BA" w:rsidRPr="007B1167" w:rsidRDefault="00ED14BA" w:rsidP="00283B73">
      <w:pPr>
        <w:shd w:val="clear" w:color="auto" w:fill="FFFFFF" w:themeFill="background1"/>
        <w:rPr>
          <w:sz w:val="18"/>
          <w:szCs w:val="18"/>
        </w:rPr>
      </w:pPr>
      <w:r w:rsidRPr="007B1167">
        <w:rPr>
          <w:sz w:val="18"/>
          <w:szCs w:val="18"/>
        </w:rPr>
        <w:t xml:space="preserve">-организацию и проведение туристских маршрутов; </w:t>
      </w:r>
    </w:p>
    <w:p w:rsidR="00ED14BA" w:rsidRPr="007B1167" w:rsidRDefault="00ED14BA" w:rsidP="00283B73">
      <w:pPr>
        <w:shd w:val="clear" w:color="auto" w:fill="FFFFFF" w:themeFill="background1"/>
        <w:rPr>
          <w:sz w:val="18"/>
          <w:szCs w:val="18"/>
        </w:rPr>
      </w:pPr>
      <w:r w:rsidRPr="007B1167">
        <w:rPr>
          <w:sz w:val="18"/>
          <w:szCs w:val="18"/>
        </w:rPr>
        <w:t xml:space="preserve">-разработку и подготовку туристских маршрутов; </w:t>
      </w:r>
    </w:p>
    <w:p w:rsidR="00ED14BA" w:rsidRPr="007B1167" w:rsidRDefault="00ED14BA" w:rsidP="00283B73">
      <w:pPr>
        <w:shd w:val="clear" w:color="auto" w:fill="FFFFFF" w:themeFill="background1"/>
        <w:rPr>
          <w:sz w:val="18"/>
          <w:szCs w:val="18"/>
        </w:rPr>
      </w:pPr>
      <w:r w:rsidRPr="007B1167">
        <w:rPr>
          <w:sz w:val="18"/>
          <w:szCs w:val="18"/>
        </w:rPr>
        <w:t>-развитие туристских маршрутов   с учетом культурных   интересов различных социально-возрастных групп;</w:t>
      </w:r>
    </w:p>
    <w:p w:rsidR="00ED14BA" w:rsidRPr="007B1167" w:rsidRDefault="00ED14BA" w:rsidP="00283B73">
      <w:pPr>
        <w:shd w:val="clear" w:color="auto" w:fill="FFFFFF" w:themeFill="background1"/>
        <w:rPr>
          <w:sz w:val="18"/>
          <w:szCs w:val="18"/>
        </w:rPr>
      </w:pPr>
      <w:r w:rsidRPr="007B1167">
        <w:rPr>
          <w:sz w:val="18"/>
          <w:szCs w:val="18"/>
        </w:rPr>
        <w:t xml:space="preserve">- создание условий для развития  привлекательности сельского туризма.  </w:t>
      </w:r>
    </w:p>
    <w:p w:rsidR="00ED14BA" w:rsidRPr="007B1167" w:rsidRDefault="00ED14BA" w:rsidP="00283B73">
      <w:pPr>
        <w:shd w:val="clear" w:color="auto" w:fill="FFFFFF" w:themeFill="background1"/>
        <w:spacing w:line="240" w:lineRule="atLeast"/>
        <w:ind w:firstLine="709"/>
        <w:rPr>
          <w:sz w:val="18"/>
          <w:szCs w:val="18"/>
        </w:rPr>
      </w:pPr>
      <w:r w:rsidRPr="007B1167">
        <w:rPr>
          <w:sz w:val="18"/>
          <w:szCs w:val="18"/>
        </w:rPr>
        <w:t xml:space="preserve">Выделение подпрограммы обосновано необходимостью  развития и  эффективного  использования туристской  среды Кантемировского муниципального района. </w:t>
      </w:r>
    </w:p>
    <w:p w:rsidR="00ED14BA" w:rsidRPr="007B1167" w:rsidRDefault="00ED14BA" w:rsidP="00283B73">
      <w:pPr>
        <w:shd w:val="clear" w:color="auto" w:fill="FFFFFF" w:themeFill="background1"/>
        <w:snapToGrid w:val="0"/>
        <w:ind w:left="708"/>
        <w:jc w:val="center"/>
        <w:rPr>
          <w:b/>
          <w:sz w:val="18"/>
          <w:szCs w:val="18"/>
        </w:rPr>
      </w:pPr>
    </w:p>
    <w:p w:rsidR="00ED14BA" w:rsidRPr="007B1167" w:rsidRDefault="00ED14BA" w:rsidP="00283B73">
      <w:pPr>
        <w:shd w:val="clear" w:color="auto" w:fill="FFFFFF" w:themeFill="background1"/>
        <w:snapToGrid w:val="0"/>
        <w:ind w:left="708"/>
        <w:jc w:val="center"/>
        <w:rPr>
          <w:b/>
          <w:sz w:val="18"/>
          <w:szCs w:val="18"/>
        </w:rPr>
      </w:pPr>
      <w:r w:rsidRPr="007B1167">
        <w:rPr>
          <w:b/>
          <w:sz w:val="18"/>
          <w:szCs w:val="18"/>
        </w:rPr>
        <w:t>4. Основные меры муниципального и правового регулирования подпрограммы.</w:t>
      </w:r>
    </w:p>
    <w:p w:rsidR="00ED14BA" w:rsidRPr="007B1167" w:rsidRDefault="00ED14BA" w:rsidP="00283B73">
      <w:pPr>
        <w:shd w:val="clear" w:color="auto" w:fill="FFFFFF" w:themeFill="background1"/>
        <w:snapToGrid w:val="0"/>
        <w:ind w:left="708"/>
        <w:jc w:val="center"/>
        <w:rPr>
          <w:b/>
          <w:sz w:val="18"/>
          <w:szCs w:val="18"/>
        </w:rPr>
      </w:pPr>
    </w:p>
    <w:p w:rsidR="00ED14BA" w:rsidRPr="007B1167" w:rsidRDefault="00ED14BA" w:rsidP="00283B73">
      <w:pPr>
        <w:shd w:val="clear" w:color="auto" w:fill="FFFFFF" w:themeFill="background1"/>
        <w:snapToGrid w:val="0"/>
        <w:ind w:firstLine="708"/>
        <w:rPr>
          <w:sz w:val="18"/>
          <w:szCs w:val="18"/>
        </w:rPr>
      </w:pPr>
      <w:r w:rsidRPr="007B1167">
        <w:rPr>
          <w:sz w:val="18"/>
          <w:szCs w:val="18"/>
        </w:rPr>
        <w:t>Изменения муниципального и правового регулирования в сфере реализации муниципальной программы  не  планируются.</w:t>
      </w:r>
    </w:p>
    <w:p w:rsidR="00ED14BA" w:rsidRPr="007B1167" w:rsidRDefault="00ED14BA" w:rsidP="00283B73">
      <w:pPr>
        <w:shd w:val="clear" w:color="auto" w:fill="FFFFFF" w:themeFill="background1"/>
        <w:snapToGrid w:val="0"/>
        <w:ind w:firstLine="708"/>
        <w:rPr>
          <w:sz w:val="18"/>
          <w:szCs w:val="18"/>
        </w:rPr>
      </w:pPr>
    </w:p>
    <w:p w:rsidR="00ED14BA" w:rsidRPr="007B1167" w:rsidRDefault="00ED14BA" w:rsidP="00283B73">
      <w:pPr>
        <w:shd w:val="clear" w:color="auto" w:fill="FFFFFF" w:themeFill="background1"/>
        <w:snapToGrid w:val="0"/>
        <w:ind w:left="708"/>
        <w:jc w:val="center"/>
        <w:rPr>
          <w:b/>
          <w:sz w:val="18"/>
          <w:szCs w:val="18"/>
        </w:rPr>
      </w:pPr>
      <w:r w:rsidRPr="007B1167">
        <w:rPr>
          <w:b/>
          <w:sz w:val="18"/>
          <w:szCs w:val="18"/>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snapToGrid w:val="0"/>
        <w:ind w:left="708"/>
        <w:jc w:val="center"/>
        <w:rPr>
          <w:b/>
          <w:sz w:val="18"/>
          <w:szCs w:val="18"/>
        </w:rPr>
      </w:pPr>
    </w:p>
    <w:p w:rsidR="00ED14BA" w:rsidRPr="007B1167" w:rsidRDefault="00ED14BA" w:rsidP="00283B73">
      <w:pPr>
        <w:shd w:val="clear" w:color="auto" w:fill="FFFFFF" w:themeFill="background1"/>
        <w:snapToGrid w:val="0"/>
        <w:ind w:firstLine="708"/>
        <w:rPr>
          <w:sz w:val="18"/>
          <w:szCs w:val="18"/>
        </w:rPr>
      </w:pPr>
      <w:r w:rsidRPr="007B1167">
        <w:rPr>
          <w:sz w:val="18"/>
          <w:szCs w:val="18"/>
        </w:rPr>
        <w:t xml:space="preserve">     Реализация подпрограммы муниципальной программы подразумевает тесное сотрудничество с юридическими и физическими лицами, заинтересованными в развитии сельского туризма на территории Кантемировского муниципального района.</w:t>
      </w:r>
    </w:p>
    <w:p w:rsidR="00ED14BA" w:rsidRPr="007B1167" w:rsidRDefault="00ED14BA" w:rsidP="00283B73">
      <w:pPr>
        <w:shd w:val="clear" w:color="auto" w:fill="FFFFFF" w:themeFill="background1"/>
        <w:spacing w:line="240" w:lineRule="atLeast"/>
        <w:ind w:firstLine="708"/>
        <w:jc w:val="center"/>
        <w:rPr>
          <w:sz w:val="18"/>
          <w:szCs w:val="18"/>
        </w:rPr>
      </w:pPr>
    </w:p>
    <w:p w:rsidR="00ED14BA" w:rsidRPr="007B1167" w:rsidRDefault="00ED14BA" w:rsidP="00283B73">
      <w:pPr>
        <w:pStyle w:val="a3"/>
        <w:shd w:val="clear" w:color="auto" w:fill="FFFFFF" w:themeFill="background1"/>
        <w:spacing w:line="240" w:lineRule="atLeast"/>
        <w:jc w:val="center"/>
        <w:rPr>
          <w:b/>
          <w:sz w:val="18"/>
          <w:szCs w:val="18"/>
        </w:rPr>
      </w:pPr>
      <w:r w:rsidRPr="007B1167">
        <w:rPr>
          <w:b/>
          <w:sz w:val="18"/>
          <w:szCs w:val="18"/>
        </w:rPr>
        <w:t>6. Финансовое обеспечение реализации подпрограммы</w:t>
      </w:r>
    </w:p>
    <w:p w:rsidR="00ED14BA" w:rsidRPr="007B1167" w:rsidRDefault="00ED14BA" w:rsidP="00283B73">
      <w:pPr>
        <w:shd w:val="clear" w:color="auto" w:fill="FFFFFF" w:themeFill="background1"/>
        <w:autoSpaceDE w:val="0"/>
        <w:autoSpaceDN w:val="0"/>
        <w:adjustRightInd w:val="0"/>
        <w:ind w:firstLine="708"/>
        <w:rPr>
          <w:bCs/>
          <w:sz w:val="18"/>
          <w:szCs w:val="18"/>
        </w:rPr>
      </w:pPr>
      <w:r w:rsidRPr="007B1167">
        <w:rPr>
          <w:bCs/>
          <w:sz w:val="18"/>
          <w:szCs w:val="18"/>
        </w:rPr>
        <w:t>Подпрограмма является «обеспечивающей», ориентирована на создание общих условий для всех участников подпрограммы, реализующих подпрограмму через мероприятия.</w:t>
      </w:r>
    </w:p>
    <w:p w:rsidR="00ED14BA" w:rsidRPr="007B1167" w:rsidRDefault="00ED14BA" w:rsidP="00283B73">
      <w:pPr>
        <w:shd w:val="clear" w:color="auto" w:fill="FFFFFF" w:themeFill="background1"/>
        <w:autoSpaceDE w:val="0"/>
        <w:autoSpaceDN w:val="0"/>
        <w:adjustRightInd w:val="0"/>
        <w:ind w:firstLine="708"/>
        <w:rPr>
          <w:bCs/>
          <w:sz w:val="18"/>
          <w:szCs w:val="18"/>
        </w:rPr>
      </w:pPr>
      <w:r w:rsidRPr="007B1167">
        <w:rPr>
          <w:bCs/>
          <w:sz w:val="18"/>
          <w:szCs w:val="18"/>
        </w:rPr>
        <w:t>Обоснование планируемых объемов ресурсов на реализацию подпрограммы заключается в следующем: подпрограмма обеспечивает значительный, а по ряду направлений – решающий вклад в достижение практически всех поставленных целей, в том числе путем создания и поддержания благоприятных условий для выполнения функций, повышения уровня и качества жизни населения, материально-технического укрепления учреждений культуры.</w:t>
      </w:r>
    </w:p>
    <w:p w:rsidR="00ED14BA" w:rsidRPr="007B1167" w:rsidRDefault="00ED14BA" w:rsidP="00283B73">
      <w:pPr>
        <w:pStyle w:val="ConsPlusNormal"/>
        <w:shd w:val="clear" w:color="auto" w:fill="FFFFFF" w:themeFill="background1"/>
        <w:ind w:firstLine="708"/>
        <w:jc w:val="both"/>
        <w:rPr>
          <w:rFonts w:ascii="Times New Roman" w:hAnsi="Times New Roman" w:cs="Times New Roman"/>
          <w:sz w:val="18"/>
          <w:szCs w:val="18"/>
        </w:rPr>
      </w:pPr>
      <w:r w:rsidRPr="007B1167">
        <w:rPr>
          <w:rFonts w:ascii="Times New Roman" w:hAnsi="Times New Roman" w:cs="Times New Roman"/>
          <w:sz w:val="18"/>
          <w:szCs w:val="18"/>
        </w:rPr>
        <w:t xml:space="preserve">Расходы  бюджетов на реализацию подпрограммы, а также ресурсное обеспечение и прогнозная </w:t>
      </w:r>
      <w:r w:rsidRPr="007B1167">
        <w:rPr>
          <w:rFonts w:ascii="Times New Roman" w:hAnsi="Times New Roman" w:cs="Times New Roman"/>
          <w:sz w:val="18"/>
          <w:szCs w:val="18"/>
        </w:rPr>
        <w:lastRenderedPageBreak/>
        <w:t>(справочная) оценка расходов  бюджетов на реализацию муниципальной подпрограммы на 2016 - 2027 годы отражены в Приложениях 2,3,6,7,8 к муниципальной программе.</w:t>
      </w:r>
    </w:p>
    <w:p w:rsidR="00ED14BA" w:rsidRPr="007B1167" w:rsidRDefault="00ED14BA" w:rsidP="00283B73">
      <w:pPr>
        <w:pStyle w:val="ConsPlusNormal"/>
        <w:shd w:val="clear" w:color="auto" w:fill="FFFFFF" w:themeFill="background1"/>
        <w:ind w:firstLine="708"/>
        <w:jc w:val="both"/>
        <w:rPr>
          <w:rFonts w:ascii="Times New Roman" w:hAnsi="Times New Roman" w:cs="Times New Roman"/>
          <w:sz w:val="18"/>
          <w:szCs w:val="18"/>
        </w:rPr>
      </w:pPr>
      <w:r w:rsidRPr="007B1167">
        <w:rPr>
          <w:rFonts w:ascii="Times New Roman" w:hAnsi="Times New Roman" w:cs="Times New Roman"/>
          <w:sz w:val="18"/>
          <w:szCs w:val="18"/>
        </w:rPr>
        <w:t>Учитывая экономическую ситуацию, допускается производить корректировку мероприятий муниципальной подпрограммы и объемов их финансирования в соответствии с решениями очередных сессий Совета народных депутатов Кантемировского муниципального района.</w:t>
      </w:r>
    </w:p>
    <w:p w:rsidR="00ED14BA" w:rsidRPr="007B1167" w:rsidRDefault="00ED14BA" w:rsidP="00283B73">
      <w:pPr>
        <w:pStyle w:val="ConsPlusNormal"/>
        <w:shd w:val="clear" w:color="auto" w:fill="FFFFFF" w:themeFill="background1"/>
        <w:ind w:firstLine="708"/>
        <w:jc w:val="both"/>
        <w:rPr>
          <w:rFonts w:ascii="Times New Roman" w:hAnsi="Times New Roman" w:cs="Times New Roman"/>
          <w:sz w:val="18"/>
          <w:szCs w:val="18"/>
        </w:rPr>
      </w:pPr>
    </w:p>
    <w:p w:rsidR="00ED14BA" w:rsidRPr="007B1167" w:rsidRDefault="00ED14BA" w:rsidP="00283B73">
      <w:pPr>
        <w:pStyle w:val="a3"/>
        <w:shd w:val="clear" w:color="auto" w:fill="FFFFFF" w:themeFill="background1"/>
        <w:spacing w:line="240" w:lineRule="atLeast"/>
        <w:ind w:left="0" w:firstLine="708"/>
        <w:jc w:val="center"/>
        <w:rPr>
          <w:b/>
          <w:sz w:val="18"/>
          <w:szCs w:val="18"/>
        </w:rPr>
      </w:pPr>
      <w:r w:rsidRPr="007B1167">
        <w:rPr>
          <w:b/>
          <w:sz w:val="18"/>
          <w:szCs w:val="18"/>
        </w:rPr>
        <w:t>7. Анализ рисков реализации  подпрограммы «Развитие сельского туризма на территории Кантемировского муниципального района».</w:t>
      </w:r>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Для успешной реализации поставленных задач муниципальной подпрограммы был проведен анализ рисков, которые могут повлиять на ее выполнение.</w:t>
      </w:r>
    </w:p>
    <w:p w:rsidR="00ED14BA" w:rsidRPr="007B1167" w:rsidRDefault="00ED14BA" w:rsidP="00283B73">
      <w:pPr>
        <w:pStyle w:val="a3"/>
        <w:shd w:val="clear" w:color="auto" w:fill="FFFFFF" w:themeFill="background1"/>
        <w:spacing w:line="240" w:lineRule="atLeast"/>
        <w:ind w:left="0" w:firstLine="708"/>
        <w:rPr>
          <w:sz w:val="18"/>
          <w:szCs w:val="18"/>
        </w:rPr>
      </w:pPr>
      <w:r w:rsidRPr="007B1167">
        <w:rPr>
          <w:sz w:val="18"/>
          <w:szCs w:val="18"/>
        </w:rPr>
        <w:t>К рискам реализации муниципальной подпрограммы следует отнести следующие:</w:t>
      </w:r>
    </w:p>
    <w:p w:rsidR="00ED14BA" w:rsidRPr="007B1167" w:rsidRDefault="00ED14BA" w:rsidP="00283B73">
      <w:pPr>
        <w:pStyle w:val="a3"/>
        <w:shd w:val="clear" w:color="auto" w:fill="FFFFFF" w:themeFill="background1"/>
        <w:spacing w:line="240" w:lineRule="atLeast"/>
        <w:rPr>
          <w:sz w:val="18"/>
          <w:szCs w:val="18"/>
        </w:rPr>
      </w:pPr>
      <w:r w:rsidRPr="007B1167">
        <w:rPr>
          <w:sz w:val="18"/>
          <w:szCs w:val="18"/>
        </w:rPr>
        <w:t>1. Финансовые риски.</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 xml:space="preserve">Финансовые риски относятся к наиболее </w:t>
      </w:r>
      <w:proofErr w:type="gramStart"/>
      <w:r w:rsidRPr="007B1167">
        <w:rPr>
          <w:sz w:val="18"/>
          <w:szCs w:val="18"/>
        </w:rPr>
        <w:t>важным</w:t>
      </w:r>
      <w:proofErr w:type="gramEnd"/>
      <w:r w:rsidRPr="007B1167">
        <w:rPr>
          <w:sz w:val="18"/>
          <w:szCs w:val="18"/>
        </w:rPr>
        <w:t>. Любое сокращение финансирования со стороны районного бюджета повлечет неисполнение мероприятий подпрограммы, и как следствие, ее не выполнение.</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К финансовым рискам  также относится неэффективное и нерациональное использование  ресурсов подпрограммы.</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2. Законодательные риски.</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В период реализации муниципальной подпрограммы  возможно внесение изменений в нормативные правовые акты. Это возможно повлечет за собой корректировку поставленных целей.</w:t>
      </w:r>
    </w:p>
    <w:p w:rsidR="00ED14BA" w:rsidRPr="007B1167" w:rsidRDefault="00ED14BA" w:rsidP="00283B73">
      <w:pPr>
        <w:pStyle w:val="aff6"/>
        <w:shd w:val="clear" w:color="auto" w:fill="FFFFFF" w:themeFill="background1"/>
        <w:ind w:firstLine="708"/>
        <w:jc w:val="both"/>
        <w:rPr>
          <w:sz w:val="18"/>
          <w:szCs w:val="18"/>
        </w:rPr>
      </w:pPr>
      <w:r w:rsidRPr="007B1167">
        <w:rPr>
          <w:sz w:val="18"/>
          <w:szCs w:val="18"/>
        </w:rPr>
        <w:t>Для всех видов риска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ресурсного обеспечения.</w:t>
      </w:r>
    </w:p>
    <w:p w:rsidR="00ED14BA" w:rsidRPr="007B1167" w:rsidRDefault="00ED14BA" w:rsidP="00283B73">
      <w:pPr>
        <w:pStyle w:val="aff6"/>
        <w:shd w:val="clear" w:color="auto" w:fill="FFFFFF" w:themeFill="background1"/>
        <w:ind w:firstLine="708"/>
        <w:jc w:val="center"/>
        <w:rPr>
          <w:b/>
          <w:sz w:val="18"/>
          <w:szCs w:val="18"/>
        </w:rPr>
      </w:pPr>
    </w:p>
    <w:p w:rsidR="00ED14BA" w:rsidRPr="007B1167" w:rsidRDefault="00ED14BA" w:rsidP="00283B73">
      <w:pPr>
        <w:pStyle w:val="aff6"/>
        <w:shd w:val="clear" w:color="auto" w:fill="FFFFFF" w:themeFill="background1"/>
        <w:ind w:firstLine="708"/>
        <w:jc w:val="center"/>
        <w:rPr>
          <w:sz w:val="18"/>
          <w:szCs w:val="18"/>
        </w:rPr>
      </w:pPr>
      <w:r w:rsidRPr="007B1167">
        <w:rPr>
          <w:b/>
          <w:sz w:val="18"/>
          <w:szCs w:val="18"/>
        </w:rPr>
        <w:t>8. Оценка эффективности реализации подпрограммы.</w:t>
      </w:r>
    </w:p>
    <w:p w:rsidR="00ED14BA" w:rsidRPr="007B1167" w:rsidRDefault="00ED14BA" w:rsidP="00283B73">
      <w:pPr>
        <w:pStyle w:val="aff6"/>
        <w:shd w:val="clear" w:color="auto" w:fill="FFFFFF" w:themeFill="background1"/>
        <w:ind w:firstLine="708"/>
        <w:jc w:val="both"/>
        <w:rPr>
          <w:sz w:val="18"/>
          <w:szCs w:val="18"/>
        </w:rPr>
      </w:pPr>
    </w:p>
    <w:p w:rsidR="00ED14BA" w:rsidRPr="007B1167" w:rsidRDefault="00ED14BA" w:rsidP="00283B73">
      <w:pPr>
        <w:shd w:val="clear" w:color="auto" w:fill="FFFFFF" w:themeFill="background1"/>
        <w:ind w:firstLine="708"/>
        <w:rPr>
          <w:sz w:val="18"/>
          <w:szCs w:val="18"/>
        </w:rPr>
      </w:pPr>
      <w:r w:rsidRPr="007B1167">
        <w:rPr>
          <w:sz w:val="18"/>
          <w:szCs w:val="18"/>
        </w:rPr>
        <w:t>Реализация планируемых в рамках Подпрограммы мероприятий сформирует в Кантемировском  муниципальном районе Воронежской области эффективный и конкурентоспособный туристский кластер, обеспечивающий увеличение вклада туризма в социально-экономическое развитие района при эффективном использовании и сохранении туристско-рекреационных ресурсов Кантемировском  муниципального района  Воронежской области.</w:t>
      </w:r>
    </w:p>
    <w:p w:rsidR="00ED14BA" w:rsidRPr="007B1167" w:rsidRDefault="00ED14BA" w:rsidP="00283B73">
      <w:pPr>
        <w:shd w:val="clear" w:color="auto" w:fill="FFFFFF" w:themeFill="background1"/>
        <w:ind w:firstLine="708"/>
        <w:rPr>
          <w:sz w:val="18"/>
          <w:szCs w:val="18"/>
        </w:rPr>
      </w:pPr>
      <w:r w:rsidRPr="007B1167">
        <w:rPr>
          <w:sz w:val="18"/>
          <w:szCs w:val="18"/>
        </w:rPr>
        <w:t xml:space="preserve">  Экономический эффект Подпрограммы будет достигнут за счет увеличения туристского потока на территорию Кантемировского муниципального района Воронежской области, что повысит рентабельность туристских объектов и субъектов туриндустрии. Активизация деятельности предпринимательского сообщества в сфере туриндустрии позволит создать новые направления занятости населения.</w:t>
      </w:r>
    </w:p>
    <w:p w:rsidR="00ED14BA" w:rsidRPr="007B1167" w:rsidRDefault="00ED14BA" w:rsidP="00283B73">
      <w:pPr>
        <w:shd w:val="clear" w:color="auto" w:fill="FFFFFF" w:themeFill="background1"/>
        <w:ind w:firstLine="708"/>
        <w:rPr>
          <w:sz w:val="18"/>
          <w:szCs w:val="18"/>
        </w:rPr>
      </w:pPr>
      <w:r w:rsidRPr="007B1167">
        <w:rPr>
          <w:sz w:val="18"/>
          <w:szCs w:val="18"/>
        </w:rPr>
        <w:t xml:space="preserve">   По итогам реализации Подпрограммы будут получены следующие результаты, определяющие ее социально-экономическую эффективность:</w:t>
      </w:r>
    </w:p>
    <w:p w:rsidR="00ED14BA" w:rsidRPr="007B1167" w:rsidRDefault="00ED14BA" w:rsidP="00283B73">
      <w:pPr>
        <w:widowControl w:val="0"/>
        <w:numPr>
          <w:ilvl w:val="0"/>
          <w:numId w:val="34"/>
        </w:numPr>
        <w:shd w:val="clear" w:color="auto" w:fill="FFFFFF" w:themeFill="background1"/>
        <w:tabs>
          <w:tab w:val="left" w:pos="0"/>
        </w:tabs>
        <w:suppressAutoHyphens/>
        <w:ind w:left="0" w:firstLine="708"/>
        <w:jc w:val="both"/>
        <w:rPr>
          <w:sz w:val="18"/>
          <w:szCs w:val="18"/>
        </w:rPr>
      </w:pPr>
      <w:r w:rsidRPr="007B1167">
        <w:rPr>
          <w:sz w:val="18"/>
          <w:szCs w:val="18"/>
        </w:rPr>
        <w:t>увеличение объема внутреннего туристского потока (численность граждан   Российской Федерации,    размещенных  в  коллективных  средствах  размещения)    на 5 процентов;</w:t>
      </w:r>
    </w:p>
    <w:p w:rsidR="00ED14BA" w:rsidRPr="007B1167" w:rsidRDefault="00ED14BA" w:rsidP="00283B73">
      <w:pPr>
        <w:widowControl w:val="0"/>
        <w:shd w:val="clear" w:color="auto" w:fill="FFFFFF" w:themeFill="background1"/>
        <w:ind w:firstLine="708"/>
        <w:rPr>
          <w:sz w:val="18"/>
          <w:szCs w:val="18"/>
        </w:rPr>
      </w:pPr>
      <w:r w:rsidRPr="007B1167">
        <w:rPr>
          <w:sz w:val="18"/>
          <w:szCs w:val="18"/>
        </w:rPr>
        <w:t xml:space="preserve">  К ожидаемым </w:t>
      </w:r>
      <w:r w:rsidRPr="007B1167">
        <w:rPr>
          <w:bCs/>
          <w:sz w:val="18"/>
          <w:szCs w:val="18"/>
        </w:rPr>
        <w:t>результатам реализации Подпрограммы</w:t>
      </w:r>
      <w:r w:rsidRPr="007B1167">
        <w:rPr>
          <w:sz w:val="18"/>
          <w:szCs w:val="18"/>
        </w:rPr>
        <w:t xml:space="preserve"> также следует отнести следующее:</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формирование привлекательного туристского имиджа Кантемировского муниципального района Воронежской области;</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повышение качества туристского обслуживания, сохранение и рациональное   использование природного и культурного наследия;</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 xml:space="preserve"> решение задач по повышению инвестиционной привлекательности сферы туризма;</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повышение информированности населения и заинтересованных субъектов туриндустрии о туристском потенциале Кантемировского муниципального района Воронежской области;</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создание системы информационно-навигационного обеспечения ключевых туристских маршрутов;</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повышение качества жизни населения;</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формирование, развитие и продвижение туристского бренда;</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создание туристских информационных ресурсов, издание печатной продукции;</w:t>
      </w:r>
    </w:p>
    <w:p w:rsidR="00ED14BA" w:rsidRPr="007B1167" w:rsidRDefault="00ED14BA" w:rsidP="00283B73">
      <w:pPr>
        <w:widowControl w:val="0"/>
        <w:numPr>
          <w:ilvl w:val="0"/>
          <w:numId w:val="36"/>
        </w:numPr>
        <w:shd w:val="clear" w:color="auto" w:fill="FFFFFF" w:themeFill="background1"/>
        <w:suppressAutoHyphens/>
        <w:ind w:left="0" w:firstLine="708"/>
        <w:jc w:val="both"/>
        <w:rPr>
          <w:sz w:val="18"/>
          <w:szCs w:val="18"/>
        </w:rPr>
      </w:pPr>
      <w:r w:rsidRPr="007B1167">
        <w:rPr>
          <w:sz w:val="18"/>
          <w:szCs w:val="18"/>
        </w:rPr>
        <w:t>увеличение доходов от туризма в консолидированный бюджет Кантемировского муниципального  района Воронежской области.</w:t>
      </w:r>
    </w:p>
    <w:p w:rsidR="00ED14BA" w:rsidRPr="007B1167" w:rsidRDefault="00ED14BA" w:rsidP="00283B73">
      <w:pPr>
        <w:shd w:val="clear" w:color="auto" w:fill="FFFFFF" w:themeFill="background1"/>
        <w:ind w:firstLine="708"/>
        <w:jc w:val="center"/>
        <w:rPr>
          <w:b/>
          <w:bCs/>
          <w:sz w:val="18"/>
          <w:szCs w:val="18"/>
        </w:rPr>
      </w:pPr>
      <w:r w:rsidRPr="007B1167">
        <w:rPr>
          <w:b/>
          <w:bCs/>
          <w:sz w:val="18"/>
          <w:szCs w:val="18"/>
        </w:rPr>
        <w:t>Главные социальные эффекты Подпрограммы:</w:t>
      </w:r>
    </w:p>
    <w:p w:rsidR="00ED14BA" w:rsidRPr="007B1167" w:rsidRDefault="00ED14BA" w:rsidP="00283B73">
      <w:pPr>
        <w:widowControl w:val="0"/>
        <w:numPr>
          <w:ilvl w:val="0"/>
          <w:numId w:val="37"/>
        </w:numPr>
        <w:shd w:val="clear" w:color="auto" w:fill="FFFFFF" w:themeFill="background1"/>
        <w:suppressAutoHyphens/>
        <w:ind w:left="0" w:firstLine="708"/>
        <w:jc w:val="both"/>
        <w:rPr>
          <w:sz w:val="18"/>
          <w:szCs w:val="18"/>
        </w:rPr>
      </w:pPr>
      <w:r w:rsidRPr="007B1167">
        <w:rPr>
          <w:sz w:val="18"/>
          <w:szCs w:val="18"/>
        </w:rPr>
        <w:t>создание условий для удовлетворения потребностей населения в полноценном отдыхе, укрепления здоровья, экологической безопасности, приобщения к природным и культурным ценностям, расширения кругозора и контактов;</w:t>
      </w:r>
    </w:p>
    <w:p w:rsidR="00ED14BA" w:rsidRPr="007B1167" w:rsidRDefault="00ED14BA" w:rsidP="00283B73">
      <w:pPr>
        <w:widowControl w:val="0"/>
        <w:numPr>
          <w:ilvl w:val="0"/>
          <w:numId w:val="37"/>
        </w:numPr>
        <w:shd w:val="clear" w:color="auto" w:fill="FFFFFF" w:themeFill="background1"/>
        <w:suppressAutoHyphens/>
        <w:ind w:left="0" w:firstLine="708"/>
        <w:jc w:val="both"/>
        <w:rPr>
          <w:sz w:val="18"/>
          <w:szCs w:val="18"/>
        </w:rPr>
      </w:pPr>
      <w:r w:rsidRPr="007B1167">
        <w:rPr>
          <w:sz w:val="18"/>
          <w:szCs w:val="18"/>
        </w:rPr>
        <w:t>повышение вклада туризма в решение проблемы занятости, открытие новых вакансий в организациях, занимающихся непосредственным обслуживанием туристов, и в смежных отраслях;</w:t>
      </w:r>
    </w:p>
    <w:p w:rsidR="00ED14BA" w:rsidRPr="007B1167" w:rsidRDefault="00ED14BA" w:rsidP="00283B73">
      <w:pPr>
        <w:widowControl w:val="0"/>
        <w:numPr>
          <w:ilvl w:val="0"/>
          <w:numId w:val="38"/>
        </w:numPr>
        <w:shd w:val="clear" w:color="auto" w:fill="FFFFFF" w:themeFill="background1"/>
        <w:suppressAutoHyphens/>
        <w:ind w:left="0" w:firstLine="708"/>
        <w:jc w:val="both"/>
        <w:rPr>
          <w:sz w:val="18"/>
          <w:szCs w:val="18"/>
        </w:rPr>
      </w:pPr>
      <w:r w:rsidRPr="007B1167">
        <w:rPr>
          <w:sz w:val="18"/>
          <w:szCs w:val="18"/>
        </w:rPr>
        <w:t xml:space="preserve">развитие </w:t>
      </w:r>
      <w:proofErr w:type="spellStart"/>
      <w:r w:rsidRPr="007B1167">
        <w:rPr>
          <w:sz w:val="18"/>
          <w:szCs w:val="18"/>
        </w:rPr>
        <w:t>самозанятости</w:t>
      </w:r>
      <w:proofErr w:type="spellEnd"/>
      <w:r w:rsidRPr="007B1167">
        <w:rPr>
          <w:sz w:val="18"/>
          <w:szCs w:val="18"/>
        </w:rPr>
        <w:t xml:space="preserve"> населения и альтернативных форм занятости;</w:t>
      </w:r>
    </w:p>
    <w:p w:rsidR="00ED14BA" w:rsidRPr="007B1167" w:rsidRDefault="00ED14BA" w:rsidP="00283B73">
      <w:pPr>
        <w:widowControl w:val="0"/>
        <w:numPr>
          <w:ilvl w:val="0"/>
          <w:numId w:val="38"/>
        </w:numPr>
        <w:shd w:val="clear" w:color="auto" w:fill="FFFFFF" w:themeFill="background1"/>
        <w:suppressAutoHyphens/>
        <w:ind w:left="0" w:firstLine="708"/>
        <w:jc w:val="both"/>
        <w:rPr>
          <w:sz w:val="18"/>
          <w:szCs w:val="18"/>
        </w:rPr>
      </w:pPr>
      <w:r w:rsidRPr="007B1167">
        <w:rPr>
          <w:sz w:val="18"/>
          <w:szCs w:val="18"/>
        </w:rPr>
        <w:t>снижение социальной напряженности на территориях, испытывающих трудности с вовлечением населения в традиционную хозяйственную деятельность;</w:t>
      </w:r>
    </w:p>
    <w:p w:rsidR="00ED14BA" w:rsidRPr="007B1167" w:rsidRDefault="00ED14BA" w:rsidP="00283B73">
      <w:pPr>
        <w:widowControl w:val="0"/>
        <w:numPr>
          <w:ilvl w:val="0"/>
          <w:numId w:val="38"/>
        </w:numPr>
        <w:shd w:val="clear" w:color="auto" w:fill="FFFFFF" w:themeFill="background1"/>
        <w:suppressAutoHyphens/>
        <w:ind w:left="0" w:firstLine="708"/>
        <w:jc w:val="both"/>
        <w:rPr>
          <w:sz w:val="18"/>
          <w:szCs w:val="18"/>
        </w:rPr>
      </w:pPr>
      <w:r w:rsidRPr="007B1167">
        <w:rPr>
          <w:sz w:val="18"/>
          <w:szCs w:val="18"/>
        </w:rPr>
        <w:t>вовлечение молодежи в развитие туризма в сельских поселениях Кантемировского муниципального района Воронежской области;</w:t>
      </w:r>
    </w:p>
    <w:p w:rsidR="00ED14BA" w:rsidRPr="007B1167" w:rsidRDefault="00ED14BA" w:rsidP="00283B73">
      <w:pPr>
        <w:widowControl w:val="0"/>
        <w:numPr>
          <w:ilvl w:val="0"/>
          <w:numId w:val="38"/>
        </w:numPr>
        <w:shd w:val="clear" w:color="auto" w:fill="FFFFFF" w:themeFill="background1"/>
        <w:suppressAutoHyphens/>
        <w:autoSpaceDE w:val="0"/>
        <w:autoSpaceDN w:val="0"/>
        <w:adjustRightInd w:val="0"/>
        <w:ind w:left="0" w:firstLine="0"/>
        <w:jc w:val="both"/>
        <w:outlineLvl w:val="2"/>
        <w:rPr>
          <w:bCs/>
          <w:sz w:val="18"/>
          <w:szCs w:val="18"/>
          <w:lang w:eastAsia="ar-SA"/>
        </w:rPr>
      </w:pPr>
      <w:r w:rsidRPr="007B1167">
        <w:rPr>
          <w:sz w:val="18"/>
          <w:szCs w:val="18"/>
        </w:rPr>
        <w:t>возрастание интереса местного населения к туристским ресурсам Кантемировского муниципального района Воронежской области, развитие внутреннего туризма.</w:t>
      </w:r>
    </w:p>
    <w:p w:rsidR="00ED14BA" w:rsidRPr="007B1167" w:rsidRDefault="00ED14BA" w:rsidP="00283B73">
      <w:pPr>
        <w:widowControl w:val="0"/>
        <w:shd w:val="clear" w:color="auto" w:fill="FFFFFF" w:themeFill="background1"/>
        <w:suppressAutoHyphens/>
        <w:autoSpaceDE w:val="0"/>
        <w:autoSpaceDN w:val="0"/>
        <w:adjustRightInd w:val="0"/>
        <w:outlineLvl w:val="2"/>
        <w:rPr>
          <w:sz w:val="18"/>
          <w:szCs w:val="18"/>
        </w:rPr>
      </w:pPr>
    </w:p>
    <w:p w:rsidR="00CC3432" w:rsidRDefault="00CC3432" w:rsidP="00283B73">
      <w:pPr>
        <w:shd w:val="clear" w:color="auto" w:fill="FFFFFF" w:themeFill="background1"/>
        <w:rPr>
          <w:b/>
          <w:bCs/>
          <w:sz w:val="18"/>
          <w:szCs w:val="18"/>
        </w:rPr>
      </w:pPr>
      <w:r>
        <w:rPr>
          <w:b/>
          <w:bCs/>
          <w:sz w:val="18"/>
          <w:szCs w:val="18"/>
        </w:rPr>
        <w:br w:type="page"/>
      </w:r>
    </w:p>
    <w:p w:rsidR="00ED14BA" w:rsidRPr="007B1167" w:rsidRDefault="00ED14BA" w:rsidP="00283B73">
      <w:pPr>
        <w:shd w:val="clear" w:color="auto" w:fill="FFFFFF" w:themeFill="background1"/>
        <w:suppressAutoHyphens/>
        <w:autoSpaceDE w:val="0"/>
        <w:autoSpaceDN w:val="0"/>
        <w:adjustRightInd w:val="0"/>
        <w:jc w:val="center"/>
        <w:rPr>
          <w:b/>
          <w:bCs/>
          <w:sz w:val="18"/>
          <w:szCs w:val="18"/>
        </w:rPr>
      </w:pPr>
      <w:r w:rsidRPr="007B1167">
        <w:rPr>
          <w:b/>
          <w:bCs/>
          <w:sz w:val="18"/>
          <w:szCs w:val="18"/>
        </w:rPr>
        <w:lastRenderedPageBreak/>
        <w:t>Подпрограмма 9.</w:t>
      </w:r>
    </w:p>
    <w:p w:rsidR="00ED14BA" w:rsidRPr="007B1167" w:rsidRDefault="00ED14BA" w:rsidP="00283B73">
      <w:pPr>
        <w:shd w:val="clear" w:color="auto" w:fill="FFFFFF" w:themeFill="background1"/>
        <w:suppressAutoHyphens/>
        <w:autoSpaceDE w:val="0"/>
        <w:autoSpaceDN w:val="0"/>
        <w:adjustRightInd w:val="0"/>
        <w:jc w:val="center"/>
        <w:rPr>
          <w:b/>
          <w:bCs/>
          <w:sz w:val="18"/>
          <w:szCs w:val="18"/>
        </w:rPr>
      </w:pPr>
      <w:r w:rsidRPr="007B1167">
        <w:rPr>
          <w:b/>
          <w:bCs/>
          <w:sz w:val="18"/>
          <w:szCs w:val="18"/>
        </w:rPr>
        <w:t xml:space="preserve">«Поддержка сельских учреждений культуры». </w:t>
      </w:r>
    </w:p>
    <w:tbl>
      <w:tblPr>
        <w:tblW w:w="0" w:type="auto"/>
        <w:tblInd w:w="2" w:type="dxa"/>
        <w:tblLayout w:type="fixed"/>
        <w:tblLook w:val="0000" w:firstRow="0" w:lastRow="0" w:firstColumn="0" w:lastColumn="0" w:noHBand="0" w:noVBand="0"/>
      </w:tblPr>
      <w:tblGrid>
        <w:gridCol w:w="3934"/>
        <w:gridCol w:w="5260"/>
      </w:tblGrid>
      <w:tr w:rsidR="00ED14BA" w:rsidRPr="007B1167" w:rsidTr="00425805">
        <w:trPr>
          <w:trHeight w:val="911"/>
        </w:trPr>
        <w:tc>
          <w:tcPr>
            <w:tcW w:w="9194" w:type="dxa"/>
            <w:gridSpan w:val="2"/>
            <w:tcBorders>
              <w:top w:val="nil"/>
              <w:left w:val="nil"/>
              <w:bottom w:val="nil"/>
              <w:right w:val="nil"/>
            </w:tcBorders>
            <w:shd w:val="clear" w:color="000000" w:fill="FFFFFF"/>
            <w:vAlign w:val="center"/>
          </w:tcPr>
          <w:p w:rsidR="00ED14BA" w:rsidRPr="007B1167" w:rsidRDefault="00ED14BA" w:rsidP="00283B73">
            <w:pPr>
              <w:shd w:val="clear" w:color="auto" w:fill="FFFFFF" w:themeFill="background1"/>
              <w:autoSpaceDE w:val="0"/>
              <w:autoSpaceDN w:val="0"/>
              <w:adjustRightInd w:val="0"/>
              <w:jc w:val="center"/>
              <w:rPr>
                <w:color w:val="000000"/>
                <w:sz w:val="18"/>
                <w:szCs w:val="18"/>
              </w:rPr>
            </w:pPr>
          </w:p>
          <w:p w:rsidR="00ED14BA" w:rsidRPr="007B1167" w:rsidRDefault="00ED14BA" w:rsidP="00283B73">
            <w:pPr>
              <w:shd w:val="clear" w:color="auto" w:fill="FFFFFF" w:themeFill="background1"/>
              <w:autoSpaceDE w:val="0"/>
              <w:autoSpaceDN w:val="0"/>
              <w:adjustRightInd w:val="0"/>
              <w:jc w:val="center"/>
              <w:rPr>
                <w:color w:val="000000"/>
                <w:sz w:val="18"/>
                <w:szCs w:val="18"/>
              </w:rPr>
            </w:pPr>
            <w:r w:rsidRPr="007B1167">
              <w:rPr>
                <w:color w:val="000000"/>
                <w:sz w:val="18"/>
                <w:szCs w:val="18"/>
              </w:rPr>
              <w:t>ПАСПОРТ</w:t>
            </w:r>
          </w:p>
          <w:p w:rsidR="00ED14BA" w:rsidRPr="007B1167" w:rsidRDefault="00ED14BA" w:rsidP="00283B73">
            <w:pPr>
              <w:shd w:val="clear" w:color="auto" w:fill="FFFFFF" w:themeFill="background1"/>
              <w:suppressAutoHyphens/>
              <w:autoSpaceDE w:val="0"/>
              <w:autoSpaceDN w:val="0"/>
              <w:adjustRightInd w:val="0"/>
              <w:jc w:val="center"/>
              <w:rPr>
                <w:sz w:val="18"/>
                <w:szCs w:val="18"/>
                <w:lang w:val="en-US"/>
              </w:rPr>
            </w:pPr>
          </w:p>
        </w:tc>
      </w:tr>
      <w:tr w:rsidR="00ED14BA" w:rsidRPr="007B1167" w:rsidTr="00425805">
        <w:trPr>
          <w:trHeight w:val="663"/>
        </w:trPr>
        <w:tc>
          <w:tcPr>
            <w:tcW w:w="3934" w:type="dxa"/>
            <w:tcBorders>
              <w:top w:val="single" w:sz="3" w:space="0" w:color="000000"/>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lang w:val="en-US"/>
              </w:rPr>
            </w:pPr>
            <w:r w:rsidRPr="007B1167">
              <w:rPr>
                <w:sz w:val="18"/>
                <w:szCs w:val="18"/>
              </w:rPr>
              <w:t>Ответственный исполнитель Муниципальной подпрограммы</w:t>
            </w:r>
          </w:p>
        </w:tc>
        <w:tc>
          <w:tcPr>
            <w:tcW w:w="5260" w:type="dxa"/>
            <w:tcBorders>
              <w:top w:val="single" w:sz="3" w:space="0" w:color="000000"/>
              <w:left w:val="nil"/>
              <w:bottom w:val="single" w:sz="3" w:space="0" w:color="000000"/>
              <w:right w:val="single" w:sz="3" w:space="0" w:color="000000"/>
            </w:tcBorders>
            <w:shd w:val="clear" w:color="auto" w:fill="FFFFFF"/>
          </w:tcPr>
          <w:p w:rsidR="00ED14BA" w:rsidRPr="007B1167" w:rsidRDefault="00ED14BA" w:rsidP="00283B73">
            <w:pPr>
              <w:shd w:val="clear" w:color="auto" w:fill="FFFFFF" w:themeFill="background1"/>
              <w:tabs>
                <w:tab w:val="left" w:pos="1276"/>
              </w:tabs>
              <w:autoSpaceDE w:val="0"/>
              <w:autoSpaceDN w:val="0"/>
              <w:adjustRightInd w:val="0"/>
              <w:ind w:hanging="44"/>
              <w:rPr>
                <w:color w:val="FF0000"/>
                <w:sz w:val="18"/>
                <w:szCs w:val="18"/>
              </w:rPr>
            </w:pPr>
            <w:r w:rsidRPr="007B1167">
              <w:rPr>
                <w:sz w:val="18"/>
                <w:szCs w:val="18"/>
              </w:rPr>
              <w:t>Администрации сельских поселений.</w:t>
            </w:r>
          </w:p>
          <w:p w:rsidR="00ED14BA" w:rsidRPr="007B1167" w:rsidRDefault="00ED14BA" w:rsidP="00283B73">
            <w:pPr>
              <w:shd w:val="clear" w:color="auto" w:fill="FFFFFF" w:themeFill="background1"/>
              <w:autoSpaceDE w:val="0"/>
              <w:autoSpaceDN w:val="0"/>
              <w:adjustRightInd w:val="0"/>
              <w:rPr>
                <w:sz w:val="18"/>
                <w:szCs w:val="18"/>
                <w:lang w:val="en-US"/>
              </w:rPr>
            </w:pPr>
          </w:p>
        </w:tc>
      </w:tr>
      <w:tr w:rsidR="00ED14BA" w:rsidRPr="007B1167" w:rsidTr="00425805">
        <w:trPr>
          <w:trHeight w:val="945"/>
        </w:trPr>
        <w:tc>
          <w:tcPr>
            <w:tcW w:w="3934" w:type="dxa"/>
            <w:tcBorders>
              <w:top w:val="nil"/>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lang w:val="en-US"/>
              </w:rPr>
            </w:pPr>
            <w:r w:rsidRPr="007B1167">
              <w:rPr>
                <w:sz w:val="18"/>
                <w:szCs w:val="18"/>
              </w:rPr>
              <w:t>Основные разработчики Муниципальной подпрограммы</w:t>
            </w:r>
          </w:p>
        </w:tc>
        <w:tc>
          <w:tcPr>
            <w:tcW w:w="5260" w:type="dxa"/>
            <w:tcBorders>
              <w:top w:val="nil"/>
              <w:left w:val="nil"/>
              <w:bottom w:val="single" w:sz="3" w:space="0" w:color="000000"/>
              <w:right w:val="single" w:sz="3" w:space="0" w:color="000000"/>
            </w:tcBorders>
            <w:shd w:val="clear" w:color="auto" w:fill="FFFFFF"/>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Муниципальное казенное учреждение "Отдел культуры" Кантемировского муниципального района Воронежской области</w:t>
            </w:r>
          </w:p>
        </w:tc>
      </w:tr>
      <w:tr w:rsidR="00ED14BA" w:rsidRPr="007B1167" w:rsidTr="00425805">
        <w:trPr>
          <w:trHeight w:val="1650"/>
        </w:trPr>
        <w:tc>
          <w:tcPr>
            <w:tcW w:w="3934" w:type="dxa"/>
            <w:tcBorders>
              <w:top w:val="nil"/>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lang w:val="en-US"/>
              </w:rPr>
            </w:pPr>
            <w:r w:rsidRPr="007B1167">
              <w:rPr>
                <w:sz w:val="18"/>
                <w:szCs w:val="18"/>
              </w:rPr>
              <w:t xml:space="preserve">Основные мероприятия </w:t>
            </w:r>
          </w:p>
        </w:tc>
        <w:tc>
          <w:tcPr>
            <w:tcW w:w="5260" w:type="dxa"/>
            <w:tcBorders>
              <w:top w:val="nil"/>
              <w:left w:val="nil"/>
              <w:bottom w:val="single" w:sz="3" w:space="0" w:color="000000"/>
              <w:right w:val="single" w:sz="3" w:space="0" w:color="000000"/>
            </w:tcBorders>
            <w:shd w:val="clear" w:color="auto" w:fill="FFFFFF"/>
          </w:tcPr>
          <w:p w:rsidR="00ED14BA" w:rsidRPr="007B1167" w:rsidRDefault="00ED14BA" w:rsidP="00283B73">
            <w:pPr>
              <w:shd w:val="clear" w:color="auto" w:fill="FFFFFF" w:themeFill="background1"/>
              <w:autoSpaceDE w:val="0"/>
              <w:autoSpaceDN w:val="0"/>
              <w:adjustRightInd w:val="0"/>
              <w:ind w:right="268"/>
              <w:rPr>
                <w:sz w:val="18"/>
                <w:szCs w:val="18"/>
              </w:rPr>
            </w:pPr>
            <w:r w:rsidRPr="007B1167">
              <w:rPr>
                <w:sz w:val="18"/>
                <w:szCs w:val="18"/>
              </w:rPr>
              <w:t>1.Капитальный, текущий и косметический ремонт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autoSpaceDE w:val="0"/>
              <w:autoSpaceDN w:val="0"/>
              <w:adjustRightInd w:val="0"/>
              <w:ind w:right="268"/>
              <w:rPr>
                <w:sz w:val="18"/>
                <w:szCs w:val="18"/>
              </w:rPr>
            </w:pPr>
            <w:r w:rsidRPr="007B1167">
              <w:rPr>
                <w:sz w:val="18"/>
                <w:szCs w:val="18"/>
              </w:rPr>
              <w:t xml:space="preserve">2.Содействие сохранению существующей сети муниципальных учреждений культуры.  </w:t>
            </w:r>
          </w:p>
          <w:p w:rsidR="00ED14BA" w:rsidRPr="007B1167" w:rsidRDefault="00ED14BA" w:rsidP="00283B73">
            <w:pPr>
              <w:shd w:val="clear" w:color="auto" w:fill="FFFFFF" w:themeFill="background1"/>
              <w:rPr>
                <w:color w:val="000000"/>
                <w:sz w:val="18"/>
                <w:szCs w:val="18"/>
              </w:rPr>
            </w:pPr>
            <w:r w:rsidRPr="007B1167">
              <w:rPr>
                <w:sz w:val="18"/>
                <w:szCs w:val="18"/>
              </w:rPr>
              <w:t>3.Оснащение и приобретение специального оборудования для организации доступа инвалидов к учреждениям культуры.</w:t>
            </w:r>
          </w:p>
        </w:tc>
      </w:tr>
      <w:tr w:rsidR="00ED14BA" w:rsidRPr="007B1167" w:rsidTr="00425805">
        <w:trPr>
          <w:trHeight w:val="1575"/>
        </w:trPr>
        <w:tc>
          <w:tcPr>
            <w:tcW w:w="3934" w:type="dxa"/>
            <w:tcBorders>
              <w:top w:val="nil"/>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rPr>
            </w:pPr>
            <w:r w:rsidRPr="007B1167">
              <w:rPr>
                <w:sz w:val="18"/>
                <w:szCs w:val="18"/>
              </w:rPr>
              <w:t>Цель Муниципальной подпрограммы</w:t>
            </w:r>
          </w:p>
          <w:p w:rsidR="00ED14BA" w:rsidRPr="007B1167" w:rsidRDefault="00ED14BA" w:rsidP="00283B73">
            <w:pPr>
              <w:shd w:val="clear" w:color="auto" w:fill="FFFFFF" w:themeFill="background1"/>
              <w:autoSpaceDE w:val="0"/>
              <w:autoSpaceDN w:val="0"/>
              <w:adjustRightInd w:val="0"/>
              <w:rPr>
                <w:sz w:val="18"/>
                <w:szCs w:val="18"/>
              </w:rPr>
            </w:pPr>
          </w:p>
          <w:p w:rsidR="00ED14BA" w:rsidRPr="007B1167" w:rsidRDefault="00ED14BA" w:rsidP="00283B73">
            <w:pPr>
              <w:shd w:val="clear" w:color="auto" w:fill="FFFFFF" w:themeFill="background1"/>
              <w:autoSpaceDE w:val="0"/>
              <w:autoSpaceDN w:val="0"/>
              <w:adjustRightInd w:val="0"/>
              <w:rPr>
                <w:sz w:val="18"/>
                <w:szCs w:val="18"/>
              </w:rPr>
            </w:pPr>
          </w:p>
          <w:p w:rsidR="00ED14BA" w:rsidRPr="007B1167" w:rsidRDefault="00ED14BA" w:rsidP="00283B73">
            <w:pPr>
              <w:shd w:val="clear" w:color="auto" w:fill="FFFFFF" w:themeFill="background1"/>
              <w:autoSpaceDE w:val="0"/>
              <w:autoSpaceDN w:val="0"/>
              <w:adjustRightInd w:val="0"/>
              <w:rPr>
                <w:sz w:val="18"/>
                <w:szCs w:val="18"/>
              </w:rPr>
            </w:pPr>
          </w:p>
        </w:tc>
        <w:tc>
          <w:tcPr>
            <w:tcW w:w="5260" w:type="dxa"/>
            <w:tcBorders>
              <w:top w:val="nil"/>
              <w:left w:val="nil"/>
              <w:bottom w:val="single" w:sz="3" w:space="0" w:color="000000"/>
              <w:right w:val="single" w:sz="3" w:space="0" w:color="000000"/>
            </w:tcBorders>
            <w:shd w:val="clear" w:color="auto" w:fill="FFFFFF"/>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 xml:space="preserve">Повышение </w:t>
            </w:r>
            <w:proofErr w:type="gramStart"/>
            <w:r w:rsidRPr="007B1167">
              <w:rPr>
                <w:sz w:val="18"/>
                <w:szCs w:val="18"/>
              </w:rPr>
              <w:t>качества жизни населения Кантемировского муниципального района  Воронежской области</w:t>
            </w:r>
            <w:proofErr w:type="gramEnd"/>
            <w:r w:rsidRPr="007B1167">
              <w:rPr>
                <w:sz w:val="18"/>
                <w:szCs w:val="18"/>
              </w:rPr>
              <w:t xml:space="preserve"> через сохранение и развитие муниципальной культуры как важнейшего фактора социально-экономического развития Кантемировского муниципального района  Воронежской области</w:t>
            </w:r>
          </w:p>
        </w:tc>
      </w:tr>
      <w:tr w:rsidR="00ED14BA" w:rsidRPr="007B1167" w:rsidTr="00425805">
        <w:trPr>
          <w:trHeight w:val="2770"/>
        </w:trPr>
        <w:tc>
          <w:tcPr>
            <w:tcW w:w="3934" w:type="dxa"/>
            <w:tcBorders>
              <w:top w:val="single" w:sz="3" w:space="0" w:color="000000"/>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right="1245" w:hanging="2"/>
              <w:rPr>
                <w:sz w:val="18"/>
                <w:szCs w:val="18"/>
              </w:rPr>
            </w:pPr>
            <w:r w:rsidRPr="007B1167">
              <w:rPr>
                <w:sz w:val="18"/>
                <w:szCs w:val="18"/>
              </w:rPr>
              <w:t>Задачи Муниципальной подпрограммы</w:t>
            </w:r>
          </w:p>
          <w:p w:rsidR="00ED14BA" w:rsidRPr="007B1167" w:rsidRDefault="00ED14BA" w:rsidP="00283B73">
            <w:pPr>
              <w:shd w:val="clear" w:color="auto" w:fill="FFFFFF" w:themeFill="background1"/>
              <w:autoSpaceDE w:val="0"/>
              <w:autoSpaceDN w:val="0"/>
              <w:adjustRightInd w:val="0"/>
              <w:rPr>
                <w:sz w:val="18"/>
                <w:szCs w:val="18"/>
                <w:lang w:val="en-US"/>
              </w:rPr>
            </w:pPr>
          </w:p>
          <w:p w:rsidR="00ED14BA" w:rsidRPr="007B1167" w:rsidRDefault="00ED14BA" w:rsidP="00283B73">
            <w:pPr>
              <w:shd w:val="clear" w:color="auto" w:fill="FFFFFF" w:themeFill="background1"/>
              <w:autoSpaceDE w:val="0"/>
              <w:autoSpaceDN w:val="0"/>
              <w:adjustRightInd w:val="0"/>
              <w:rPr>
                <w:sz w:val="18"/>
                <w:szCs w:val="18"/>
                <w:lang w:val="en-US"/>
              </w:rPr>
            </w:pPr>
          </w:p>
        </w:tc>
        <w:tc>
          <w:tcPr>
            <w:tcW w:w="5260" w:type="dxa"/>
            <w:tcBorders>
              <w:top w:val="nil"/>
              <w:left w:val="nil"/>
              <w:bottom w:val="single" w:sz="3" w:space="0" w:color="000000"/>
              <w:right w:val="single" w:sz="3" w:space="0" w:color="000000"/>
            </w:tcBorders>
            <w:shd w:val="clear" w:color="000000" w:fill="FFFFFF"/>
          </w:tcPr>
          <w:p w:rsidR="00ED14BA" w:rsidRPr="007B1167" w:rsidRDefault="00ED14BA" w:rsidP="00283B73">
            <w:pPr>
              <w:numPr>
                <w:ilvl w:val="0"/>
                <w:numId w:val="45"/>
              </w:numPr>
              <w:shd w:val="clear" w:color="auto" w:fill="FFFFFF" w:themeFill="background1"/>
              <w:autoSpaceDE w:val="0"/>
              <w:autoSpaceDN w:val="0"/>
              <w:adjustRightInd w:val="0"/>
              <w:spacing w:line="276" w:lineRule="auto"/>
              <w:ind w:left="720" w:hanging="360"/>
              <w:rPr>
                <w:sz w:val="18"/>
                <w:szCs w:val="18"/>
              </w:rPr>
            </w:pPr>
            <w:r w:rsidRPr="007B1167">
              <w:rPr>
                <w:sz w:val="18"/>
                <w:szCs w:val="18"/>
              </w:rPr>
              <w:t>Повышение уровня обеспеченности населения учреждениями культуры в сельской местности.</w:t>
            </w:r>
          </w:p>
          <w:p w:rsidR="00ED14BA" w:rsidRPr="007B1167" w:rsidRDefault="00ED14BA" w:rsidP="00283B73">
            <w:pPr>
              <w:numPr>
                <w:ilvl w:val="0"/>
                <w:numId w:val="45"/>
              </w:numPr>
              <w:shd w:val="clear" w:color="auto" w:fill="FFFFFF" w:themeFill="background1"/>
              <w:autoSpaceDE w:val="0"/>
              <w:autoSpaceDN w:val="0"/>
              <w:adjustRightInd w:val="0"/>
              <w:spacing w:line="276" w:lineRule="auto"/>
              <w:ind w:left="720" w:hanging="360"/>
              <w:rPr>
                <w:sz w:val="18"/>
                <w:szCs w:val="18"/>
              </w:rPr>
            </w:pPr>
            <w:r w:rsidRPr="007B1167">
              <w:rPr>
                <w:sz w:val="18"/>
                <w:szCs w:val="18"/>
              </w:rPr>
              <w:t>Создание условий  для повышения качества и разнообразия услуг, предоставляемых в сфере культуры.</w:t>
            </w:r>
          </w:p>
        </w:tc>
      </w:tr>
      <w:tr w:rsidR="00ED14BA" w:rsidRPr="007B1167" w:rsidTr="00425805">
        <w:trPr>
          <w:trHeight w:val="841"/>
        </w:trPr>
        <w:tc>
          <w:tcPr>
            <w:tcW w:w="3934" w:type="dxa"/>
            <w:tcBorders>
              <w:top w:val="single" w:sz="3" w:space="0" w:color="000000"/>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rPr>
            </w:pPr>
            <w:r w:rsidRPr="007B1167">
              <w:rPr>
                <w:sz w:val="18"/>
                <w:szCs w:val="18"/>
              </w:rPr>
              <w:t>Целевые индикаторы и</w:t>
            </w:r>
            <w:r w:rsidRPr="007B1167">
              <w:rPr>
                <w:sz w:val="18"/>
                <w:szCs w:val="18"/>
                <w:lang w:val="en-US"/>
              </w:rPr>
              <w:t> </w:t>
            </w:r>
            <w:r w:rsidRPr="007B1167">
              <w:rPr>
                <w:sz w:val="18"/>
                <w:szCs w:val="18"/>
              </w:rPr>
              <w:t>показатели муниципальной подпрограммы</w:t>
            </w:r>
          </w:p>
        </w:tc>
        <w:tc>
          <w:tcPr>
            <w:tcW w:w="5260" w:type="dxa"/>
            <w:tcBorders>
              <w:top w:val="single" w:sz="3" w:space="0" w:color="000000"/>
              <w:left w:val="nil"/>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spacing w:line="276" w:lineRule="auto"/>
              <w:ind w:left="1"/>
              <w:rPr>
                <w:sz w:val="18"/>
                <w:szCs w:val="18"/>
              </w:rPr>
            </w:pPr>
            <w:r w:rsidRPr="007B1167">
              <w:rPr>
                <w:sz w:val="18"/>
                <w:szCs w:val="18"/>
              </w:rPr>
              <w:t>Увеличение доли муниципальных учреждений культуры и искусства, находящихся в удовлетворительном состоянии, в общем количестве учреждений культуры и искусства.</w:t>
            </w:r>
          </w:p>
        </w:tc>
      </w:tr>
      <w:tr w:rsidR="00ED14BA" w:rsidRPr="007B1167" w:rsidTr="00425805">
        <w:trPr>
          <w:trHeight w:val="1049"/>
        </w:trPr>
        <w:tc>
          <w:tcPr>
            <w:tcW w:w="3934" w:type="dxa"/>
            <w:tcBorders>
              <w:top w:val="single" w:sz="3" w:space="0" w:color="000000"/>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rPr>
            </w:pPr>
            <w:r w:rsidRPr="007B1167">
              <w:rPr>
                <w:sz w:val="18"/>
                <w:szCs w:val="18"/>
              </w:rPr>
              <w:t>Этапы и сроки реализации муниципальной подпрограммы</w:t>
            </w:r>
          </w:p>
        </w:tc>
        <w:tc>
          <w:tcPr>
            <w:tcW w:w="5260" w:type="dxa"/>
            <w:tcBorders>
              <w:top w:val="single" w:sz="3" w:space="0" w:color="000000"/>
              <w:left w:val="nil"/>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Общий срок реализации подпрограммы рассчитан на период с 2017 по 2027 год (в один этап).</w:t>
            </w:r>
          </w:p>
        </w:tc>
      </w:tr>
      <w:tr w:rsidR="00ED14BA" w:rsidRPr="007B1167" w:rsidTr="00425805">
        <w:trPr>
          <w:trHeight w:val="750"/>
        </w:trPr>
        <w:tc>
          <w:tcPr>
            <w:tcW w:w="3934" w:type="dxa"/>
            <w:tcBorders>
              <w:top w:val="nil"/>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rPr>
            </w:pPr>
            <w:r w:rsidRPr="007B1167">
              <w:rPr>
                <w:sz w:val="18"/>
                <w:szCs w:val="18"/>
              </w:rPr>
              <w:t>Объемы и источники финансирования муниципальной подпрограммы (в действующих ценах каждого года реализации муниципальной подпрограммы) 3</w:t>
            </w:r>
          </w:p>
        </w:tc>
        <w:tc>
          <w:tcPr>
            <w:tcW w:w="5260" w:type="dxa"/>
            <w:tcBorders>
              <w:top w:val="nil"/>
              <w:left w:val="nil"/>
              <w:bottom w:val="single" w:sz="3" w:space="0" w:color="000000"/>
              <w:right w:val="single" w:sz="3" w:space="0" w:color="000000"/>
            </w:tcBorders>
            <w:shd w:val="clear" w:color="auto" w:fill="FFFFFF"/>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 xml:space="preserve">Общий объем финансирования подпрограммы  составляет – </w:t>
            </w:r>
            <w:r w:rsidRPr="007B1167">
              <w:rPr>
                <w:b/>
                <w:sz w:val="18"/>
                <w:szCs w:val="18"/>
              </w:rPr>
              <w:t>118977,5</w:t>
            </w:r>
            <w:r w:rsidRPr="007B1167">
              <w:rPr>
                <w:sz w:val="18"/>
                <w:szCs w:val="18"/>
              </w:rPr>
              <w:t xml:space="preserve"> тыс. руб.</w:t>
            </w:r>
          </w:p>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из них по годам:</w:t>
            </w:r>
          </w:p>
          <w:p w:rsidR="00ED14BA" w:rsidRPr="007B1167" w:rsidRDefault="00ED14BA" w:rsidP="00283B73">
            <w:pPr>
              <w:shd w:val="clear" w:color="auto" w:fill="FFFFFF" w:themeFill="background1"/>
              <w:autoSpaceDE w:val="0"/>
              <w:autoSpaceDN w:val="0"/>
              <w:adjustRightInd w:val="0"/>
              <w:ind w:left="98" w:hanging="34"/>
              <w:rPr>
                <w:sz w:val="18"/>
                <w:szCs w:val="18"/>
              </w:rPr>
            </w:pPr>
            <w:r w:rsidRPr="007B1167">
              <w:rPr>
                <w:sz w:val="18"/>
                <w:szCs w:val="18"/>
              </w:rPr>
              <w:t xml:space="preserve">2017 год - 513,5 тыс. руб.;                                                 </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2019 год - 2 690,2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2020 год – 0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2021 год – 16045,6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2022 год-   19848,3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2023 год -   28872,6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2024 год -   41547,9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2025 год -   5946,4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2026 год -   2160,0  тыс. руб.</w:t>
            </w:r>
          </w:p>
          <w:p w:rsidR="00ED14BA" w:rsidRPr="007B1167" w:rsidRDefault="00ED14BA" w:rsidP="00283B73">
            <w:pPr>
              <w:shd w:val="clear" w:color="auto" w:fill="FFFFFF" w:themeFill="background1"/>
              <w:autoSpaceDE w:val="0"/>
              <w:autoSpaceDN w:val="0"/>
              <w:adjustRightInd w:val="0"/>
              <w:ind w:firstLine="64"/>
              <w:rPr>
                <w:sz w:val="18"/>
                <w:szCs w:val="18"/>
              </w:rPr>
            </w:pPr>
            <w:r w:rsidRPr="007B1167">
              <w:rPr>
                <w:sz w:val="18"/>
                <w:szCs w:val="18"/>
              </w:rPr>
              <w:t>2027 год -   1353,0  тыс. руб.</w:t>
            </w:r>
          </w:p>
        </w:tc>
      </w:tr>
      <w:tr w:rsidR="00ED14BA" w:rsidRPr="007B1167" w:rsidTr="00425805">
        <w:trPr>
          <w:trHeight w:val="2835"/>
        </w:trPr>
        <w:tc>
          <w:tcPr>
            <w:tcW w:w="3934" w:type="dxa"/>
            <w:tcBorders>
              <w:top w:val="nil"/>
              <w:left w:val="single" w:sz="3" w:space="0" w:color="000000"/>
              <w:bottom w:val="single" w:sz="3" w:space="0" w:color="000000"/>
              <w:right w:val="single" w:sz="3" w:space="0" w:color="000000"/>
            </w:tcBorders>
            <w:shd w:val="clear" w:color="000000" w:fill="FFFFFF"/>
          </w:tcPr>
          <w:p w:rsidR="00ED14BA" w:rsidRPr="007B1167" w:rsidRDefault="00ED14BA" w:rsidP="00283B73">
            <w:pPr>
              <w:shd w:val="clear" w:color="auto" w:fill="FFFFFF" w:themeFill="background1"/>
              <w:autoSpaceDE w:val="0"/>
              <w:autoSpaceDN w:val="0"/>
              <w:adjustRightInd w:val="0"/>
              <w:ind w:hanging="2"/>
              <w:rPr>
                <w:sz w:val="18"/>
                <w:szCs w:val="18"/>
              </w:rPr>
            </w:pPr>
            <w:r w:rsidRPr="007B1167">
              <w:rPr>
                <w:sz w:val="18"/>
                <w:szCs w:val="18"/>
              </w:rPr>
              <w:lastRenderedPageBreak/>
              <w:t>Ожидаемые конечные результаты реализации Муниципальной подпрограммы</w:t>
            </w:r>
          </w:p>
        </w:tc>
        <w:tc>
          <w:tcPr>
            <w:tcW w:w="5260" w:type="dxa"/>
            <w:tcBorders>
              <w:top w:val="nil"/>
              <w:left w:val="nil"/>
              <w:bottom w:val="single" w:sz="3" w:space="0" w:color="000000"/>
              <w:right w:val="single" w:sz="3" w:space="0" w:color="000000"/>
            </w:tcBorders>
            <w:shd w:val="clear" w:color="auto" w:fill="FFFFFF"/>
          </w:tcPr>
          <w:p w:rsidR="00ED14BA" w:rsidRPr="007B1167" w:rsidRDefault="00ED14BA" w:rsidP="00283B73">
            <w:pPr>
              <w:shd w:val="clear" w:color="auto" w:fill="FFFFFF" w:themeFill="background1"/>
              <w:autoSpaceDE w:val="0"/>
              <w:autoSpaceDN w:val="0"/>
              <w:adjustRightInd w:val="0"/>
              <w:rPr>
                <w:sz w:val="18"/>
                <w:szCs w:val="18"/>
              </w:rPr>
            </w:pPr>
            <w:r w:rsidRPr="007B1167">
              <w:rPr>
                <w:sz w:val="18"/>
                <w:szCs w:val="18"/>
              </w:rPr>
              <w:t>Реализация программы обеспечит сохранение народных культурных традиций, улучшит материально-техническое обеспечение, дальнейшее развитие  культурно-досуговой деятельности на селе, повышение общественной активности  населения; увеличение числа зрителей на культурно-досуговых мероприятиях, пользователей библиотеки, участников клубных формирований и любительских объединений.</w:t>
            </w:r>
          </w:p>
        </w:tc>
      </w:tr>
    </w:tbl>
    <w:p w:rsidR="00ED14BA" w:rsidRPr="007B1167" w:rsidRDefault="00ED14BA" w:rsidP="00283B73">
      <w:pPr>
        <w:shd w:val="clear" w:color="auto" w:fill="FFFFFF" w:themeFill="background1"/>
        <w:autoSpaceDE w:val="0"/>
        <w:autoSpaceDN w:val="0"/>
        <w:adjustRightInd w:val="0"/>
        <w:jc w:val="center"/>
        <w:rPr>
          <w:sz w:val="18"/>
          <w:szCs w:val="18"/>
        </w:rPr>
      </w:pPr>
    </w:p>
    <w:p w:rsidR="00ED14BA" w:rsidRPr="007B1167" w:rsidRDefault="00ED14BA" w:rsidP="00283B73">
      <w:pPr>
        <w:numPr>
          <w:ilvl w:val="0"/>
          <w:numId w:val="47"/>
        </w:numPr>
        <w:shd w:val="clear" w:color="auto" w:fill="FFFFFF" w:themeFill="background1"/>
        <w:tabs>
          <w:tab w:val="clear" w:pos="1997"/>
          <w:tab w:val="num" w:pos="1134"/>
        </w:tabs>
        <w:autoSpaceDE w:val="0"/>
        <w:autoSpaceDN w:val="0"/>
        <w:adjustRightInd w:val="0"/>
        <w:spacing w:after="200" w:line="276" w:lineRule="auto"/>
        <w:ind w:left="1276" w:hanging="283"/>
        <w:jc w:val="center"/>
        <w:rPr>
          <w:b/>
          <w:bCs/>
          <w:i/>
          <w:iCs/>
          <w:sz w:val="18"/>
          <w:szCs w:val="18"/>
        </w:rPr>
      </w:pPr>
      <w:r w:rsidRPr="007B1167">
        <w:rPr>
          <w:b/>
          <w:bCs/>
          <w:sz w:val="18"/>
          <w:szCs w:val="18"/>
        </w:rPr>
        <w:t>Характеристика сферы реализации подпрограммы, описание основных проблем в указанной сфере и прогноз ее развития.</w:t>
      </w:r>
    </w:p>
    <w:p w:rsidR="00ED14BA" w:rsidRPr="007B1167" w:rsidRDefault="00ED14BA" w:rsidP="00283B73">
      <w:pPr>
        <w:shd w:val="clear" w:color="auto" w:fill="FFFFFF" w:themeFill="background1"/>
        <w:autoSpaceDE w:val="0"/>
        <w:autoSpaceDN w:val="0"/>
        <w:adjustRightInd w:val="0"/>
        <w:spacing w:after="200"/>
        <w:ind w:firstLine="426"/>
        <w:rPr>
          <w:b/>
          <w:bCs/>
          <w:i/>
          <w:iCs/>
          <w:sz w:val="18"/>
          <w:szCs w:val="18"/>
        </w:rPr>
      </w:pPr>
      <w:r w:rsidRPr="007B1167">
        <w:rPr>
          <w:sz w:val="18"/>
          <w:szCs w:val="18"/>
        </w:rPr>
        <w:t>Сельские учреждения культуры являются единственным очагом культуры на селе, главным назначением которых является культурное обслуживание населения. Отсутствие надлежащих комфортных  условий препятствует качественной организации досуга населения, снижает привлекательность культурной услуги. Проведение текущих, капитальных и косметических ремонтов объектов культуры будут способствовать развитию новых форм организации творческой работы, расширению спектра культурных услуг,  активизируют творческую инициативу населения. Внешний облик зданий, обычно расположенных в центре села, стимулирует приведение в соответствие прилегающих территорий,  дизайнерские решения в благоустройстве   всего населенного пункта.</w:t>
      </w:r>
    </w:p>
    <w:p w:rsidR="00ED14BA" w:rsidRPr="007B1167" w:rsidRDefault="00ED14BA" w:rsidP="00283B73">
      <w:pPr>
        <w:shd w:val="clear" w:color="auto" w:fill="FFFFFF" w:themeFill="background1"/>
        <w:autoSpaceDE w:val="0"/>
        <w:autoSpaceDN w:val="0"/>
        <w:adjustRightInd w:val="0"/>
        <w:ind w:firstLine="851"/>
        <w:rPr>
          <w:sz w:val="18"/>
          <w:szCs w:val="18"/>
        </w:rPr>
      </w:pPr>
    </w:p>
    <w:p w:rsidR="00ED14BA" w:rsidRPr="007B1167" w:rsidRDefault="00ED14BA" w:rsidP="00283B73">
      <w:pPr>
        <w:shd w:val="clear" w:color="auto" w:fill="FFFFFF" w:themeFill="background1"/>
        <w:autoSpaceDE w:val="0"/>
        <w:autoSpaceDN w:val="0"/>
        <w:adjustRightInd w:val="0"/>
        <w:spacing w:after="200" w:line="276" w:lineRule="auto"/>
        <w:ind w:left="993" w:right="-2"/>
        <w:jc w:val="center"/>
        <w:rPr>
          <w:b/>
          <w:bCs/>
          <w:sz w:val="18"/>
          <w:szCs w:val="18"/>
        </w:rPr>
      </w:pPr>
      <w:r w:rsidRPr="007B1167">
        <w:rPr>
          <w:b/>
          <w:bCs/>
          <w:sz w:val="18"/>
          <w:szCs w:val="18"/>
        </w:rPr>
        <w:t>2. Приоритеты муниципальной политики  в сфере реализации подпрограммы, цели, задачи и показатели (индикаторы) достижения целей и решение задач, описание основных ожидаемых результатов подпрограммы, сроков и контрольных этапов реализации подпрограммы.</w:t>
      </w:r>
    </w:p>
    <w:p w:rsidR="00ED14BA" w:rsidRPr="007B1167" w:rsidRDefault="00ED14BA" w:rsidP="00283B73">
      <w:pPr>
        <w:shd w:val="clear" w:color="auto" w:fill="FFFFFF" w:themeFill="background1"/>
        <w:autoSpaceDE w:val="0"/>
        <w:autoSpaceDN w:val="0"/>
        <w:adjustRightInd w:val="0"/>
        <w:spacing w:line="276" w:lineRule="auto"/>
        <w:ind w:firstLine="851"/>
        <w:rPr>
          <w:sz w:val="18"/>
          <w:szCs w:val="18"/>
        </w:rPr>
      </w:pPr>
      <w:r w:rsidRPr="007B1167">
        <w:rPr>
          <w:sz w:val="18"/>
          <w:szCs w:val="18"/>
        </w:rPr>
        <w:t>Приоритеты муниципальной  политики в сфере развития культуры сельских территорий и реализации подпрограммы определены целями Стратегии социально-экономического развития Кантемировского муниципального района  Воронежской области.</w:t>
      </w:r>
    </w:p>
    <w:p w:rsidR="00ED14BA" w:rsidRPr="007B1167" w:rsidRDefault="00ED14BA" w:rsidP="00283B73">
      <w:pPr>
        <w:shd w:val="clear" w:color="auto" w:fill="FFFFFF" w:themeFill="background1"/>
        <w:tabs>
          <w:tab w:val="left" w:pos="0"/>
        </w:tabs>
        <w:autoSpaceDE w:val="0"/>
        <w:autoSpaceDN w:val="0"/>
        <w:adjustRightInd w:val="0"/>
        <w:ind w:firstLine="851"/>
        <w:rPr>
          <w:sz w:val="18"/>
          <w:szCs w:val="18"/>
        </w:rPr>
      </w:pPr>
      <w:r w:rsidRPr="007B1167">
        <w:rPr>
          <w:sz w:val="18"/>
          <w:szCs w:val="18"/>
        </w:rPr>
        <w:t>Целью подпрограммы «Поддержка сельских учреждений культуры» является повышение качества жизни населения Кантемировского района через сохранение и развитие муниципальной культуры как важнейшего фактора социально-экономического развития Кантемировского района. Для достижения поставленной цели необходимо решение следующих задач:</w:t>
      </w:r>
    </w:p>
    <w:p w:rsidR="00ED14BA" w:rsidRPr="007B1167" w:rsidRDefault="00ED14BA" w:rsidP="00283B73">
      <w:pPr>
        <w:numPr>
          <w:ilvl w:val="0"/>
          <w:numId w:val="45"/>
        </w:numPr>
        <w:shd w:val="clear" w:color="auto" w:fill="FFFFFF" w:themeFill="background1"/>
        <w:autoSpaceDE w:val="0"/>
        <w:autoSpaceDN w:val="0"/>
        <w:adjustRightInd w:val="0"/>
        <w:spacing w:line="276" w:lineRule="auto"/>
        <w:ind w:firstLine="851"/>
        <w:rPr>
          <w:sz w:val="18"/>
          <w:szCs w:val="18"/>
        </w:rPr>
      </w:pPr>
      <w:r w:rsidRPr="007B1167">
        <w:rPr>
          <w:sz w:val="18"/>
          <w:szCs w:val="18"/>
        </w:rPr>
        <w:t>повышение уровня обеспеченности населения учреждениями культуры в сельской местности;</w:t>
      </w:r>
    </w:p>
    <w:p w:rsidR="00ED14BA" w:rsidRPr="007B1167" w:rsidRDefault="00ED14BA" w:rsidP="00283B73">
      <w:pPr>
        <w:numPr>
          <w:ilvl w:val="0"/>
          <w:numId w:val="45"/>
        </w:numPr>
        <w:shd w:val="clear" w:color="auto" w:fill="FFFFFF" w:themeFill="background1"/>
        <w:autoSpaceDE w:val="0"/>
        <w:autoSpaceDN w:val="0"/>
        <w:adjustRightInd w:val="0"/>
        <w:spacing w:line="276" w:lineRule="auto"/>
        <w:ind w:firstLine="851"/>
        <w:rPr>
          <w:sz w:val="18"/>
          <w:szCs w:val="18"/>
        </w:rPr>
      </w:pPr>
      <w:r w:rsidRPr="007B1167">
        <w:rPr>
          <w:sz w:val="18"/>
          <w:szCs w:val="18"/>
        </w:rPr>
        <w:t>создание условий для повышения качества и разнообразия услуг, предоставляемых в сфере культуры.</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Конкретные действия по достижению обозначенной цели и решению намеченных задач определяют программные мероприятия, направленные на повышение качества жизни населения сельских территорий.</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Для оценки процессов развития культуры на селе, а также их прогнозирования и планирования определены целевые показатели (индикаторы) достижения целей и задач (Приложение 1).</w:t>
      </w:r>
    </w:p>
    <w:p w:rsidR="00ED14BA" w:rsidRPr="007B1167" w:rsidRDefault="00ED14BA" w:rsidP="00283B73">
      <w:pPr>
        <w:shd w:val="clear" w:color="auto" w:fill="FFFFFF" w:themeFill="background1"/>
        <w:autoSpaceDE w:val="0"/>
        <w:autoSpaceDN w:val="0"/>
        <w:adjustRightInd w:val="0"/>
        <w:spacing w:after="200" w:line="276" w:lineRule="auto"/>
        <w:ind w:firstLine="851"/>
        <w:rPr>
          <w:b/>
          <w:bCs/>
          <w:i/>
          <w:iCs/>
          <w:sz w:val="18"/>
          <w:szCs w:val="18"/>
        </w:rPr>
      </w:pPr>
      <w:r w:rsidRPr="007B1167">
        <w:rPr>
          <w:sz w:val="18"/>
          <w:szCs w:val="18"/>
        </w:rPr>
        <w:t>В результате реализации подпрограммы ожидается:</w:t>
      </w:r>
    </w:p>
    <w:p w:rsidR="00ED14BA" w:rsidRPr="007B1167" w:rsidRDefault="00ED14BA" w:rsidP="00283B73">
      <w:pPr>
        <w:numPr>
          <w:ilvl w:val="0"/>
          <w:numId w:val="45"/>
        </w:numPr>
        <w:shd w:val="clear" w:color="auto" w:fill="FFFFFF" w:themeFill="background1"/>
        <w:autoSpaceDE w:val="0"/>
        <w:autoSpaceDN w:val="0"/>
        <w:adjustRightInd w:val="0"/>
        <w:spacing w:line="276" w:lineRule="auto"/>
        <w:ind w:firstLine="1211"/>
        <w:jc w:val="both"/>
        <w:rPr>
          <w:sz w:val="18"/>
          <w:szCs w:val="18"/>
        </w:rPr>
      </w:pPr>
      <w:r w:rsidRPr="007B1167">
        <w:rPr>
          <w:sz w:val="18"/>
          <w:szCs w:val="18"/>
        </w:rPr>
        <w:t xml:space="preserve"> 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p w:rsidR="00ED14BA" w:rsidRPr="007B1167" w:rsidRDefault="00ED14BA" w:rsidP="00283B73">
      <w:pPr>
        <w:numPr>
          <w:ilvl w:val="0"/>
          <w:numId w:val="45"/>
        </w:numPr>
        <w:shd w:val="clear" w:color="auto" w:fill="FFFFFF" w:themeFill="background1"/>
        <w:autoSpaceDE w:val="0"/>
        <w:autoSpaceDN w:val="0"/>
        <w:adjustRightInd w:val="0"/>
        <w:spacing w:after="200" w:line="276" w:lineRule="auto"/>
        <w:ind w:firstLine="1134"/>
        <w:jc w:val="both"/>
        <w:rPr>
          <w:sz w:val="18"/>
          <w:szCs w:val="18"/>
        </w:rPr>
      </w:pPr>
      <w:r w:rsidRPr="007B1167">
        <w:rPr>
          <w:sz w:val="18"/>
          <w:szCs w:val="18"/>
        </w:rPr>
        <w:t>отремонтировать  учреждения культуры в сельских поселениях, обеспечивших надлежащее состояние, безопасность и комфортность для пользователей культурными услугами.</w:t>
      </w:r>
    </w:p>
    <w:p w:rsidR="00ED14BA" w:rsidRPr="007B1167" w:rsidRDefault="00ED14BA" w:rsidP="00283B73">
      <w:pPr>
        <w:numPr>
          <w:ilvl w:val="0"/>
          <w:numId w:val="47"/>
        </w:numPr>
        <w:shd w:val="clear" w:color="auto" w:fill="FFFFFF" w:themeFill="background1"/>
        <w:tabs>
          <w:tab w:val="left" w:pos="1276"/>
        </w:tabs>
        <w:autoSpaceDE w:val="0"/>
        <w:autoSpaceDN w:val="0"/>
        <w:adjustRightInd w:val="0"/>
        <w:spacing w:after="200" w:line="276" w:lineRule="auto"/>
        <w:jc w:val="center"/>
        <w:rPr>
          <w:b/>
          <w:bCs/>
          <w:sz w:val="18"/>
          <w:szCs w:val="18"/>
        </w:rPr>
      </w:pPr>
      <w:r w:rsidRPr="007B1167">
        <w:rPr>
          <w:b/>
          <w:bCs/>
          <w:sz w:val="18"/>
          <w:szCs w:val="18"/>
        </w:rPr>
        <w:t>Характеристика основных мероприятий и мероприятий подпрограммы.</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r w:rsidRPr="007B1167">
        <w:rPr>
          <w:sz w:val="18"/>
          <w:szCs w:val="18"/>
        </w:rPr>
        <w:t>В рамках подпрограммы «Поддержка сельских учреждений культуры» муниципальной  программы «Развитие культуры Кантемировского муниципального района»  реализуются следующие основные мероприятия:</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p>
    <w:p w:rsidR="00ED14BA" w:rsidRPr="007B1167" w:rsidRDefault="00ED14BA" w:rsidP="00283B73">
      <w:pPr>
        <w:numPr>
          <w:ilvl w:val="0"/>
          <w:numId w:val="46"/>
        </w:numPr>
        <w:shd w:val="clear" w:color="auto" w:fill="FFFFFF" w:themeFill="background1"/>
        <w:tabs>
          <w:tab w:val="clear" w:pos="720"/>
        </w:tabs>
        <w:autoSpaceDE w:val="0"/>
        <w:autoSpaceDN w:val="0"/>
        <w:adjustRightInd w:val="0"/>
        <w:ind w:left="0" w:firstLine="900"/>
        <w:jc w:val="both"/>
        <w:rPr>
          <w:b/>
          <w:sz w:val="18"/>
          <w:szCs w:val="18"/>
        </w:rPr>
      </w:pPr>
      <w:r w:rsidRPr="007B1167">
        <w:rPr>
          <w:b/>
          <w:sz w:val="18"/>
          <w:szCs w:val="18"/>
        </w:rPr>
        <w:t>Основное мероприятие 1. «Капитальный, текущий и косметический ремонт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autoSpaceDE w:val="0"/>
        <w:autoSpaceDN w:val="0"/>
        <w:adjustRightInd w:val="0"/>
        <w:rPr>
          <w:b/>
          <w:sz w:val="18"/>
          <w:szCs w:val="18"/>
        </w:rPr>
      </w:pPr>
    </w:p>
    <w:p w:rsidR="00ED14BA" w:rsidRPr="007B1167" w:rsidRDefault="00ED14BA" w:rsidP="00283B73">
      <w:pPr>
        <w:shd w:val="clear" w:color="auto" w:fill="FFFFFF" w:themeFill="background1"/>
        <w:tabs>
          <w:tab w:val="left" w:pos="1276"/>
        </w:tabs>
        <w:autoSpaceDE w:val="0"/>
        <w:autoSpaceDN w:val="0"/>
        <w:adjustRightInd w:val="0"/>
        <w:ind w:firstLine="851"/>
        <w:rPr>
          <w:color w:val="FF0000"/>
          <w:sz w:val="18"/>
          <w:szCs w:val="18"/>
        </w:rPr>
      </w:pPr>
      <w:r w:rsidRPr="007B1167">
        <w:rPr>
          <w:sz w:val="18"/>
          <w:szCs w:val="18"/>
        </w:rPr>
        <w:t>Исполнители мероприятия: администрации сельских поселений.</w:t>
      </w:r>
    </w:p>
    <w:p w:rsidR="00ED14BA" w:rsidRPr="007B1167" w:rsidRDefault="00ED14BA" w:rsidP="00283B73">
      <w:pPr>
        <w:shd w:val="clear" w:color="auto" w:fill="FFFFFF" w:themeFill="background1"/>
        <w:tabs>
          <w:tab w:val="left" w:pos="1276"/>
        </w:tabs>
        <w:autoSpaceDE w:val="0"/>
        <w:autoSpaceDN w:val="0"/>
        <w:adjustRightInd w:val="0"/>
        <w:rPr>
          <w:sz w:val="18"/>
          <w:szCs w:val="18"/>
        </w:rPr>
      </w:pPr>
      <w:r w:rsidRPr="007B1167">
        <w:rPr>
          <w:sz w:val="18"/>
          <w:szCs w:val="18"/>
        </w:rPr>
        <w:t xml:space="preserve">            Сроки реализации основного мероприятия 1 - 2017-2027 годы.</w:t>
      </w:r>
    </w:p>
    <w:p w:rsidR="00ED14BA" w:rsidRPr="007B1167" w:rsidRDefault="00ED14BA" w:rsidP="00283B73">
      <w:pPr>
        <w:shd w:val="clear" w:color="auto" w:fill="FFFFFF" w:themeFill="background1"/>
        <w:tabs>
          <w:tab w:val="left" w:pos="1276"/>
        </w:tabs>
        <w:autoSpaceDE w:val="0"/>
        <w:autoSpaceDN w:val="0"/>
        <w:adjustRightInd w:val="0"/>
        <w:ind w:firstLine="900"/>
        <w:rPr>
          <w:sz w:val="18"/>
          <w:szCs w:val="18"/>
        </w:rPr>
      </w:pPr>
      <w:r w:rsidRPr="007B1167">
        <w:rPr>
          <w:sz w:val="18"/>
          <w:szCs w:val="18"/>
        </w:rPr>
        <w:lastRenderedPageBreak/>
        <w:t>Содержание данного мероприятия – поддержание зданий и сооружений в надлежащем состоянии, повышение эффективности и качества культурно-досуговой деятельности в сельской местности, обеспечение безопасности и комфортности пользователям услуг.</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r w:rsidRPr="007B1167">
        <w:rPr>
          <w:sz w:val="18"/>
          <w:szCs w:val="18"/>
        </w:rPr>
        <w:t xml:space="preserve">Потребность реализации данного мероприятия вызвана тем, что существуют  сельские дома культуры, помещения которых  находятся в неудовлетворительном состоянии. Состояние многих клубных учреждений не отвечает современным требованиям. </w:t>
      </w:r>
    </w:p>
    <w:p w:rsidR="00ED14BA" w:rsidRPr="007B1167" w:rsidRDefault="00ED14BA" w:rsidP="00283B73">
      <w:pPr>
        <w:shd w:val="clear" w:color="auto" w:fill="FFFFFF" w:themeFill="background1"/>
        <w:tabs>
          <w:tab w:val="left" w:pos="0"/>
        </w:tabs>
        <w:autoSpaceDE w:val="0"/>
        <w:autoSpaceDN w:val="0"/>
        <w:adjustRightInd w:val="0"/>
        <w:ind w:firstLine="851"/>
        <w:rPr>
          <w:sz w:val="18"/>
          <w:szCs w:val="18"/>
        </w:rPr>
      </w:pPr>
      <w:r w:rsidRPr="007B1167">
        <w:rPr>
          <w:sz w:val="18"/>
          <w:szCs w:val="18"/>
        </w:rPr>
        <w:t>Реализация мероприятия позволит увеличить удельный вес населения, участвующего в культурно-досуговых мероприятиях, увеличить мощность клубных объектов, повысить уровень обеспеченности учреждениями культуры, создать основу для дальнейшего развития сельской культуры.</w:t>
      </w:r>
    </w:p>
    <w:p w:rsidR="00ED14BA" w:rsidRPr="007B1167" w:rsidRDefault="00ED14BA" w:rsidP="00283B73">
      <w:pPr>
        <w:numPr>
          <w:ilvl w:val="0"/>
          <w:numId w:val="45"/>
        </w:numPr>
        <w:shd w:val="clear" w:color="auto" w:fill="FFFFFF" w:themeFill="background1"/>
        <w:tabs>
          <w:tab w:val="left" w:pos="0"/>
          <w:tab w:val="left" w:pos="1276"/>
        </w:tabs>
        <w:autoSpaceDE w:val="0"/>
        <w:autoSpaceDN w:val="0"/>
        <w:adjustRightInd w:val="0"/>
        <w:spacing w:after="200" w:line="276" w:lineRule="auto"/>
        <w:ind w:firstLine="851"/>
        <w:rPr>
          <w:b/>
          <w:sz w:val="18"/>
          <w:szCs w:val="18"/>
        </w:rPr>
      </w:pPr>
      <w:r w:rsidRPr="007B1167">
        <w:rPr>
          <w:b/>
          <w:sz w:val="18"/>
          <w:szCs w:val="18"/>
        </w:rPr>
        <w:t>Основное мероприятие 2. «Содействие сохранению и развитию муниципальных учреждений культуры».</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r w:rsidRPr="007B1167">
        <w:rPr>
          <w:sz w:val="18"/>
          <w:szCs w:val="18"/>
        </w:rPr>
        <w:t>Исполнители мероприятия: администрации сельских поселений.</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r w:rsidRPr="007B1167">
        <w:rPr>
          <w:sz w:val="18"/>
          <w:szCs w:val="18"/>
        </w:rPr>
        <w:t>Сроки реализации основного мероприятия 2017-2027 годы.</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r w:rsidRPr="007B1167">
        <w:rPr>
          <w:sz w:val="18"/>
          <w:szCs w:val="18"/>
        </w:rPr>
        <w:t>Содержание данного мероприятия – сохранение существующей сети муниципальных учреждений культуры, повышение эффективности  и качества предоставляемых культурных услуг, сохранение традиционной народной культуры, формирование эффективной кадровой политики.</w:t>
      </w:r>
    </w:p>
    <w:p w:rsidR="00ED14BA" w:rsidRPr="007B1167" w:rsidRDefault="00ED14BA" w:rsidP="00283B73">
      <w:pPr>
        <w:shd w:val="clear" w:color="auto" w:fill="FFFFFF" w:themeFill="background1"/>
        <w:tabs>
          <w:tab w:val="left" w:pos="1276"/>
        </w:tabs>
        <w:autoSpaceDE w:val="0"/>
        <w:autoSpaceDN w:val="0"/>
        <w:adjustRightInd w:val="0"/>
        <w:ind w:firstLine="851"/>
        <w:rPr>
          <w:sz w:val="18"/>
          <w:szCs w:val="18"/>
        </w:rPr>
      </w:pPr>
      <w:r w:rsidRPr="007B1167">
        <w:rPr>
          <w:sz w:val="18"/>
          <w:szCs w:val="18"/>
        </w:rPr>
        <w:t>Реализация основного мероприятия создаст условия для повышения качества и разнообразия услуг, предоставляемых в сфере культуры, а также будет способствовать сохранению и развитию традиционной народной культуры и самодеятельного творчества сельских территорий.</w:t>
      </w:r>
    </w:p>
    <w:p w:rsidR="00ED14BA" w:rsidRPr="007B1167" w:rsidRDefault="00ED14BA" w:rsidP="00283B73">
      <w:pPr>
        <w:numPr>
          <w:ilvl w:val="0"/>
          <w:numId w:val="45"/>
        </w:numPr>
        <w:shd w:val="clear" w:color="auto" w:fill="FFFFFF" w:themeFill="background1"/>
        <w:tabs>
          <w:tab w:val="left" w:pos="0"/>
          <w:tab w:val="left" w:pos="1276"/>
        </w:tabs>
        <w:autoSpaceDE w:val="0"/>
        <w:autoSpaceDN w:val="0"/>
        <w:adjustRightInd w:val="0"/>
        <w:spacing w:after="200" w:line="276" w:lineRule="auto"/>
        <w:ind w:firstLine="851"/>
        <w:rPr>
          <w:b/>
          <w:sz w:val="18"/>
          <w:szCs w:val="18"/>
        </w:rPr>
      </w:pPr>
      <w:r w:rsidRPr="007B1167">
        <w:rPr>
          <w:b/>
          <w:sz w:val="18"/>
          <w:szCs w:val="18"/>
        </w:rPr>
        <w:t>Основное мероприятие 3. «Оснащение и приобретение специального оборудования для организации доступа инвалидов к учреждениям культуры».</w:t>
      </w:r>
    </w:p>
    <w:p w:rsidR="00ED14BA" w:rsidRPr="007B1167" w:rsidRDefault="00ED14BA" w:rsidP="00283B73">
      <w:pPr>
        <w:numPr>
          <w:ilvl w:val="0"/>
          <w:numId w:val="45"/>
        </w:numPr>
        <w:shd w:val="clear" w:color="auto" w:fill="FFFFFF" w:themeFill="background1"/>
        <w:tabs>
          <w:tab w:val="left" w:pos="1276"/>
        </w:tabs>
        <w:autoSpaceDE w:val="0"/>
        <w:autoSpaceDN w:val="0"/>
        <w:adjustRightInd w:val="0"/>
        <w:ind w:firstLine="851"/>
        <w:jc w:val="both"/>
        <w:rPr>
          <w:sz w:val="18"/>
          <w:szCs w:val="18"/>
        </w:rPr>
      </w:pPr>
      <w:r w:rsidRPr="007B1167">
        <w:rPr>
          <w:sz w:val="18"/>
          <w:szCs w:val="18"/>
        </w:rPr>
        <w:t>Исполнители мероприятия: администрации сельских поселений.</w:t>
      </w:r>
    </w:p>
    <w:p w:rsidR="00ED14BA" w:rsidRPr="007B1167" w:rsidRDefault="00ED14BA" w:rsidP="00283B73">
      <w:pPr>
        <w:numPr>
          <w:ilvl w:val="0"/>
          <w:numId w:val="45"/>
        </w:numPr>
        <w:shd w:val="clear" w:color="auto" w:fill="FFFFFF" w:themeFill="background1"/>
        <w:tabs>
          <w:tab w:val="left" w:pos="1276"/>
        </w:tabs>
        <w:autoSpaceDE w:val="0"/>
        <w:autoSpaceDN w:val="0"/>
        <w:adjustRightInd w:val="0"/>
        <w:ind w:firstLine="851"/>
        <w:jc w:val="both"/>
        <w:rPr>
          <w:sz w:val="18"/>
          <w:szCs w:val="18"/>
        </w:rPr>
      </w:pPr>
      <w:r w:rsidRPr="007B1167">
        <w:rPr>
          <w:sz w:val="18"/>
          <w:szCs w:val="18"/>
        </w:rPr>
        <w:t>Сроки реализации основного мероприятия 2017-2027 годы.</w:t>
      </w:r>
    </w:p>
    <w:p w:rsidR="00ED14BA" w:rsidRPr="007B1167" w:rsidRDefault="00ED14BA" w:rsidP="00283B73">
      <w:pPr>
        <w:numPr>
          <w:ilvl w:val="0"/>
          <w:numId w:val="45"/>
        </w:numPr>
        <w:shd w:val="clear" w:color="auto" w:fill="FFFFFF" w:themeFill="background1"/>
        <w:tabs>
          <w:tab w:val="left" w:pos="1276"/>
        </w:tabs>
        <w:autoSpaceDE w:val="0"/>
        <w:autoSpaceDN w:val="0"/>
        <w:adjustRightInd w:val="0"/>
        <w:ind w:firstLine="851"/>
        <w:jc w:val="both"/>
        <w:rPr>
          <w:sz w:val="18"/>
          <w:szCs w:val="18"/>
        </w:rPr>
      </w:pPr>
      <w:r w:rsidRPr="007B1167">
        <w:rPr>
          <w:sz w:val="18"/>
          <w:szCs w:val="18"/>
        </w:rPr>
        <w:t>Содержание данного мероприятия – оснащение и приобретение специального оборудования для организации доступа инвалидов к произведениям культуры и искусства, библиотечным фондам и информации в доступных форматах, так же адаптация зданий приоритетных культурно-зрелищных учреждений и прилегающих к ним территорий для беспрепятственного доступа инвалидов и других  МГН с учетом их особых потребностей.</w:t>
      </w:r>
    </w:p>
    <w:p w:rsidR="00ED14BA" w:rsidRPr="007B1167" w:rsidRDefault="00ED14BA" w:rsidP="00283B73">
      <w:pPr>
        <w:numPr>
          <w:ilvl w:val="0"/>
          <w:numId w:val="45"/>
        </w:numPr>
        <w:shd w:val="clear" w:color="auto" w:fill="FFFFFF" w:themeFill="background1"/>
        <w:tabs>
          <w:tab w:val="left" w:pos="1276"/>
        </w:tabs>
        <w:autoSpaceDE w:val="0"/>
        <w:autoSpaceDN w:val="0"/>
        <w:adjustRightInd w:val="0"/>
        <w:ind w:firstLine="851"/>
        <w:jc w:val="both"/>
        <w:rPr>
          <w:sz w:val="18"/>
          <w:szCs w:val="18"/>
        </w:rPr>
      </w:pPr>
      <w:r w:rsidRPr="007B1167">
        <w:rPr>
          <w:sz w:val="18"/>
          <w:szCs w:val="18"/>
        </w:rPr>
        <w:t>Реализация основного мероприятия создаст условия для доступа инвалидов в учреждения культуры и пользование услугами, предоставляемых в сфере культуры.</w:t>
      </w:r>
    </w:p>
    <w:p w:rsidR="00ED14BA" w:rsidRPr="007B1167" w:rsidRDefault="00ED14BA" w:rsidP="00283B73">
      <w:pPr>
        <w:shd w:val="clear" w:color="auto" w:fill="FFFFFF" w:themeFill="background1"/>
        <w:autoSpaceDE w:val="0"/>
        <w:autoSpaceDN w:val="0"/>
        <w:adjustRightInd w:val="0"/>
        <w:ind w:left="1080"/>
        <w:jc w:val="center"/>
        <w:rPr>
          <w:b/>
          <w:bCs/>
          <w:sz w:val="18"/>
          <w:szCs w:val="18"/>
        </w:rPr>
      </w:pPr>
    </w:p>
    <w:p w:rsidR="00ED14BA" w:rsidRPr="007B1167" w:rsidRDefault="00ED14BA" w:rsidP="00283B73">
      <w:pPr>
        <w:shd w:val="clear" w:color="auto" w:fill="FFFFFF" w:themeFill="background1"/>
        <w:autoSpaceDE w:val="0"/>
        <w:autoSpaceDN w:val="0"/>
        <w:adjustRightInd w:val="0"/>
        <w:ind w:left="1080"/>
        <w:jc w:val="center"/>
        <w:rPr>
          <w:b/>
          <w:bCs/>
          <w:sz w:val="18"/>
          <w:szCs w:val="18"/>
        </w:rPr>
      </w:pPr>
      <w:r w:rsidRPr="007B1167">
        <w:rPr>
          <w:b/>
          <w:bCs/>
          <w:sz w:val="18"/>
          <w:szCs w:val="18"/>
        </w:rPr>
        <w:t xml:space="preserve">4. Характеристика мер муниципального  регулирования. </w:t>
      </w:r>
    </w:p>
    <w:p w:rsidR="00ED14BA" w:rsidRPr="007B1167" w:rsidRDefault="00ED14BA" w:rsidP="00283B73">
      <w:pPr>
        <w:shd w:val="clear" w:color="auto" w:fill="FFFFFF" w:themeFill="background1"/>
        <w:autoSpaceDE w:val="0"/>
        <w:autoSpaceDN w:val="0"/>
        <w:adjustRightInd w:val="0"/>
        <w:ind w:left="1080"/>
        <w:jc w:val="center"/>
        <w:rPr>
          <w:sz w:val="18"/>
          <w:szCs w:val="18"/>
        </w:rPr>
      </w:pP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Основной мерой  муниципального  регулирования в сфере реализации подпрограммы является бюджетное регулирование, предусматривающее формирование финансового механизма реализации подпрограммы в целях эффективного и целевого использования средств муниципального  бюджета.</w:t>
      </w:r>
    </w:p>
    <w:p w:rsidR="00ED14BA" w:rsidRPr="007B1167" w:rsidRDefault="00ED14BA" w:rsidP="00283B73">
      <w:pPr>
        <w:shd w:val="clear" w:color="auto" w:fill="FFFFFF" w:themeFill="background1"/>
        <w:autoSpaceDE w:val="0"/>
        <w:autoSpaceDN w:val="0"/>
        <w:adjustRightInd w:val="0"/>
        <w:ind w:firstLine="540"/>
        <w:jc w:val="center"/>
        <w:rPr>
          <w:sz w:val="18"/>
          <w:szCs w:val="18"/>
        </w:rPr>
      </w:pPr>
    </w:p>
    <w:p w:rsidR="00ED14BA" w:rsidRPr="007B1167" w:rsidRDefault="00ED14BA" w:rsidP="00283B73">
      <w:pPr>
        <w:shd w:val="clear" w:color="auto" w:fill="FFFFFF" w:themeFill="background1"/>
        <w:autoSpaceDE w:val="0"/>
        <w:autoSpaceDN w:val="0"/>
        <w:adjustRightInd w:val="0"/>
        <w:ind w:firstLine="540"/>
        <w:jc w:val="center"/>
        <w:rPr>
          <w:b/>
          <w:bCs/>
          <w:sz w:val="18"/>
          <w:szCs w:val="18"/>
        </w:rPr>
      </w:pPr>
      <w:r w:rsidRPr="007B1167">
        <w:rPr>
          <w:b/>
          <w:bCs/>
          <w:sz w:val="18"/>
          <w:szCs w:val="18"/>
        </w:rPr>
        <w:t>5. Информация об участниках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ED14BA" w:rsidRPr="007B1167" w:rsidRDefault="00ED14BA" w:rsidP="00283B73">
      <w:pPr>
        <w:shd w:val="clear" w:color="auto" w:fill="FFFFFF" w:themeFill="background1"/>
        <w:autoSpaceDE w:val="0"/>
        <w:autoSpaceDN w:val="0"/>
        <w:adjustRightInd w:val="0"/>
        <w:ind w:firstLine="540"/>
        <w:rPr>
          <w:sz w:val="18"/>
          <w:szCs w:val="18"/>
        </w:rPr>
      </w:pPr>
    </w:p>
    <w:p w:rsidR="00ED14BA" w:rsidRPr="007B1167" w:rsidRDefault="00ED14BA" w:rsidP="00283B73">
      <w:pPr>
        <w:shd w:val="clear" w:color="auto" w:fill="FFFFFF" w:themeFill="background1"/>
        <w:autoSpaceDE w:val="0"/>
        <w:autoSpaceDN w:val="0"/>
        <w:adjustRightInd w:val="0"/>
        <w:ind w:firstLine="540"/>
        <w:rPr>
          <w:sz w:val="18"/>
          <w:szCs w:val="18"/>
        </w:rPr>
      </w:pPr>
      <w:r w:rsidRPr="007B1167">
        <w:rPr>
          <w:sz w:val="18"/>
          <w:szCs w:val="18"/>
        </w:rPr>
        <w:t>В рамках подпрограммы «</w:t>
      </w:r>
      <w:r w:rsidRPr="007B1167">
        <w:rPr>
          <w:bCs/>
          <w:sz w:val="18"/>
          <w:szCs w:val="18"/>
        </w:rPr>
        <w:t>Поддержка сельских учреждений культуры</w:t>
      </w:r>
      <w:r w:rsidRPr="007B1167">
        <w:rPr>
          <w:sz w:val="18"/>
          <w:szCs w:val="18"/>
        </w:rPr>
        <w:t>» муниципальной программы «Развитие культуры Кантемировского муниципального района» участие общественных, научных и иных организаций, а также внебюджетных фондов, юридических и физических лиц не предусмотрено.</w:t>
      </w:r>
    </w:p>
    <w:p w:rsidR="00ED14BA" w:rsidRPr="007B1167" w:rsidRDefault="00ED14BA" w:rsidP="00283B73">
      <w:pPr>
        <w:shd w:val="clear" w:color="auto" w:fill="FFFFFF" w:themeFill="background1"/>
        <w:autoSpaceDE w:val="0"/>
        <w:autoSpaceDN w:val="0"/>
        <w:adjustRightInd w:val="0"/>
        <w:jc w:val="center"/>
        <w:rPr>
          <w:b/>
          <w:bCs/>
          <w:sz w:val="18"/>
          <w:szCs w:val="18"/>
        </w:rPr>
      </w:pPr>
      <w:r w:rsidRPr="007B1167">
        <w:rPr>
          <w:b/>
          <w:bCs/>
          <w:sz w:val="18"/>
          <w:szCs w:val="18"/>
        </w:rPr>
        <w:t>6. Финансовое обеспечение реализации подпрограммы.</w:t>
      </w:r>
    </w:p>
    <w:p w:rsidR="00ED14BA" w:rsidRPr="007B1167" w:rsidRDefault="00ED14BA" w:rsidP="00283B73">
      <w:pPr>
        <w:shd w:val="clear" w:color="auto" w:fill="FFFFFF" w:themeFill="background1"/>
        <w:autoSpaceDE w:val="0"/>
        <w:autoSpaceDN w:val="0"/>
        <w:adjustRightInd w:val="0"/>
        <w:ind w:left="1080"/>
        <w:rPr>
          <w:sz w:val="18"/>
          <w:szCs w:val="18"/>
        </w:rPr>
      </w:pP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Финансовое обеспечение мероприятий подпрограммы планируется осуществлять за счет средств бюджета  Кантемировского муниципального района Воронежской области и средств  бюджетов поселений.</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Прогнозируемый объем финансирования подпрограммы «</w:t>
      </w:r>
      <w:r w:rsidRPr="007B1167">
        <w:rPr>
          <w:bCs/>
          <w:sz w:val="18"/>
          <w:szCs w:val="18"/>
        </w:rPr>
        <w:t>Поддержка сельских учреждений культуры</w:t>
      </w:r>
      <w:r w:rsidRPr="007B1167">
        <w:rPr>
          <w:sz w:val="18"/>
          <w:szCs w:val="18"/>
        </w:rPr>
        <w:t>» на 2017-2027 годы представлен в Приложениях №2, №3, №7,№8.</w:t>
      </w:r>
    </w:p>
    <w:p w:rsidR="00ED14BA" w:rsidRPr="007B1167" w:rsidRDefault="00ED14BA" w:rsidP="00283B73">
      <w:pPr>
        <w:shd w:val="clear" w:color="auto" w:fill="FFFFFF" w:themeFill="background1"/>
        <w:autoSpaceDE w:val="0"/>
        <w:autoSpaceDN w:val="0"/>
        <w:adjustRightInd w:val="0"/>
        <w:ind w:left="1080"/>
        <w:jc w:val="center"/>
        <w:rPr>
          <w:b/>
          <w:bCs/>
          <w:sz w:val="18"/>
          <w:szCs w:val="18"/>
        </w:rPr>
      </w:pPr>
      <w:r w:rsidRPr="007B1167">
        <w:rPr>
          <w:b/>
          <w:bCs/>
          <w:sz w:val="18"/>
          <w:szCs w:val="18"/>
        </w:rPr>
        <w:t>7. Анализ рисков реализации подпрограммы и описание мер управления рисками реализации подпрограммы.</w:t>
      </w:r>
    </w:p>
    <w:p w:rsidR="00ED14BA" w:rsidRPr="007B1167" w:rsidRDefault="00ED14BA" w:rsidP="00283B73">
      <w:pPr>
        <w:shd w:val="clear" w:color="auto" w:fill="FFFFFF" w:themeFill="background1"/>
        <w:autoSpaceDE w:val="0"/>
        <w:autoSpaceDN w:val="0"/>
        <w:adjustRightInd w:val="0"/>
        <w:ind w:left="1080"/>
        <w:jc w:val="center"/>
        <w:rPr>
          <w:sz w:val="18"/>
          <w:szCs w:val="18"/>
        </w:rPr>
      </w:pP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К рискам реализации подпрограммы следует отнести следующие:</w:t>
      </w:r>
    </w:p>
    <w:p w:rsidR="00ED14BA" w:rsidRPr="007B1167" w:rsidRDefault="00ED14BA" w:rsidP="00283B73">
      <w:pPr>
        <w:shd w:val="clear" w:color="auto" w:fill="FFFFFF" w:themeFill="background1"/>
        <w:tabs>
          <w:tab w:val="left" w:pos="0"/>
        </w:tabs>
        <w:autoSpaceDE w:val="0"/>
        <w:autoSpaceDN w:val="0"/>
        <w:adjustRightInd w:val="0"/>
        <w:ind w:firstLine="851"/>
        <w:rPr>
          <w:sz w:val="18"/>
          <w:szCs w:val="18"/>
        </w:rPr>
      </w:pPr>
      <w:r w:rsidRPr="007B1167">
        <w:rPr>
          <w:sz w:val="18"/>
          <w:szCs w:val="18"/>
        </w:rPr>
        <w:t>1. Организационные риски, связанные с ошибками управления реализацией подпрограммы, в том числе отдельных ее исполнителей, неготовность организационной инфраструктуры к решению задач, поставленной подпрограммой, что может привести к нецелевому и (или) неэффективному использованию  бюджетных средств, невыполнению ряда мероприятий подпрограммы или задержке в их выполнении.</w:t>
      </w:r>
    </w:p>
    <w:p w:rsidR="00ED14BA" w:rsidRPr="007B1167" w:rsidRDefault="00ED14BA" w:rsidP="00283B73">
      <w:pPr>
        <w:shd w:val="clear" w:color="auto" w:fill="FFFFFF" w:themeFill="background1"/>
        <w:autoSpaceDE w:val="0"/>
        <w:autoSpaceDN w:val="0"/>
        <w:adjustRightInd w:val="0"/>
        <w:spacing w:after="200"/>
        <w:ind w:firstLine="851"/>
        <w:rPr>
          <w:sz w:val="18"/>
          <w:szCs w:val="18"/>
          <w:highlight w:val="white"/>
        </w:rPr>
      </w:pPr>
      <w:r w:rsidRPr="007B1167">
        <w:rPr>
          <w:sz w:val="18"/>
          <w:szCs w:val="18"/>
          <w:highlight w:val="white"/>
        </w:rPr>
        <w:t>2. Финансовые риски, которые связаны с финансированием подпрограммы в неполном объеме. Данный риск возникает по причине длительного срока реализации подпрограммы.</w:t>
      </w:r>
    </w:p>
    <w:p w:rsidR="00ED14BA" w:rsidRPr="007B1167" w:rsidRDefault="00ED14BA" w:rsidP="00283B73">
      <w:pPr>
        <w:shd w:val="clear" w:color="auto" w:fill="FFFFFF" w:themeFill="background1"/>
        <w:autoSpaceDE w:val="0"/>
        <w:autoSpaceDN w:val="0"/>
        <w:adjustRightInd w:val="0"/>
        <w:spacing w:after="200"/>
        <w:ind w:firstLine="851"/>
        <w:rPr>
          <w:sz w:val="18"/>
          <w:szCs w:val="18"/>
          <w:highlight w:val="white"/>
        </w:rPr>
      </w:pPr>
      <w:r w:rsidRPr="007B1167">
        <w:rPr>
          <w:sz w:val="18"/>
          <w:szCs w:val="18"/>
          <w:highlight w:val="white"/>
        </w:rPr>
        <w:t>3.   Непредвиденные риски, связанные с кризисными явлениями в экономике области,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а также потребовать концентрации средств бюджета области на преодоление последствий таких катастроф.</w:t>
      </w:r>
    </w:p>
    <w:p w:rsidR="00ED14BA" w:rsidRPr="007B1167" w:rsidRDefault="00ED14BA" w:rsidP="00283B73">
      <w:pPr>
        <w:shd w:val="clear" w:color="auto" w:fill="FFFFFF" w:themeFill="background1"/>
        <w:autoSpaceDE w:val="0"/>
        <w:autoSpaceDN w:val="0"/>
        <w:adjustRightInd w:val="0"/>
        <w:ind w:firstLine="851"/>
        <w:rPr>
          <w:sz w:val="18"/>
          <w:szCs w:val="18"/>
          <w:highlight w:val="white"/>
        </w:rPr>
      </w:pPr>
      <w:r w:rsidRPr="007B1167">
        <w:rPr>
          <w:sz w:val="18"/>
          <w:szCs w:val="18"/>
          <w:highlight w:val="white"/>
        </w:rPr>
        <w:t xml:space="preserve"> Из вышеперечисленных рисков наиболее отрицательное влияние на реализацию подпрограммы могут оказать финансовые и непредвиденные риски, которые содержат угрозу срыва реализации подпрограммы.</w:t>
      </w:r>
    </w:p>
    <w:p w:rsidR="00ED14BA" w:rsidRPr="007B1167" w:rsidRDefault="00ED14BA" w:rsidP="00283B73">
      <w:pPr>
        <w:shd w:val="clear" w:color="auto" w:fill="FFFFFF" w:themeFill="background1"/>
        <w:autoSpaceDE w:val="0"/>
        <w:autoSpaceDN w:val="0"/>
        <w:adjustRightInd w:val="0"/>
        <w:spacing w:after="200"/>
        <w:ind w:firstLine="851"/>
        <w:rPr>
          <w:sz w:val="18"/>
          <w:szCs w:val="18"/>
          <w:highlight w:val="white"/>
        </w:rPr>
      </w:pPr>
      <w:r w:rsidRPr="007B1167">
        <w:rPr>
          <w:sz w:val="18"/>
          <w:szCs w:val="18"/>
          <w:highlight w:val="white"/>
        </w:rPr>
        <w:lastRenderedPageBreak/>
        <w:t>В целях реализации управления финансовыми рисками планируется осуществление мероприятий по организации разрешения и снижения величины риска путем ежегодного уточнения финансирования мероприятий подпрограммы, проведения мониторинга и оценки исполнения целевых показателей. В рамках управления предусмотрены также прогнозирование, регулирование и координация рисков путем их выявления, значимости, уточнения и внесения необходимых изменений при отрицательном влиянии на конечные результаты.</w:t>
      </w:r>
    </w:p>
    <w:p w:rsidR="00ED14BA" w:rsidRPr="007B1167" w:rsidRDefault="00ED14BA" w:rsidP="00283B73">
      <w:pPr>
        <w:shd w:val="clear" w:color="auto" w:fill="FFFFFF" w:themeFill="background1"/>
        <w:autoSpaceDE w:val="0"/>
        <w:autoSpaceDN w:val="0"/>
        <w:adjustRightInd w:val="0"/>
        <w:spacing w:after="200"/>
        <w:ind w:left="1080"/>
        <w:rPr>
          <w:b/>
          <w:bCs/>
          <w:sz w:val="18"/>
          <w:szCs w:val="18"/>
          <w:highlight w:val="white"/>
        </w:rPr>
      </w:pPr>
      <w:r w:rsidRPr="007B1167">
        <w:rPr>
          <w:b/>
          <w:bCs/>
          <w:sz w:val="18"/>
          <w:szCs w:val="18"/>
          <w:highlight w:val="white"/>
        </w:rPr>
        <w:t>8.  Оценка эффективности реализации подпрограммы.</w:t>
      </w:r>
    </w:p>
    <w:p w:rsidR="00ED14BA" w:rsidRPr="007B1167" w:rsidRDefault="00ED14BA" w:rsidP="00283B73">
      <w:pPr>
        <w:shd w:val="clear" w:color="auto" w:fill="FFFFFF" w:themeFill="background1"/>
        <w:autoSpaceDE w:val="0"/>
        <w:autoSpaceDN w:val="0"/>
        <w:adjustRightInd w:val="0"/>
        <w:ind w:firstLine="851"/>
        <w:rPr>
          <w:sz w:val="18"/>
          <w:szCs w:val="18"/>
          <w:highlight w:val="white"/>
        </w:rPr>
      </w:pPr>
      <w:r w:rsidRPr="007B1167">
        <w:rPr>
          <w:sz w:val="18"/>
          <w:szCs w:val="18"/>
          <w:highlight w:val="white"/>
        </w:rPr>
        <w:t>Оценка эффективности реализации подпрограммы осуществляется  ежегодно на основе анализа выполнения целевых показателей, результатов мониторинга динамики изменений за оцениваемый период.</w:t>
      </w:r>
    </w:p>
    <w:p w:rsidR="00ED14BA" w:rsidRPr="007B1167" w:rsidRDefault="00ED14BA" w:rsidP="00283B73">
      <w:pPr>
        <w:shd w:val="clear" w:color="auto" w:fill="FFFFFF" w:themeFill="background1"/>
        <w:autoSpaceDE w:val="0"/>
        <w:autoSpaceDN w:val="0"/>
        <w:adjustRightInd w:val="0"/>
        <w:ind w:firstLine="851"/>
        <w:rPr>
          <w:sz w:val="18"/>
          <w:szCs w:val="18"/>
          <w:highlight w:val="white"/>
        </w:rPr>
      </w:pPr>
      <w:r w:rsidRPr="007B1167">
        <w:rPr>
          <w:sz w:val="18"/>
          <w:szCs w:val="18"/>
          <w:highlight w:val="white"/>
        </w:rPr>
        <w:t>Оценка эффективности реализации подпрограммы по каждому целевому показателю (индикатору) осуществляется путем сравнения достигнутого значения индикатора с его целевым значением и определяется по формуле:</w:t>
      </w:r>
    </w:p>
    <w:p w:rsidR="00ED14BA" w:rsidRPr="007B1167" w:rsidRDefault="00ED14BA" w:rsidP="00283B73">
      <w:pPr>
        <w:shd w:val="clear" w:color="auto" w:fill="FFFFFF" w:themeFill="background1"/>
        <w:autoSpaceDE w:val="0"/>
        <w:autoSpaceDN w:val="0"/>
        <w:adjustRightInd w:val="0"/>
        <w:ind w:firstLine="851"/>
        <w:rPr>
          <w:sz w:val="18"/>
          <w:szCs w:val="18"/>
          <w:highlight w:val="white"/>
        </w:rPr>
      </w:pPr>
      <w:r w:rsidRPr="007B1167">
        <w:rPr>
          <w:sz w:val="18"/>
          <w:szCs w:val="18"/>
          <w:highlight w:val="white"/>
        </w:rPr>
        <w:t xml:space="preserve">где </w:t>
      </w:r>
      <w:proofErr w:type="spellStart"/>
      <w:r w:rsidRPr="007B1167">
        <w:rPr>
          <w:sz w:val="18"/>
          <w:szCs w:val="18"/>
          <w:highlight w:val="white"/>
        </w:rPr>
        <w:t>Эп</w:t>
      </w:r>
      <w:proofErr w:type="spellEnd"/>
      <w:r w:rsidRPr="007B1167">
        <w:rPr>
          <w:sz w:val="18"/>
          <w:szCs w:val="18"/>
          <w:highlight w:val="white"/>
        </w:rPr>
        <w:t xml:space="preserve"> – эффективность реализации подпрограммы по данному индикатору;</w:t>
      </w:r>
    </w:p>
    <w:p w:rsidR="00ED14BA" w:rsidRPr="007B1167" w:rsidRDefault="00ED14BA" w:rsidP="00283B73">
      <w:pPr>
        <w:shd w:val="clear" w:color="auto" w:fill="FFFFFF" w:themeFill="background1"/>
        <w:autoSpaceDE w:val="0"/>
        <w:autoSpaceDN w:val="0"/>
        <w:adjustRightInd w:val="0"/>
        <w:ind w:firstLine="851"/>
        <w:rPr>
          <w:sz w:val="18"/>
          <w:szCs w:val="18"/>
          <w:highlight w:val="white"/>
        </w:rPr>
      </w:pPr>
      <w:proofErr w:type="spellStart"/>
      <w:r w:rsidRPr="007B1167">
        <w:rPr>
          <w:sz w:val="18"/>
          <w:szCs w:val="18"/>
          <w:highlight w:val="white"/>
        </w:rPr>
        <w:t>Иф</w:t>
      </w:r>
      <w:proofErr w:type="spellEnd"/>
      <w:r w:rsidRPr="007B1167">
        <w:rPr>
          <w:sz w:val="18"/>
          <w:szCs w:val="18"/>
          <w:highlight w:val="white"/>
        </w:rPr>
        <w:t xml:space="preserve"> – фактически достигнутое значение индикаторов;</w:t>
      </w:r>
    </w:p>
    <w:p w:rsidR="00ED14BA" w:rsidRPr="007B1167" w:rsidRDefault="00ED14BA" w:rsidP="00283B73">
      <w:pPr>
        <w:shd w:val="clear" w:color="auto" w:fill="FFFFFF" w:themeFill="background1"/>
        <w:autoSpaceDE w:val="0"/>
        <w:autoSpaceDN w:val="0"/>
        <w:adjustRightInd w:val="0"/>
        <w:ind w:firstLine="851"/>
        <w:rPr>
          <w:sz w:val="18"/>
          <w:szCs w:val="18"/>
          <w:highlight w:val="white"/>
        </w:rPr>
      </w:pPr>
      <w:r w:rsidRPr="007B1167">
        <w:rPr>
          <w:sz w:val="18"/>
          <w:szCs w:val="18"/>
          <w:highlight w:val="white"/>
        </w:rPr>
        <w:t>Ин – нормативное значение индикатора.</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Реализация подпрограммы позволит усилить  поддержку по социально-культурному обустройству населенных пунктов, расположенных в сельской местности, формированию в сельской местности базовых условий социального комфорта, в том числе удовлетворения культурных потребностей населением, повысить эффективность предоставляемых услуг.</w:t>
      </w:r>
    </w:p>
    <w:p w:rsidR="00ED14BA" w:rsidRPr="007B1167" w:rsidRDefault="00ED14BA" w:rsidP="00283B73">
      <w:pPr>
        <w:shd w:val="clear" w:color="auto" w:fill="FFFFFF" w:themeFill="background1"/>
        <w:autoSpaceDE w:val="0"/>
        <w:autoSpaceDN w:val="0"/>
        <w:adjustRightInd w:val="0"/>
        <w:ind w:firstLine="851"/>
        <w:rPr>
          <w:sz w:val="18"/>
          <w:szCs w:val="18"/>
        </w:rPr>
      </w:pPr>
      <w:r w:rsidRPr="007B1167">
        <w:rPr>
          <w:sz w:val="18"/>
          <w:szCs w:val="18"/>
        </w:rPr>
        <w:t>Реализация программных мероприятий  позволит к  2027 году отремонтировать учреждения культуры в сельских поселениях, обеспечив надлежащее состояние, безопасность и комфортность для пользователей культурными услугами.</w:t>
      </w:r>
    </w:p>
    <w:p w:rsidR="00ED14BA" w:rsidRPr="007B1167" w:rsidRDefault="00ED14BA" w:rsidP="00283B73">
      <w:pPr>
        <w:shd w:val="clear" w:color="auto" w:fill="FFFFFF" w:themeFill="background1"/>
        <w:autoSpaceDE w:val="0"/>
        <w:autoSpaceDN w:val="0"/>
        <w:adjustRightInd w:val="0"/>
        <w:jc w:val="center"/>
        <w:rPr>
          <w:sz w:val="18"/>
          <w:szCs w:val="18"/>
        </w:rPr>
      </w:pPr>
    </w:p>
    <w:p w:rsidR="00ED14BA" w:rsidRPr="007B1167" w:rsidRDefault="00ED14BA" w:rsidP="00283B73">
      <w:pPr>
        <w:shd w:val="clear" w:color="auto" w:fill="FFFFFF" w:themeFill="background1"/>
        <w:autoSpaceDE w:val="0"/>
        <w:autoSpaceDN w:val="0"/>
        <w:adjustRightInd w:val="0"/>
        <w:jc w:val="center"/>
        <w:rPr>
          <w:sz w:val="18"/>
          <w:szCs w:val="18"/>
        </w:rPr>
      </w:pP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sectPr w:rsidR="00ED14BA" w:rsidRPr="007B1167" w:rsidSect="00556FBF">
          <w:pgSz w:w="11906" w:h="16838"/>
          <w:pgMar w:top="567" w:right="567" w:bottom="1701" w:left="2268" w:header="709" w:footer="709" w:gutter="0"/>
          <w:cols w:space="708"/>
          <w:docGrid w:linePitch="360"/>
        </w:sectPr>
      </w:pPr>
    </w:p>
    <w:tbl>
      <w:tblPr>
        <w:tblpPr w:leftFromText="180" w:rightFromText="180" w:vertAnchor="text" w:tblpXSpec="center" w:tblpY="1"/>
        <w:tblOverlap w:val="neve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58"/>
        <w:gridCol w:w="46"/>
        <w:gridCol w:w="13"/>
        <w:gridCol w:w="13"/>
        <w:gridCol w:w="2964"/>
        <w:gridCol w:w="45"/>
        <w:gridCol w:w="515"/>
        <w:gridCol w:w="1284"/>
        <w:gridCol w:w="28"/>
        <w:gridCol w:w="6"/>
        <w:gridCol w:w="7"/>
        <w:gridCol w:w="259"/>
        <w:gridCol w:w="1090"/>
        <w:gridCol w:w="28"/>
        <w:gridCol w:w="6"/>
        <w:gridCol w:w="294"/>
        <w:gridCol w:w="258"/>
        <w:gridCol w:w="6"/>
        <w:gridCol w:w="11"/>
        <w:gridCol w:w="17"/>
        <w:gridCol w:w="6"/>
        <w:gridCol w:w="11"/>
        <w:gridCol w:w="268"/>
        <w:gridCol w:w="252"/>
        <w:gridCol w:w="7"/>
        <w:gridCol w:w="11"/>
        <w:gridCol w:w="17"/>
        <w:gridCol w:w="6"/>
        <w:gridCol w:w="284"/>
        <w:gridCol w:w="212"/>
        <w:gridCol w:w="44"/>
        <w:gridCol w:w="11"/>
        <w:gridCol w:w="17"/>
        <w:gridCol w:w="6"/>
        <w:gridCol w:w="12"/>
        <w:gridCol w:w="45"/>
        <w:gridCol w:w="86"/>
        <w:gridCol w:w="358"/>
        <w:gridCol w:w="28"/>
        <w:gridCol w:w="6"/>
        <w:gridCol w:w="333"/>
        <w:gridCol w:w="196"/>
        <w:gridCol w:w="11"/>
        <w:gridCol w:w="28"/>
        <w:gridCol w:w="11"/>
        <w:gridCol w:w="6"/>
        <w:gridCol w:w="1"/>
        <w:gridCol w:w="140"/>
        <w:gridCol w:w="317"/>
        <w:gridCol w:w="6"/>
        <w:gridCol w:w="61"/>
        <w:gridCol w:w="2"/>
        <w:gridCol w:w="28"/>
        <w:gridCol w:w="18"/>
        <w:gridCol w:w="145"/>
        <w:gridCol w:w="274"/>
        <w:gridCol w:w="6"/>
        <w:gridCol w:w="10"/>
        <w:gridCol w:w="60"/>
        <w:gridCol w:w="45"/>
        <w:gridCol w:w="3"/>
        <w:gridCol w:w="176"/>
        <w:gridCol w:w="22"/>
        <w:gridCol w:w="89"/>
        <w:gridCol w:w="72"/>
        <w:gridCol w:w="70"/>
        <w:gridCol w:w="28"/>
        <w:gridCol w:w="6"/>
        <w:gridCol w:w="102"/>
        <w:gridCol w:w="178"/>
        <w:gridCol w:w="111"/>
        <w:gridCol w:w="72"/>
        <w:gridCol w:w="14"/>
        <w:gridCol w:w="84"/>
        <w:gridCol w:w="6"/>
        <w:gridCol w:w="256"/>
        <w:gridCol w:w="141"/>
        <w:gridCol w:w="85"/>
        <w:gridCol w:w="14"/>
        <w:gridCol w:w="6"/>
        <w:gridCol w:w="32"/>
        <w:gridCol w:w="27"/>
        <w:gridCol w:w="128"/>
        <w:gridCol w:w="139"/>
        <w:gridCol w:w="35"/>
        <w:gridCol w:w="114"/>
        <w:gridCol w:w="79"/>
        <w:gridCol w:w="7"/>
        <w:gridCol w:w="6"/>
        <w:gridCol w:w="122"/>
        <w:gridCol w:w="171"/>
        <w:gridCol w:w="171"/>
        <w:gridCol w:w="14"/>
        <w:gridCol w:w="6"/>
        <w:gridCol w:w="8"/>
        <w:gridCol w:w="58"/>
        <w:gridCol w:w="7"/>
        <w:gridCol w:w="71"/>
        <w:gridCol w:w="216"/>
        <w:gridCol w:w="207"/>
        <w:gridCol w:w="6"/>
        <w:gridCol w:w="165"/>
        <w:gridCol w:w="28"/>
        <w:gridCol w:w="87"/>
        <w:gridCol w:w="49"/>
        <w:gridCol w:w="409"/>
        <w:gridCol w:w="14"/>
        <w:gridCol w:w="144"/>
      </w:tblGrid>
      <w:tr w:rsidR="00ED14BA" w:rsidRPr="007B1167" w:rsidTr="007A3CE4">
        <w:trPr>
          <w:gridAfter w:val="1"/>
          <w:wAfter w:w="144" w:type="dxa"/>
          <w:trHeight w:val="1128"/>
        </w:trPr>
        <w:tc>
          <w:tcPr>
            <w:tcW w:w="14944" w:type="dxa"/>
            <w:gridSpan w:val="107"/>
            <w:shd w:val="clear" w:color="auto" w:fill="FFFFFF" w:themeFill="background1"/>
            <w:vAlign w:val="center"/>
            <w:hideMark/>
          </w:tcPr>
          <w:p w:rsidR="00ED14BA" w:rsidRPr="007B1167" w:rsidRDefault="00ED14BA" w:rsidP="00283B73">
            <w:pPr>
              <w:pStyle w:val="aff6"/>
              <w:shd w:val="clear" w:color="auto" w:fill="FFFFFF" w:themeFill="background1"/>
              <w:jc w:val="right"/>
              <w:rPr>
                <w:sz w:val="18"/>
                <w:szCs w:val="18"/>
              </w:rPr>
            </w:pPr>
            <w:r w:rsidRPr="007B1167">
              <w:rPr>
                <w:sz w:val="18"/>
                <w:szCs w:val="18"/>
              </w:rPr>
              <w:lastRenderedPageBreak/>
              <w:t>Приложение 1</w:t>
            </w:r>
          </w:p>
          <w:p w:rsidR="00ED14BA" w:rsidRPr="007B1167" w:rsidRDefault="00ED14BA" w:rsidP="00283B73">
            <w:pPr>
              <w:pStyle w:val="aff6"/>
              <w:shd w:val="clear" w:color="auto" w:fill="FFFFFF" w:themeFill="background1"/>
              <w:jc w:val="center"/>
              <w:rPr>
                <w:b/>
                <w:sz w:val="18"/>
                <w:szCs w:val="18"/>
              </w:rPr>
            </w:pPr>
            <w:r w:rsidRPr="007B1167">
              <w:rPr>
                <w:b/>
                <w:sz w:val="18"/>
                <w:szCs w:val="18"/>
              </w:rPr>
              <w:t>Сведения</w:t>
            </w:r>
            <w:r w:rsidRPr="007B1167">
              <w:rPr>
                <w:b/>
                <w:sz w:val="18"/>
                <w:szCs w:val="18"/>
              </w:rPr>
              <w:br/>
              <w:t>о достижении значений показателей (индикаторов) реализации муниципальной программы</w:t>
            </w:r>
          </w:p>
          <w:p w:rsidR="00ED14BA" w:rsidRPr="007B1167" w:rsidRDefault="00ED14BA" w:rsidP="00283B73">
            <w:pPr>
              <w:pStyle w:val="aff6"/>
              <w:shd w:val="clear" w:color="auto" w:fill="FFFFFF" w:themeFill="background1"/>
              <w:jc w:val="right"/>
              <w:rPr>
                <w:sz w:val="18"/>
                <w:szCs w:val="18"/>
              </w:rPr>
            </w:pPr>
            <w:r w:rsidRPr="007B1167">
              <w:rPr>
                <w:b/>
                <w:sz w:val="18"/>
                <w:szCs w:val="18"/>
              </w:rPr>
              <w:t>«Развитие культуры Кантемировского муниципального района»</w:t>
            </w:r>
          </w:p>
        </w:tc>
      </w:tr>
      <w:tr w:rsidR="00ED14BA" w:rsidRPr="007B1167" w:rsidTr="007A3CE4">
        <w:trPr>
          <w:gridAfter w:val="1"/>
          <w:wAfter w:w="144" w:type="dxa"/>
          <w:trHeight w:val="709"/>
        </w:trPr>
        <w:tc>
          <w:tcPr>
            <w:tcW w:w="804" w:type="dxa"/>
            <w:gridSpan w:val="2"/>
            <w:vMerge w:val="restart"/>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p w:rsidR="00ED14BA" w:rsidRPr="007B1167" w:rsidRDefault="00ED14BA" w:rsidP="00283B73">
            <w:pPr>
              <w:pStyle w:val="aff6"/>
              <w:shd w:val="clear" w:color="auto" w:fill="FFFFFF" w:themeFill="background1"/>
              <w:jc w:val="center"/>
              <w:rPr>
                <w:sz w:val="18"/>
                <w:szCs w:val="18"/>
              </w:rPr>
            </w:pPr>
            <w:proofErr w:type="gramStart"/>
            <w:r w:rsidRPr="007B1167">
              <w:rPr>
                <w:sz w:val="18"/>
                <w:szCs w:val="18"/>
              </w:rPr>
              <w:t>п</w:t>
            </w:r>
            <w:proofErr w:type="gramEnd"/>
            <w:r w:rsidRPr="007B1167">
              <w:rPr>
                <w:sz w:val="18"/>
                <w:szCs w:val="18"/>
              </w:rPr>
              <w:t>/п</w:t>
            </w:r>
          </w:p>
        </w:tc>
        <w:tc>
          <w:tcPr>
            <w:tcW w:w="2990" w:type="dxa"/>
            <w:gridSpan w:val="3"/>
            <w:vMerge w:val="restart"/>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Наименование показателя (индикатора)</w:t>
            </w:r>
          </w:p>
        </w:tc>
        <w:tc>
          <w:tcPr>
            <w:tcW w:w="1872" w:type="dxa"/>
            <w:gridSpan w:val="4"/>
            <w:vMerge w:val="restart"/>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Пункт Федерального плана статистических работ</w:t>
            </w:r>
          </w:p>
        </w:tc>
        <w:tc>
          <w:tcPr>
            <w:tcW w:w="1390" w:type="dxa"/>
            <w:gridSpan w:val="5"/>
            <w:vMerge w:val="restart"/>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Единица измерения</w:t>
            </w:r>
          </w:p>
        </w:tc>
        <w:tc>
          <w:tcPr>
            <w:tcW w:w="7888" w:type="dxa"/>
            <w:gridSpan w:val="9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Значения показателей (индикаторов) муниципальной программы, подпрограммы, основного мероприятия</w:t>
            </w:r>
          </w:p>
        </w:tc>
      </w:tr>
      <w:tr w:rsidR="007A3CE4" w:rsidRPr="007B1167" w:rsidTr="007A3CE4">
        <w:trPr>
          <w:gridAfter w:val="1"/>
          <w:wAfter w:w="144" w:type="dxa"/>
          <w:cantSplit/>
          <w:trHeight w:val="981"/>
        </w:trPr>
        <w:tc>
          <w:tcPr>
            <w:tcW w:w="804" w:type="dxa"/>
            <w:gridSpan w:val="2"/>
            <w:vMerge/>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2990" w:type="dxa"/>
            <w:gridSpan w:val="3"/>
            <w:vMerge/>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872" w:type="dxa"/>
            <w:gridSpan w:val="4"/>
            <w:vMerge/>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vMerge/>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2014</w:t>
            </w: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2015</w:t>
            </w: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2016</w:t>
            </w: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2017</w:t>
            </w: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2018</w:t>
            </w:r>
          </w:p>
        </w:tc>
        <w:tc>
          <w:tcPr>
            <w:tcW w:w="572"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2019</w:t>
            </w:r>
          </w:p>
        </w:tc>
        <w:tc>
          <w:tcPr>
            <w:tcW w:w="513"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2020</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2021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2022</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2023</w:t>
            </w:r>
          </w:p>
        </w:tc>
        <w:tc>
          <w:tcPr>
            <w:tcW w:w="43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2024</w:t>
            </w:r>
          </w:p>
        </w:tc>
        <w:tc>
          <w:tcPr>
            <w:tcW w:w="53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2025</w:t>
            </w:r>
          </w:p>
        </w:tc>
        <w:tc>
          <w:tcPr>
            <w:tcW w:w="758"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2026</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2027</w:t>
            </w:r>
          </w:p>
        </w:tc>
      </w:tr>
      <w:tr w:rsidR="00ED14BA" w:rsidRPr="007B1167" w:rsidTr="007A3CE4">
        <w:trPr>
          <w:gridAfter w:val="1"/>
          <w:wAfter w:w="144" w:type="dxa"/>
          <w:trHeight w:val="393"/>
        </w:trPr>
        <w:tc>
          <w:tcPr>
            <w:tcW w:w="14944" w:type="dxa"/>
            <w:gridSpan w:val="107"/>
            <w:shd w:val="clear" w:color="auto" w:fill="FFFFFF" w:themeFill="background1"/>
            <w:noWrap/>
            <w:vAlign w:val="center"/>
            <w:hideMark/>
          </w:tcPr>
          <w:p w:rsidR="00ED14BA" w:rsidRPr="007B1167" w:rsidRDefault="00ED14BA" w:rsidP="00283B73">
            <w:pPr>
              <w:pStyle w:val="aff6"/>
              <w:shd w:val="clear" w:color="auto" w:fill="FFFFFF" w:themeFill="background1"/>
              <w:jc w:val="center"/>
              <w:rPr>
                <w:b/>
                <w:sz w:val="18"/>
                <w:szCs w:val="18"/>
              </w:rPr>
            </w:pPr>
            <w:r w:rsidRPr="007B1167">
              <w:rPr>
                <w:b/>
                <w:sz w:val="18"/>
                <w:szCs w:val="18"/>
              </w:rPr>
              <w:t>МУНИЦИПАЛЬНАЯ ПРОГРАММА  «Развитие культуры Кантемировского муниципального района»</w:t>
            </w:r>
          </w:p>
        </w:tc>
      </w:tr>
      <w:tr w:rsidR="007A3CE4" w:rsidRPr="007B1167" w:rsidTr="007A3CE4">
        <w:trPr>
          <w:gridAfter w:val="1"/>
          <w:wAfter w:w="144" w:type="dxa"/>
          <w:cantSplit/>
          <w:trHeight w:val="113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числа посещений культурных мероприятий в три раза  по сравнению с показателем 2019 года в рамках реализации Национального проекта «Культура»</w:t>
            </w:r>
          </w:p>
        </w:tc>
        <w:tc>
          <w:tcPr>
            <w:tcW w:w="1872"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58"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3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60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4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4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102631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104986</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120329</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372578</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387071</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429236</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471430</w:t>
            </w:r>
          </w:p>
        </w:tc>
      </w:tr>
      <w:tr w:rsidR="007A3CE4" w:rsidRPr="007B1167" w:rsidTr="007A3CE4">
        <w:trPr>
          <w:gridAfter w:val="1"/>
          <w:wAfter w:w="144" w:type="dxa"/>
          <w:cantSplit/>
          <w:trHeight w:val="867"/>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количества посещения музея</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0,14</w:t>
            </w: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0,15</w:t>
            </w: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0,16</w:t>
            </w: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0,17</w:t>
            </w: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0,18</w:t>
            </w:r>
          </w:p>
        </w:tc>
        <w:tc>
          <w:tcPr>
            <w:tcW w:w="54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0,18</w:t>
            </w:r>
          </w:p>
        </w:tc>
        <w:tc>
          <w:tcPr>
            <w:tcW w:w="54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0,27</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0,19</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0,43</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0,48</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0,21</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0,22</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0,22</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0,22</w:t>
            </w:r>
          </w:p>
        </w:tc>
      </w:tr>
      <w:tr w:rsidR="007A3CE4" w:rsidRPr="007B1167" w:rsidTr="007A3CE4">
        <w:trPr>
          <w:gridAfter w:val="1"/>
          <w:wAfter w:w="144" w:type="dxa"/>
          <w:cantSplit/>
          <w:trHeight w:val="852"/>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Рост собственных доходов учреждений культуры</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тыс. руб.</w:t>
            </w: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280</w:t>
            </w: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300</w:t>
            </w: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315</w:t>
            </w: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330</w:t>
            </w: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345</w:t>
            </w:r>
          </w:p>
        </w:tc>
        <w:tc>
          <w:tcPr>
            <w:tcW w:w="54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360</w:t>
            </w:r>
          </w:p>
        </w:tc>
        <w:tc>
          <w:tcPr>
            <w:tcW w:w="54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281</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328,91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1408,2</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3276</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highlight w:val="yellow"/>
              </w:rPr>
            </w:pPr>
            <w:r w:rsidRPr="007B1167">
              <w:rPr>
                <w:sz w:val="18"/>
                <w:szCs w:val="18"/>
              </w:rPr>
              <w:t>2713</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3438</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3598</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3758</w:t>
            </w:r>
          </w:p>
        </w:tc>
      </w:tr>
      <w:tr w:rsidR="007A3CE4" w:rsidRPr="007B1167" w:rsidTr="007A3CE4">
        <w:trPr>
          <w:gridAfter w:val="1"/>
          <w:wAfter w:w="144" w:type="dxa"/>
          <w:cantSplit/>
          <w:trHeight w:val="1185"/>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4</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Достижение показателя эффективности «Увеличение на 15% числа посещений учреждений культуры к 2024 году» реализации Национального проекта «Культура»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4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4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9488</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4999</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19179</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6526</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7A3CE4" w:rsidRPr="007B1167" w:rsidTr="007A3CE4">
        <w:trPr>
          <w:gridAfter w:val="1"/>
          <w:wAfter w:w="144" w:type="dxa"/>
          <w:cantSplit/>
          <w:trHeight w:val="113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Количество участников клубных формирований в рамках реализации Национального проекта «Культура»</w:t>
            </w:r>
          </w:p>
        </w:tc>
        <w:tc>
          <w:tcPr>
            <w:tcW w:w="1872"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58"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3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60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4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4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2843</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3022</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2987</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3113</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3097</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3100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3105</w:t>
            </w:r>
          </w:p>
        </w:tc>
      </w:tr>
      <w:tr w:rsidR="007A3CE4" w:rsidRPr="007B1167" w:rsidTr="007A3CE4">
        <w:trPr>
          <w:gridAfter w:val="1"/>
          <w:wAfter w:w="144" w:type="dxa"/>
          <w:cantSplit/>
          <w:trHeight w:val="1185"/>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lastRenderedPageBreak/>
              <w:t>6</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доли детей, обучающихся в детских школах искусств от общего числа учащихся в муниципальном районе</w:t>
            </w:r>
          </w:p>
        </w:tc>
        <w:tc>
          <w:tcPr>
            <w:tcW w:w="1872"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8"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3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60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4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4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9,5</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9,1</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9,2</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9,2</w:t>
            </w:r>
          </w:p>
        </w:tc>
      </w:tr>
      <w:tr w:rsidR="007A3CE4" w:rsidRPr="007B1167" w:rsidTr="007A3CE4">
        <w:trPr>
          <w:gridAfter w:val="1"/>
          <w:wAfter w:w="144" w:type="dxa"/>
          <w:cantSplit/>
          <w:trHeight w:val="206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color w:val="000000"/>
                <w:sz w:val="18"/>
                <w:szCs w:val="18"/>
              </w:rPr>
              <w:t>Отношение среднемесячной номинальной начисленной заработной платы работников муниципальных учреждений культуры и искусства к среднемесячной начисленной заработной плате работников, занятых в сфере экономики региона;</w:t>
            </w:r>
          </w:p>
        </w:tc>
        <w:tc>
          <w:tcPr>
            <w:tcW w:w="1872"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8"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58,5</w:t>
            </w:r>
          </w:p>
        </w:tc>
        <w:tc>
          <w:tcPr>
            <w:tcW w:w="57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66,5</w:t>
            </w:r>
          </w:p>
        </w:tc>
        <w:tc>
          <w:tcPr>
            <w:tcW w:w="53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74,3</w:t>
            </w:r>
          </w:p>
        </w:tc>
        <w:tc>
          <w:tcPr>
            <w:tcW w:w="60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82,2</w:t>
            </w: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54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7A3CE4" w:rsidRPr="007B1167" w:rsidTr="007A3CE4">
        <w:trPr>
          <w:gridAfter w:val="1"/>
          <w:wAfter w:w="144" w:type="dxa"/>
          <w:cantSplit/>
          <w:trHeight w:val="758"/>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Материально-техническое оснащение учреждений культуры</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4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4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70</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73</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75</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80</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83</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84</w:t>
            </w:r>
          </w:p>
        </w:tc>
      </w:tr>
      <w:tr w:rsidR="007A3CE4" w:rsidRPr="007B1167" w:rsidTr="007A3CE4">
        <w:trPr>
          <w:gridAfter w:val="1"/>
          <w:wAfter w:w="144" w:type="dxa"/>
          <w:cantSplit/>
          <w:trHeight w:val="840"/>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Доля учреждений культуры, обеспеченных музыкальными инструментами</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91</w:t>
            </w: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92</w:t>
            </w: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94</w:t>
            </w: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95</w:t>
            </w: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97</w:t>
            </w:r>
          </w:p>
        </w:tc>
        <w:tc>
          <w:tcPr>
            <w:tcW w:w="54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98</w:t>
            </w:r>
          </w:p>
        </w:tc>
        <w:tc>
          <w:tcPr>
            <w:tcW w:w="54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r>
      <w:tr w:rsidR="007A3CE4" w:rsidRPr="007B1167" w:rsidTr="007A3CE4">
        <w:trPr>
          <w:gridAfter w:val="1"/>
          <w:wAfter w:w="144" w:type="dxa"/>
          <w:cantSplit/>
          <w:trHeight w:val="852"/>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Доля мероприятий внутрирайонного культурного обмена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8"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90</w:t>
            </w:r>
          </w:p>
        </w:tc>
        <w:tc>
          <w:tcPr>
            <w:tcW w:w="571"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92</w:t>
            </w:r>
          </w:p>
        </w:tc>
        <w:tc>
          <w:tcPr>
            <w:tcW w:w="53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94</w:t>
            </w:r>
          </w:p>
        </w:tc>
        <w:tc>
          <w:tcPr>
            <w:tcW w:w="607"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96</w:t>
            </w: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97</w:t>
            </w:r>
          </w:p>
        </w:tc>
        <w:tc>
          <w:tcPr>
            <w:tcW w:w="54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98</w:t>
            </w:r>
          </w:p>
        </w:tc>
        <w:tc>
          <w:tcPr>
            <w:tcW w:w="54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46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684"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r>
      <w:tr w:rsidR="00ED14BA" w:rsidRPr="007B1167" w:rsidTr="007A3CE4">
        <w:trPr>
          <w:gridAfter w:val="1"/>
          <w:wAfter w:w="144" w:type="dxa"/>
          <w:cantSplit/>
          <w:trHeight w:val="355"/>
        </w:trPr>
        <w:tc>
          <w:tcPr>
            <w:tcW w:w="14944" w:type="dxa"/>
            <w:gridSpan w:val="107"/>
            <w:shd w:val="clear" w:color="auto" w:fill="FFFFFF" w:themeFill="background1"/>
            <w:noWrap/>
            <w:vAlign w:val="center"/>
            <w:hideMark/>
          </w:tcPr>
          <w:p w:rsidR="00ED14BA" w:rsidRPr="007B1167" w:rsidRDefault="00ED14BA" w:rsidP="00283B73">
            <w:pPr>
              <w:pStyle w:val="aff6"/>
              <w:shd w:val="clear" w:color="auto" w:fill="FFFFFF" w:themeFill="background1"/>
              <w:jc w:val="center"/>
              <w:rPr>
                <w:b/>
                <w:sz w:val="18"/>
                <w:szCs w:val="18"/>
              </w:rPr>
            </w:pPr>
            <w:r w:rsidRPr="007B1167">
              <w:rPr>
                <w:b/>
                <w:sz w:val="18"/>
                <w:szCs w:val="18"/>
              </w:rPr>
              <w:t>ПОДПРОГРАММА 1 «Обеспечение устойчивого социально-творческого развития отрасли культуры!»</w:t>
            </w:r>
          </w:p>
        </w:tc>
      </w:tr>
      <w:tr w:rsidR="00ED14BA" w:rsidRPr="007B1167" w:rsidTr="007A3CE4">
        <w:trPr>
          <w:gridAfter w:val="1"/>
          <w:wAfter w:w="144" w:type="dxa"/>
          <w:cantSplit/>
          <w:trHeight w:val="418"/>
        </w:trPr>
        <w:tc>
          <w:tcPr>
            <w:tcW w:w="14944" w:type="dxa"/>
            <w:gridSpan w:val="107"/>
            <w:shd w:val="clear" w:color="auto" w:fill="FFFFFF" w:themeFill="background1"/>
            <w:vAlign w:val="center"/>
            <w:hideMark/>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1.1 Обеспечение деятельности МКУ "Отдел культуры"</w:t>
            </w:r>
          </w:p>
        </w:tc>
      </w:tr>
      <w:tr w:rsidR="007A3CE4" w:rsidRPr="007B1167" w:rsidTr="007A3CE4">
        <w:trPr>
          <w:gridAfter w:val="1"/>
          <w:wAfter w:w="144" w:type="dxa"/>
          <w:cantSplit/>
          <w:trHeight w:val="1200"/>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1.1.1</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Отношение среднемесячной номинальной начисленной заработанной платы работников муниципальных учреждений культуры к среднемесячной заработанной плате работников, занятых в сфере экономики региона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p w:rsidR="00ED14BA" w:rsidRPr="007B1167" w:rsidRDefault="00ED14BA" w:rsidP="00283B73">
            <w:pPr>
              <w:pStyle w:val="aff6"/>
              <w:shd w:val="clear" w:color="auto" w:fill="FFFFFF" w:themeFill="background1"/>
              <w:jc w:val="center"/>
              <w:rPr>
                <w:sz w:val="18"/>
                <w:szCs w:val="18"/>
              </w:rPr>
            </w:pPr>
            <w:r w:rsidRPr="007B1167">
              <w:rPr>
                <w:sz w:val="18"/>
                <w:szCs w:val="18"/>
              </w:rPr>
              <w:t>%</w:t>
            </w:r>
          </w:p>
          <w:p w:rsidR="00ED14BA" w:rsidRPr="007B1167" w:rsidRDefault="00ED14BA" w:rsidP="00283B73">
            <w:pPr>
              <w:pStyle w:val="aff6"/>
              <w:shd w:val="clear" w:color="auto" w:fill="FFFFFF" w:themeFill="background1"/>
              <w:jc w:val="center"/>
              <w:rPr>
                <w:sz w:val="18"/>
                <w:szCs w:val="18"/>
              </w:rPr>
            </w:pPr>
          </w:p>
        </w:tc>
        <w:tc>
          <w:tcPr>
            <w:tcW w:w="609"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58,5</w:t>
            </w:r>
          </w:p>
        </w:tc>
        <w:tc>
          <w:tcPr>
            <w:tcW w:w="520" w:type="dxa"/>
            <w:gridSpan w:val="2"/>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66,5</w:t>
            </w:r>
          </w:p>
        </w:tc>
        <w:tc>
          <w:tcPr>
            <w:tcW w:w="672" w:type="dxa"/>
            <w:gridSpan w:val="12"/>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74,3</w:t>
            </w:r>
          </w:p>
        </w:tc>
        <w:tc>
          <w:tcPr>
            <w:tcW w:w="472"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82,2</w:t>
            </w: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572"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13"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33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3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ED14BA" w:rsidRPr="007B1167" w:rsidTr="007A3CE4">
        <w:trPr>
          <w:gridAfter w:val="1"/>
          <w:wAfter w:w="144" w:type="dxa"/>
          <w:cantSplit/>
          <w:trHeight w:val="467"/>
        </w:trPr>
        <w:tc>
          <w:tcPr>
            <w:tcW w:w="14944" w:type="dxa"/>
            <w:gridSpan w:val="107"/>
            <w:shd w:val="clear" w:color="auto" w:fill="FFFFFF" w:themeFill="background1"/>
            <w:noWrap/>
            <w:vAlign w:val="center"/>
            <w:hideMark/>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1.2 Укрепление традиций и художественного творчества, культмероприятия социально-творческого заказа</w:t>
            </w:r>
          </w:p>
        </w:tc>
      </w:tr>
      <w:tr w:rsidR="007A3CE4" w:rsidRPr="007B1167" w:rsidTr="007A3CE4">
        <w:trPr>
          <w:gridAfter w:val="1"/>
          <w:wAfter w:w="144" w:type="dxa"/>
          <w:cantSplit/>
          <w:trHeight w:val="867"/>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lastRenderedPageBreak/>
              <w:t>1.2.1</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Прирост числа посещений культурных мероприятий</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609"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20" w:type="dxa"/>
            <w:gridSpan w:val="2"/>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609"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5"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1"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91" w:type="dxa"/>
            <w:gridSpan w:val="10"/>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359"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1,10</w:t>
            </w:r>
          </w:p>
        </w:tc>
        <w:tc>
          <w:tcPr>
            <w:tcW w:w="638"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w:t>
            </w:r>
          </w:p>
        </w:tc>
        <w:tc>
          <w:tcPr>
            <w:tcW w:w="52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1,50</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1,8</w:t>
            </w:r>
          </w:p>
        </w:tc>
        <w:tc>
          <w:tcPr>
            <w:tcW w:w="501"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2,2</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1.2.2</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Прирост количества культурно-просветительских  мероприятий, проведенных организациями культуры по сравнению с прошедшим годом</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609"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1,03</w:t>
            </w:r>
          </w:p>
        </w:tc>
        <w:tc>
          <w:tcPr>
            <w:tcW w:w="520" w:type="dxa"/>
            <w:gridSpan w:val="2"/>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1,04</w:t>
            </w:r>
          </w:p>
        </w:tc>
        <w:tc>
          <w:tcPr>
            <w:tcW w:w="609"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1,05</w:t>
            </w: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1,06</w:t>
            </w:r>
          </w:p>
        </w:tc>
        <w:tc>
          <w:tcPr>
            <w:tcW w:w="535"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1,07</w:t>
            </w:r>
          </w:p>
        </w:tc>
        <w:tc>
          <w:tcPr>
            <w:tcW w:w="581"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1,08</w:t>
            </w:r>
          </w:p>
        </w:tc>
        <w:tc>
          <w:tcPr>
            <w:tcW w:w="591" w:type="dxa"/>
            <w:gridSpan w:val="10"/>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1,09</w:t>
            </w:r>
          </w:p>
        </w:tc>
        <w:tc>
          <w:tcPr>
            <w:tcW w:w="359"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1,11</w:t>
            </w:r>
          </w:p>
        </w:tc>
        <w:tc>
          <w:tcPr>
            <w:tcW w:w="638"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1,12</w:t>
            </w:r>
          </w:p>
        </w:tc>
        <w:tc>
          <w:tcPr>
            <w:tcW w:w="52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1,13</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1,14</w:t>
            </w:r>
          </w:p>
        </w:tc>
        <w:tc>
          <w:tcPr>
            <w:tcW w:w="501"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1,15</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1,16</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1.2.3</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Прирост числа участников международных, межрегиональных и областных конкурсов и фестивалей в сфере культуры по отношению к прошедшему году</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609"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1,03</w:t>
            </w:r>
          </w:p>
        </w:tc>
        <w:tc>
          <w:tcPr>
            <w:tcW w:w="520" w:type="dxa"/>
            <w:gridSpan w:val="2"/>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1,04</w:t>
            </w:r>
          </w:p>
        </w:tc>
        <w:tc>
          <w:tcPr>
            <w:tcW w:w="609"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1,05</w:t>
            </w: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1,06</w:t>
            </w:r>
          </w:p>
        </w:tc>
        <w:tc>
          <w:tcPr>
            <w:tcW w:w="535"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1,07</w:t>
            </w:r>
          </w:p>
        </w:tc>
        <w:tc>
          <w:tcPr>
            <w:tcW w:w="581"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1,08</w:t>
            </w:r>
          </w:p>
        </w:tc>
        <w:tc>
          <w:tcPr>
            <w:tcW w:w="591" w:type="dxa"/>
            <w:gridSpan w:val="10"/>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1,09</w:t>
            </w:r>
          </w:p>
        </w:tc>
        <w:tc>
          <w:tcPr>
            <w:tcW w:w="359"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1,11</w:t>
            </w:r>
          </w:p>
        </w:tc>
        <w:tc>
          <w:tcPr>
            <w:tcW w:w="638"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1,3</w:t>
            </w:r>
          </w:p>
        </w:tc>
        <w:tc>
          <w:tcPr>
            <w:tcW w:w="52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1,14</w:t>
            </w:r>
          </w:p>
        </w:tc>
        <w:tc>
          <w:tcPr>
            <w:tcW w:w="501"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1,15</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1,16</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1.2.4</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Повышение уровня удовлетворенности жителей района качеством предоставления муниципальных услуг в сфере культуры</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609"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74</w:t>
            </w:r>
          </w:p>
        </w:tc>
        <w:tc>
          <w:tcPr>
            <w:tcW w:w="520" w:type="dxa"/>
            <w:gridSpan w:val="2"/>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78</w:t>
            </w:r>
          </w:p>
        </w:tc>
        <w:tc>
          <w:tcPr>
            <w:tcW w:w="609"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80</w:t>
            </w: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82</w:t>
            </w:r>
          </w:p>
        </w:tc>
        <w:tc>
          <w:tcPr>
            <w:tcW w:w="535" w:type="dxa"/>
            <w:gridSpan w:val="3"/>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84</w:t>
            </w:r>
          </w:p>
        </w:tc>
        <w:tc>
          <w:tcPr>
            <w:tcW w:w="581"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85</w:t>
            </w:r>
          </w:p>
        </w:tc>
        <w:tc>
          <w:tcPr>
            <w:tcW w:w="591" w:type="dxa"/>
            <w:gridSpan w:val="10"/>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86</w:t>
            </w:r>
          </w:p>
        </w:tc>
        <w:tc>
          <w:tcPr>
            <w:tcW w:w="359"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87</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89</w:t>
            </w:r>
          </w:p>
        </w:tc>
        <w:tc>
          <w:tcPr>
            <w:tcW w:w="638"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52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92</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80</w:t>
            </w:r>
          </w:p>
        </w:tc>
        <w:tc>
          <w:tcPr>
            <w:tcW w:w="501"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80</w:t>
            </w:r>
          </w:p>
        </w:tc>
      </w:tr>
      <w:tr w:rsidR="00ED14BA" w:rsidRPr="007B1167" w:rsidTr="007A3CE4">
        <w:trPr>
          <w:gridAfter w:val="1"/>
          <w:wAfter w:w="144" w:type="dxa"/>
          <w:cantSplit/>
          <w:trHeight w:val="505"/>
        </w:trPr>
        <w:tc>
          <w:tcPr>
            <w:tcW w:w="14944" w:type="dxa"/>
            <w:gridSpan w:val="107"/>
            <w:shd w:val="clear" w:color="auto" w:fill="FFFFFF" w:themeFill="background1"/>
            <w:noWrap/>
            <w:vAlign w:val="center"/>
            <w:hideMark/>
          </w:tcPr>
          <w:p w:rsidR="00ED14BA" w:rsidRPr="007B1167" w:rsidRDefault="00ED14BA" w:rsidP="00283B73">
            <w:pPr>
              <w:pStyle w:val="aff6"/>
              <w:shd w:val="clear" w:color="auto" w:fill="FFFFFF" w:themeFill="background1"/>
              <w:jc w:val="center"/>
              <w:rPr>
                <w:b/>
                <w:sz w:val="18"/>
                <w:szCs w:val="18"/>
              </w:rPr>
            </w:pPr>
            <w:r w:rsidRPr="007B1167">
              <w:rPr>
                <w:b/>
                <w:sz w:val="18"/>
                <w:szCs w:val="18"/>
              </w:rPr>
              <w:t>ПОДПРОГРАММА 2 «Совершенствование музейных процессов. Обеспечение свободного доступа к музейным  фондам и культурным ценностям»</w:t>
            </w:r>
          </w:p>
        </w:tc>
      </w:tr>
      <w:tr w:rsidR="00ED14BA" w:rsidRPr="007B1167" w:rsidTr="007A3CE4">
        <w:trPr>
          <w:gridAfter w:val="1"/>
          <w:wAfter w:w="144" w:type="dxa"/>
          <w:cantSplit/>
          <w:trHeight w:val="371"/>
        </w:trPr>
        <w:tc>
          <w:tcPr>
            <w:tcW w:w="14944" w:type="dxa"/>
            <w:gridSpan w:val="107"/>
            <w:shd w:val="clear" w:color="auto" w:fill="FFFFFF" w:themeFill="background1"/>
            <w:vAlign w:val="center"/>
            <w:hideMark/>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2.1 Обеспечение деятельности районного краеведческого музея</w:t>
            </w:r>
          </w:p>
        </w:tc>
      </w:tr>
      <w:tr w:rsidR="007A3CE4" w:rsidRPr="007B1167" w:rsidTr="007A3CE4">
        <w:trPr>
          <w:gridAfter w:val="1"/>
          <w:wAfter w:w="144" w:type="dxa"/>
          <w:cantSplit/>
          <w:trHeight w:val="951"/>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2.1.1</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посещаемости музея (на 1 жителя в год)</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0,14</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0,15</w:t>
            </w:r>
          </w:p>
        </w:tc>
        <w:tc>
          <w:tcPr>
            <w:tcW w:w="592"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0,16</w:t>
            </w:r>
          </w:p>
        </w:tc>
        <w:tc>
          <w:tcPr>
            <w:tcW w:w="517"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0,17</w:t>
            </w: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0,18</w:t>
            </w: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0,18</w:t>
            </w: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0,27</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0,19</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0,43</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0,48</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0,21</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0,22</w:t>
            </w:r>
          </w:p>
        </w:tc>
        <w:tc>
          <w:tcPr>
            <w:tcW w:w="494"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0,22</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0,22</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2.1.2</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доли представленны</w:t>
            </w:r>
            <w:proofErr w:type="gramStart"/>
            <w:r w:rsidRPr="007B1167">
              <w:rPr>
                <w:sz w:val="18"/>
                <w:szCs w:val="18"/>
              </w:rPr>
              <w:t>х(</w:t>
            </w:r>
            <w:proofErr w:type="gramEnd"/>
            <w:r w:rsidRPr="007B1167">
              <w:rPr>
                <w:sz w:val="18"/>
                <w:szCs w:val="18"/>
              </w:rPr>
              <w:t>во всех формах) зрителю музейных предметов в общем количестве музейных предметов основного фонда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82,6</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82,8</w:t>
            </w:r>
          </w:p>
        </w:tc>
        <w:tc>
          <w:tcPr>
            <w:tcW w:w="592"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83,0</w:t>
            </w:r>
          </w:p>
        </w:tc>
        <w:tc>
          <w:tcPr>
            <w:tcW w:w="517"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83,2</w:t>
            </w: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83,4</w:t>
            </w: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83,5</w:t>
            </w: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83,6</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83,7</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83,8</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83,9</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84,0</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84,1</w:t>
            </w:r>
          </w:p>
        </w:tc>
        <w:tc>
          <w:tcPr>
            <w:tcW w:w="494"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84,2</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84,3</w:t>
            </w:r>
          </w:p>
        </w:tc>
      </w:tr>
      <w:tr w:rsidR="007A3CE4" w:rsidRPr="007B1167" w:rsidTr="007A3CE4">
        <w:trPr>
          <w:gridAfter w:val="1"/>
          <w:wAfter w:w="144" w:type="dxa"/>
          <w:cantSplit/>
          <w:trHeight w:val="113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2.1.3</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Отношение среднемесячной номинальной начисленной заработанной платы работников муниципальных учреждений культуры к среднемесячной заработанной плате работников, занятых в сфере экономики региона</w:t>
            </w:r>
          </w:p>
        </w:tc>
        <w:tc>
          <w:tcPr>
            <w:tcW w:w="1872"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58,5</w:t>
            </w: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66,5</w:t>
            </w:r>
          </w:p>
        </w:tc>
        <w:tc>
          <w:tcPr>
            <w:tcW w:w="592"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74,3</w:t>
            </w:r>
          </w:p>
        </w:tc>
        <w:tc>
          <w:tcPr>
            <w:tcW w:w="517"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82,2</w:t>
            </w:r>
          </w:p>
        </w:tc>
        <w:tc>
          <w:tcPr>
            <w:tcW w:w="585"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464"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3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3"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94"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ED14BA" w:rsidRPr="007B1167" w:rsidTr="007A3CE4">
        <w:trPr>
          <w:gridAfter w:val="1"/>
          <w:wAfter w:w="144" w:type="dxa"/>
          <w:trHeight w:val="315"/>
        </w:trPr>
        <w:tc>
          <w:tcPr>
            <w:tcW w:w="14944" w:type="dxa"/>
            <w:gridSpan w:val="107"/>
            <w:shd w:val="clear" w:color="auto" w:fill="FFFFFF" w:themeFill="background1"/>
            <w:vAlign w:val="center"/>
            <w:hideMark/>
          </w:tcPr>
          <w:p w:rsidR="00ED14BA" w:rsidRPr="007B1167" w:rsidRDefault="00ED14BA" w:rsidP="00283B73">
            <w:pPr>
              <w:pStyle w:val="aff6"/>
              <w:shd w:val="clear" w:color="auto" w:fill="FFFFFF" w:themeFill="background1"/>
              <w:jc w:val="center"/>
              <w:rPr>
                <w:b/>
                <w:sz w:val="18"/>
                <w:szCs w:val="18"/>
              </w:rPr>
            </w:pPr>
            <w:r w:rsidRPr="007B1167">
              <w:rPr>
                <w:b/>
                <w:sz w:val="18"/>
                <w:szCs w:val="18"/>
              </w:rPr>
              <w:lastRenderedPageBreak/>
              <w:t>ПОДПРОГРАММА 3 «Создание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w:t>
            </w:r>
          </w:p>
        </w:tc>
      </w:tr>
      <w:tr w:rsidR="00ED14BA" w:rsidRPr="007B1167" w:rsidTr="007A3CE4">
        <w:trPr>
          <w:gridAfter w:val="1"/>
          <w:wAfter w:w="144" w:type="dxa"/>
          <w:trHeight w:val="330"/>
        </w:trPr>
        <w:tc>
          <w:tcPr>
            <w:tcW w:w="14944" w:type="dxa"/>
            <w:gridSpan w:val="107"/>
            <w:shd w:val="clear" w:color="auto" w:fill="FFFFFF" w:themeFill="background1"/>
            <w:vAlign w:val="center"/>
            <w:hideMark/>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3.1 Обеспечение деятельности Районного дома культуры</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3.1.1</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числа посещений культурных мероприятий в три раза  по сравнению с показателем 2019 года в рамках реализации Национального проекта «Культура»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54637</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55057</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56647</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74147</w:t>
            </w:r>
          </w:p>
        </w:tc>
        <w:tc>
          <w:tcPr>
            <w:tcW w:w="48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96039</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106710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117381</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3.1.2</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Рост собственных доходов учреждения культуры  увеличится в 1,5 раза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тыс. руб.</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288</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300</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315</w:t>
            </w: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330</w:t>
            </w: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345</w:t>
            </w: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360</w:t>
            </w: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281</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328,91</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289,14</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515</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color w:val="000000" w:themeColor="text1"/>
                <w:sz w:val="18"/>
                <w:szCs w:val="18"/>
                <w:highlight w:val="yellow"/>
              </w:rPr>
            </w:pPr>
            <w:r w:rsidRPr="007B1167">
              <w:rPr>
                <w:color w:val="000000" w:themeColor="text1"/>
                <w:sz w:val="18"/>
                <w:szCs w:val="18"/>
              </w:rPr>
              <w:t>305</w:t>
            </w:r>
          </w:p>
        </w:tc>
        <w:tc>
          <w:tcPr>
            <w:tcW w:w="48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500</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550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600</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3.1.3</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Количество участников клубных формирований в рамках реализации Национального проекта «Культура»</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438</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440</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459</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470</w:t>
            </w:r>
          </w:p>
        </w:tc>
        <w:tc>
          <w:tcPr>
            <w:tcW w:w="48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490</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500</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510</w:t>
            </w:r>
          </w:p>
        </w:tc>
      </w:tr>
      <w:tr w:rsidR="007A3CE4" w:rsidRPr="007B1167" w:rsidTr="007A3CE4">
        <w:trPr>
          <w:gridAfter w:val="1"/>
          <w:wAfter w:w="144" w:type="dxa"/>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3.1.4</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Количество проведенных мероприятий районного, областного, межрегионального и международного уровня</w:t>
            </w:r>
          </w:p>
        </w:tc>
        <w:tc>
          <w:tcPr>
            <w:tcW w:w="1872"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11</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12</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13</w:t>
            </w: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14</w:t>
            </w: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16</w:t>
            </w: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18</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24</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26</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27</w:t>
            </w:r>
          </w:p>
        </w:tc>
        <w:tc>
          <w:tcPr>
            <w:tcW w:w="48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22</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23</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24</w:t>
            </w:r>
          </w:p>
        </w:tc>
      </w:tr>
      <w:tr w:rsidR="007A3CE4" w:rsidRPr="007B1167" w:rsidTr="007A3CE4">
        <w:trPr>
          <w:gridAfter w:val="1"/>
          <w:wAfter w:w="144" w:type="dxa"/>
          <w:cantSplit/>
          <w:trHeight w:val="113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3.1.5</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Отношение среднемесячной номинальной начисленной заработанной платы работников муниципальных учреждений культуры к среднемесячной заработанной плате работников, занятых в сфере экономики региона</w:t>
            </w:r>
          </w:p>
        </w:tc>
        <w:tc>
          <w:tcPr>
            <w:tcW w:w="1872"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58,5</w:t>
            </w: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66,5</w:t>
            </w:r>
          </w:p>
        </w:tc>
        <w:tc>
          <w:tcPr>
            <w:tcW w:w="574"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74,3</w:t>
            </w:r>
          </w:p>
        </w:tc>
        <w:tc>
          <w:tcPr>
            <w:tcW w:w="535"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82,2</w:t>
            </w:r>
          </w:p>
        </w:tc>
        <w:tc>
          <w:tcPr>
            <w:tcW w:w="585"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464"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3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8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ED14BA" w:rsidRPr="007B1167" w:rsidTr="007A3CE4">
        <w:trPr>
          <w:gridAfter w:val="1"/>
          <w:wAfter w:w="144" w:type="dxa"/>
          <w:trHeight w:val="436"/>
        </w:trPr>
        <w:tc>
          <w:tcPr>
            <w:tcW w:w="14186" w:type="dxa"/>
            <w:gridSpan w:val="100"/>
            <w:shd w:val="clear" w:color="auto" w:fill="FFFFFF" w:themeFill="background1"/>
            <w:vAlign w:val="center"/>
            <w:hideMark/>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3.2 Создание модельных учреждений культуры</w:t>
            </w:r>
          </w:p>
        </w:tc>
        <w:tc>
          <w:tcPr>
            <w:tcW w:w="758" w:type="dxa"/>
            <w:gridSpan w:val="7"/>
            <w:shd w:val="clear" w:color="auto" w:fill="FFFFFF" w:themeFill="background1"/>
          </w:tcPr>
          <w:p w:rsidR="00ED14BA" w:rsidRPr="007B1167" w:rsidRDefault="00ED14BA" w:rsidP="00283B73">
            <w:pPr>
              <w:pStyle w:val="aff6"/>
              <w:shd w:val="clear" w:color="auto" w:fill="FFFFFF" w:themeFill="background1"/>
              <w:rPr>
                <w:sz w:val="18"/>
                <w:szCs w:val="18"/>
              </w:rPr>
            </w:pPr>
          </w:p>
        </w:tc>
      </w:tr>
      <w:tr w:rsidR="007A3CE4" w:rsidRPr="007B1167" w:rsidTr="00EE2697">
        <w:trPr>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3.2.1</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Создание модельных  учреждений культуры</w:t>
            </w:r>
          </w:p>
        </w:tc>
        <w:tc>
          <w:tcPr>
            <w:tcW w:w="1878"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92"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3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85"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64"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34"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81" w:type="dxa"/>
            <w:gridSpan w:val="11"/>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8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896"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ED14BA" w:rsidRPr="007B1167" w:rsidTr="007A3CE4">
        <w:trPr>
          <w:gridAfter w:val="1"/>
          <w:wAfter w:w="144" w:type="dxa"/>
          <w:trHeight w:val="628"/>
        </w:trPr>
        <w:tc>
          <w:tcPr>
            <w:tcW w:w="14944" w:type="dxa"/>
            <w:gridSpan w:val="107"/>
            <w:shd w:val="clear" w:color="auto" w:fill="FFFFFF" w:themeFill="background1"/>
            <w:noWrap/>
            <w:vAlign w:val="center"/>
            <w:hideMark/>
          </w:tcPr>
          <w:p w:rsidR="00ED14BA" w:rsidRPr="007B1167" w:rsidRDefault="00ED14BA" w:rsidP="00283B73">
            <w:pPr>
              <w:pStyle w:val="aff6"/>
              <w:shd w:val="clear" w:color="auto" w:fill="FFFFFF" w:themeFill="background1"/>
              <w:jc w:val="center"/>
              <w:rPr>
                <w:b/>
                <w:sz w:val="18"/>
                <w:szCs w:val="18"/>
              </w:rPr>
            </w:pPr>
            <w:r w:rsidRPr="007B1167">
              <w:rPr>
                <w:b/>
                <w:sz w:val="18"/>
                <w:szCs w:val="18"/>
              </w:rPr>
              <w:lastRenderedPageBreak/>
              <w:t xml:space="preserve">ПОДПРОГРАММА 4 «Создание условий для организации библиотечного обслуживания населения </w:t>
            </w:r>
            <w:proofErr w:type="spellStart"/>
            <w:r w:rsidRPr="007B1167">
              <w:rPr>
                <w:b/>
                <w:sz w:val="18"/>
                <w:szCs w:val="18"/>
              </w:rPr>
              <w:t>межпоселенческими</w:t>
            </w:r>
            <w:proofErr w:type="spellEnd"/>
            <w:r w:rsidRPr="007B1167">
              <w:rPr>
                <w:b/>
                <w:sz w:val="18"/>
                <w:szCs w:val="18"/>
              </w:rPr>
              <w:t xml:space="preserve"> библиотеками, комплектование и обеспечение сохранности библиотечных фондов»</w:t>
            </w:r>
          </w:p>
        </w:tc>
      </w:tr>
      <w:tr w:rsidR="00ED14BA" w:rsidRPr="007B1167" w:rsidTr="007A3CE4">
        <w:trPr>
          <w:gridAfter w:val="1"/>
          <w:wAfter w:w="144" w:type="dxa"/>
          <w:trHeight w:val="315"/>
        </w:trPr>
        <w:tc>
          <w:tcPr>
            <w:tcW w:w="14944" w:type="dxa"/>
            <w:gridSpan w:val="107"/>
            <w:shd w:val="clear" w:color="auto" w:fill="FFFFFF" w:themeFill="background1"/>
            <w:vAlign w:val="center"/>
            <w:hideMark/>
          </w:tcPr>
          <w:p w:rsidR="00ED14BA" w:rsidRPr="007B1167" w:rsidRDefault="00ED14BA" w:rsidP="00283B73">
            <w:pPr>
              <w:pStyle w:val="aff6"/>
              <w:shd w:val="clear" w:color="auto" w:fill="FFFFFF" w:themeFill="background1"/>
              <w:rPr>
                <w:sz w:val="18"/>
                <w:szCs w:val="18"/>
              </w:rPr>
            </w:pPr>
            <w:r w:rsidRPr="007B1167">
              <w:rPr>
                <w:sz w:val="18"/>
                <w:szCs w:val="18"/>
              </w:rPr>
              <w:t xml:space="preserve">Основное мероприятие 4.1  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r>
      <w:tr w:rsidR="007A3CE4" w:rsidRPr="007B1167" w:rsidTr="007A3CE4">
        <w:trPr>
          <w:gridAfter w:val="2"/>
          <w:wAfter w:w="158" w:type="dxa"/>
          <w:cantSplit/>
          <w:trHeight w:val="1123"/>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4.1.1</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числа посещений муниципальных библиотек</w:t>
            </w:r>
          </w:p>
        </w:tc>
        <w:tc>
          <w:tcPr>
            <w:tcW w:w="1844"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92"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5"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2"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3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86119</w:t>
            </w:r>
          </w:p>
        </w:tc>
        <w:tc>
          <w:tcPr>
            <w:tcW w:w="51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112642</w:t>
            </w:r>
          </w:p>
        </w:tc>
        <w:tc>
          <w:tcPr>
            <w:tcW w:w="57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134292</w:t>
            </w:r>
          </w:p>
        </w:tc>
        <w:tc>
          <w:tcPr>
            <w:tcW w:w="49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152892</w:t>
            </w:r>
          </w:p>
        </w:tc>
        <w:tc>
          <w:tcPr>
            <w:tcW w:w="556"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193640</w:t>
            </w:r>
          </w:p>
        </w:tc>
        <w:tc>
          <w:tcPr>
            <w:tcW w:w="758" w:type="dxa"/>
            <w:gridSpan w:val="10"/>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215160</w:t>
            </w:r>
          </w:p>
        </w:tc>
        <w:tc>
          <w:tcPr>
            <w:tcW w:w="573"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236680</w:t>
            </w:r>
          </w:p>
        </w:tc>
      </w:tr>
      <w:tr w:rsidR="007A3CE4" w:rsidRPr="007B1167" w:rsidTr="007A3CE4">
        <w:trPr>
          <w:gridAfter w:val="2"/>
          <w:wAfter w:w="158" w:type="dxa"/>
          <w:cantSplit/>
          <w:trHeight w:val="830"/>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4.1.2</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количества массовых мероприятий</w:t>
            </w:r>
          </w:p>
        </w:tc>
        <w:tc>
          <w:tcPr>
            <w:tcW w:w="1844"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9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4"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3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8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3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960</w:t>
            </w:r>
          </w:p>
        </w:tc>
        <w:tc>
          <w:tcPr>
            <w:tcW w:w="51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1326</w:t>
            </w:r>
          </w:p>
        </w:tc>
        <w:tc>
          <w:tcPr>
            <w:tcW w:w="57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1424</w:t>
            </w:r>
          </w:p>
        </w:tc>
        <w:tc>
          <w:tcPr>
            <w:tcW w:w="49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1607</w:t>
            </w:r>
          </w:p>
        </w:tc>
        <w:tc>
          <w:tcPr>
            <w:tcW w:w="556"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990</w:t>
            </w:r>
          </w:p>
        </w:tc>
        <w:tc>
          <w:tcPr>
            <w:tcW w:w="758" w:type="dxa"/>
            <w:gridSpan w:val="10"/>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991</w:t>
            </w:r>
          </w:p>
        </w:tc>
        <w:tc>
          <w:tcPr>
            <w:tcW w:w="573"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995</w:t>
            </w:r>
          </w:p>
        </w:tc>
      </w:tr>
      <w:tr w:rsidR="007A3CE4" w:rsidRPr="007B1167" w:rsidTr="007A3CE4">
        <w:trPr>
          <w:gridAfter w:val="2"/>
          <w:wAfter w:w="158" w:type="dxa"/>
          <w:cantSplit/>
          <w:trHeight w:val="843"/>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4.1.3</w:t>
            </w:r>
          </w:p>
        </w:tc>
        <w:tc>
          <w:tcPr>
            <w:tcW w:w="2990"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Охват населения библиотечным обслуживанием</w:t>
            </w:r>
            <w:proofErr w:type="gramStart"/>
            <w:r w:rsidRPr="007B1167">
              <w:rPr>
                <w:sz w:val="18"/>
                <w:szCs w:val="18"/>
              </w:rPr>
              <w:t xml:space="preserve"> (%)</w:t>
            </w:r>
            <w:proofErr w:type="gramEnd"/>
          </w:p>
        </w:tc>
        <w:tc>
          <w:tcPr>
            <w:tcW w:w="1844"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35"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2"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8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28,1</w:t>
            </w:r>
          </w:p>
        </w:tc>
        <w:tc>
          <w:tcPr>
            <w:tcW w:w="43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30,7</w:t>
            </w:r>
          </w:p>
        </w:tc>
        <w:tc>
          <w:tcPr>
            <w:tcW w:w="51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35,2</w:t>
            </w:r>
          </w:p>
        </w:tc>
        <w:tc>
          <w:tcPr>
            <w:tcW w:w="57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32</w:t>
            </w:r>
          </w:p>
        </w:tc>
        <w:tc>
          <w:tcPr>
            <w:tcW w:w="49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33,8</w:t>
            </w:r>
          </w:p>
        </w:tc>
        <w:tc>
          <w:tcPr>
            <w:tcW w:w="556"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33,6</w:t>
            </w:r>
          </w:p>
        </w:tc>
        <w:tc>
          <w:tcPr>
            <w:tcW w:w="758" w:type="dxa"/>
            <w:gridSpan w:val="10"/>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33,6</w:t>
            </w:r>
          </w:p>
        </w:tc>
        <w:tc>
          <w:tcPr>
            <w:tcW w:w="573"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33,6</w:t>
            </w:r>
          </w:p>
        </w:tc>
      </w:tr>
      <w:tr w:rsidR="007A3CE4" w:rsidRPr="007B1167" w:rsidTr="007A3CE4">
        <w:trPr>
          <w:gridAfter w:val="2"/>
          <w:wAfter w:w="158" w:type="dxa"/>
          <w:cantSplit/>
          <w:trHeight w:val="843"/>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4.1.4.</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 xml:space="preserve">Рост собственных доходов </w:t>
            </w:r>
          </w:p>
        </w:tc>
        <w:tc>
          <w:tcPr>
            <w:tcW w:w="184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color w:val="000000" w:themeColor="text1"/>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тыс. руб.</w:t>
            </w:r>
          </w:p>
        </w:tc>
        <w:tc>
          <w:tcPr>
            <w:tcW w:w="59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4"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3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8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3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1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9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14,3</w:t>
            </w:r>
          </w:p>
        </w:tc>
        <w:tc>
          <w:tcPr>
            <w:tcW w:w="556"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5,0</w:t>
            </w:r>
          </w:p>
        </w:tc>
        <w:tc>
          <w:tcPr>
            <w:tcW w:w="758" w:type="dxa"/>
            <w:gridSpan w:val="10"/>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5,0</w:t>
            </w:r>
          </w:p>
        </w:tc>
        <w:tc>
          <w:tcPr>
            <w:tcW w:w="573"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5,0</w:t>
            </w:r>
          </w:p>
        </w:tc>
      </w:tr>
      <w:tr w:rsidR="007A3CE4" w:rsidRPr="007B1167" w:rsidTr="007A3CE4">
        <w:trPr>
          <w:gridAfter w:val="2"/>
          <w:wAfter w:w="158" w:type="dxa"/>
          <w:cantSplit/>
          <w:trHeight w:val="113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4.1.5</w:t>
            </w:r>
          </w:p>
        </w:tc>
        <w:tc>
          <w:tcPr>
            <w:tcW w:w="2990"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Отношение среднемесячной номинальной начисленной заработанной платы работников муниципальных учреждений культуры к среднемесячной заработанной плате работников, занятых в сфере экономики региона</w:t>
            </w:r>
          </w:p>
        </w:tc>
        <w:tc>
          <w:tcPr>
            <w:tcW w:w="184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9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58,5</w:t>
            </w: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66,5</w:t>
            </w:r>
          </w:p>
        </w:tc>
        <w:tc>
          <w:tcPr>
            <w:tcW w:w="574"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74,3</w:t>
            </w:r>
          </w:p>
        </w:tc>
        <w:tc>
          <w:tcPr>
            <w:tcW w:w="53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82,2</w:t>
            </w:r>
          </w:p>
        </w:tc>
        <w:tc>
          <w:tcPr>
            <w:tcW w:w="574"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57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8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2"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1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2"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9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56"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10"/>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3"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7A3CE4" w:rsidRPr="007B1167" w:rsidTr="007A3CE4">
        <w:trPr>
          <w:gridAfter w:val="2"/>
          <w:wAfter w:w="158" w:type="dxa"/>
          <w:cantSplit/>
          <w:trHeight w:val="1010"/>
        </w:trPr>
        <w:tc>
          <w:tcPr>
            <w:tcW w:w="804" w:type="dxa"/>
            <w:gridSpan w:val="2"/>
            <w:tcBorders>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4.2.1</w:t>
            </w:r>
          </w:p>
        </w:tc>
        <w:tc>
          <w:tcPr>
            <w:tcW w:w="299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Модернизировать и реорганизовать основные библиотечные  процессы по обслуживанию всех групп населения</w:t>
            </w:r>
          </w:p>
        </w:tc>
        <w:tc>
          <w:tcPr>
            <w:tcW w:w="184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9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2" w:type="dxa"/>
            <w:gridSpan w:val="5"/>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572"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19,02</w:t>
            </w:r>
          </w:p>
        </w:tc>
        <w:tc>
          <w:tcPr>
            <w:tcW w:w="574" w:type="dxa"/>
            <w:gridSpan w:val="6"/>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19,04</w:t>
            </w:r>
          </w:p>
        </w:tc>
        <w:tc>
          <w:tcPr>
            <w:tcW w:w="535"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19,06</w:t>
            </w:r>
          </w:p>
        </w:tc>
        <w:tc>
          <w:tcPr>
            <w:tcW w:w="574" w:type="dxa"/>
            <w:gridSpan w:val="5"/>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19,08</w:t>
            </w:r>
          </w:p>
        </w:tc>
        <w:tc>
          <w:tcPr>
            <w:tcW w:w="572" w:type="dxa"/>
            <w:gridSpan w:val="9"/>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19,1</w:t>
            </w:r>
          </w:p>
        </w:tc>
        <w:tc>
          <w:tcPr>
            <w:tcW w:w="586" w:type="dxa"/>
            <w:gridSpan w:val="8"/>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19,2</w:t>
            </w:r>
          </w:p>
        </w:tc>
        <w:tc>
          <w:tcPr>
            <w:tcW w:w="432" w:type="dxa"/>
            <w:gridSpan w:val="6"/>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511"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572" w:type="dxa"/>
            <w:gridSpan w:val="5"/>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495" w:type="dxa"/>
            <w:gridSpan w:val="8"/>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556" w:type="dxa"/>
            <w:gridSpan w:val="6"/>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758" w:type="dxa"/>
            <w:gridSpan w:val="10"/>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c>
          <w:tcPr>
            <w:tcW w:w="573" w:type="dxa"/>
            <w:gridSpan w:val="4"/>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w:t>
            </w:r>
          </w:p>
        </w:tc>
      </w:tr>
      <w:tr w:rsidR="00ED14BA" w:rsidRPr="007B1167" w:rsidTr="00EE2697">
        <w:trPr>
          <w:cantSplit/>
          <w:trHeight w:val="629"/>
        </w:trPr>
        <w:tc>
          <w:tcPr>
            <w:tcW w:w="758" w:type="dxa"/>
            <w:tcBorders>
              <w:bottom w:val="single" w:sz="4" w:space="0" w:color="auto"/>
              <w:right w:val="single" w:sz="4" w:space="0" w:color="auto"/>
            </w:tcBorders>
            <w:shd w:val="clear" w:color="auto" w:fill="FFFFFF" w:themeFill="background1"/>
          </w:tcPr>
          <w:p w:rsidR="00ED14BA" w:rsidRPr="007B1167" w:rsidRDefault="00ED14BA" w:rsidP="00283B73">
            <w:pPr>
              <w:pStyle w:val="aff6"/>
              <w:shd w:val="clear" w:color="auto" w:fill="FFFFFF" w:themeFill="background1"/>
              <w:jc w:val="center"/>
              <w:rPr>
                <w:b/>
                <w:sz w:val="18"/>
                <w:szCs w:val="18"/>
              </w:rPr>
            </w:pPr>
          </w:p>
        </w:tc>
        <w:tc>
          <w:tcPr>
            <w:tcW w:w="14234" w:type="dxa"/>
            <w:gridSpan w:val="107"/>
            <w:tcBorders>
              <w:bottom w:val="single" w:sz="4" w:space="0" w:color="auto"/>
              <w:right w:val="single" w:sz="4" w:space="0" w:color="auto"/>
            </w:tcBorders>
            <w:shd w:val="clear" w:color="auto" w:fill="FFFFFF" w:themeFill="background1"/>
            <w:vAlign w:val="center"/>
          </w:tcPr>
          <w:p w:rsidR="00ED14BA" w:rsidRPr="007B1167" w:rsidRDefault="00ED14BA" w:rsidP="00283B73">
            <w:pPr>
              <w:pStyle w:val="aff6"/>
              <w:shd w:val="clear" w:color="auto" w:fill="FFFFFF" w:themeFill="background1"/>
              <w:jc w:val="center"/>
              <w:rPr>
                <w:b/>
                <w:sz w:val="18"/>
                <w:szCs w:val="18"/>
              </w:rPr>
            </w:pPr>
            <w:r w:rsidRPr="007B1167">
              <w:rPr>
                <w:b/>
                <w:sz w:val="18"/>
                <w:szCs w:val="18"/>
              </w:rPr>
              <w:t>ПОДПРОГРАММА  5  «Создание условий для получения художественного образования детей в сфере культуры. Поддержка молодых дарований».</w:t>
            </w:r>
          </w:p>
        </w:tc>
      </w:tr>
      <w:tr w:rsidR="00ED14BA" w:rsidRPr="007B1167" w:rsidTr="00EE2697">
        <w:trPr>
          <w:cantSplit/>
          <w:trHeight w:val="372"/>
        </w:trPr>
        <w:tc>
          <w:tcPr>
            <w:tcW w:w="758" w:type="dxa"/>
            <w:tcBorders>
              <w:bottom w:val="single" w:sz="4" w:space="0" w:color="auto"/>
              <w:right w:val="single" w:sz="4" w:space="0" w:color="auto"/>
            </w:tcBorders>
            <w:shd w:val="clear" w:color="auto" w:fill="FFFFFF" w:themeFill="background1"/>
          </w:tcPr>
          <w:p w:rsidR="00ED14BA" w:rsidRPr="007B1167" w:rsidRDefault="00ED14BA" w:rsidP="00283B73">
            <w:pPr>
              <w:pStyle w:val="aff6"/>
              <w:shd w:val="clear" w:color="auto" w:fill="FFFFFF" w:themeFill="background1"/>
              <w:rPr>
                <w:sz w:val="18"/>
                <w:szCs w:val="18"/>
              </w:rPr>
            </w:pPr>
          </w:p>
        </w:tc>
        <w:tc>
          <w:tcPr>
            <w:tcW w:w="14234" w:type="dxa"/>
            <w:gridSpan w:val="107"/>
            <w:tcBorders>
              <w:bottom w:val="single" w:sz="4" w:space="0" w:color="auto"/>
              <w:right w:val="single" w:sz="4" w:space="0" w:color="auto"/>
            </w:tcBorders>
            <w:shd w:val="clear" w:color="auto" w:fill="FFFFFF" w:themeFill="background1"/>
            <w:vAlign w:val="center"/>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5.1  Обеспечение деятельности Детской школы искусств</w:t>
            </w:r>
          </w:p>
        </w:tc>
      </w:tr>
      <w:tr w:rsidR="007A3CE4" w:rsidRPr="007B1167" w:rsidTr="00EE2697">
        <w:trPr>
          <w:cantSplit/>
          <w:trHeight w:val="1134"/>
        </w:trPr>
        <w:tc>
          <w:tcPr>
            <w:tcW w:w="804" w:type="dxa"/>
            <w:gridSpan w:val="2"/>
            <w:tcBorders>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lastRenderedPageBreak/>
              <w:t>5.1.1</w:t>
            </w:r>
          </w:p>
        </w:tc>
        <w:tc>
          <w:tcPr>
            <w:tcW w:w="303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 xml:space="preserve">Количество </w:t>
            </w:r>
            <w:proofErr w:type="gramStart"/>
            <w:r w:rsidRPr="007B1167">
              <w:rPr>
                <w:sz w:val="18"/>
                <w:szCs w:val="18"/>
              </w:rPr>
              <w:t>обучающихся</w:t>
            </w:r>
            <w:proofErr w:type="gramEnd"/>
          </w:p>
        </w:tc>
        <w:tc>
          <w:tcPr>
            <w:tcW w:w="184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75" w:type="dxa"/>
            <w:gridSpan w:val="5"/>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250</w:t>
            </w:r>
          </w:p>
        </w:tc>
        <w:tc>
          <w:tcPr>
            <w:tcW w:w="572"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255</w:t>
            </w:r>
          </w:p>
        </w:tc>
        <w:tc>
          <w:tcPr>
            <w:tcW w:w="574" w:type="dxa"/>
            <w:gridSpan w:val="6"/>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257</w:t>
            </w:r>
          </w:p>
        </w:tc>
        <w:tc>
          <w:tcPr>
            <w:tcW w:w="552"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258</w:t>
            </w:r>
          </w:p>
        </w:tc>
        <w:tc>
          <w:tcPr>
            <w:tcW w:w="592" w:type="dxa"/>
            <w:gridSpan w:val="8"/>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260</w:t>
            </w:r>
          </w:p>
        </w:tc>
        <w:tc>
          <w:tcPr>
            <w:tcW w:w="572"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265</w:t>
            </w:r>
          </w:p>
        </w:tc>
        <w:tc>
          <w:tcPr>
            <w:tcW w:w="435" w:type="dxa"/>
            <w:gridSpan w:val="4"/>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251</w:t>
            </w:r>
          </w:p>
        </w:tc>
        <w:tc>
          <w:tcPr>
            <w:tcW w:w="565" w:type="dxa"/>
            <w:gridSpan w:val="9"/>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270</w:t>
            </w:r>
          </w:p>
        </w:tc>
        <w:tc>
          <w:tcPr>
            <w:tcW w:w="567" w:type="dxa"/>
            <w:gridSpan w:val="7"/>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275</w:t>
            </w:r>
          </w:p>
        </w:tc>
        <w:tc>
          <w:tcPr>
            <w:tcW w:w="567" w:type="dxa"/>
            <w:gridSpan w:val="8"/>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283</w:t>
            </w:r>
          </w:p>
        </w:tc>
        <w:tc>
          <w:tcPr>
            <w:tcW w:w="495" w:type="dxa"/>
            <w:gridSpan w:val="5"/>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285</w:t>
            </w:r>
          </w:p>
        </w:tc>
        <w:tc>
          <w:tcPr>
            <w:tcW w:w="505" w:type="dxa"/>
            <w:gridSpan w:val="8"/>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285</w:t>
            </w:r>
          </w:p>
        </w:tc>
        <w:tc>
          <w:tcPr>
            <w:tcW w:w="758" w:type="dxa"/>
            <w:gridSpan w:val="8"/>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288</w:t>
            </w:r>
          </w:p>
        </w:tc>
        <w:tc>
          <w:tcPr>
            <w:tcW w:w="607" w:type="dxa"/>
            <w:gridSpan w:val="5"/>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288</w:t>
            </w:r>
          </w:p>
        </w:tc>
      </w:tr>
      <w:tr w:rsidR="007A3CE4" w:rsidRPr="007B1167" w:rsidTr="00EE2697">
        <w:trPr>
          <w:cantSplit/>
          <w:trHeight w:val="1134"/>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5.1.2</w:t>
            </w:r>
          </w:p>
        </w:tc>
        <w:tc>
          <w:tcPr>
            <w:tcW w:w="3035" w:type="dxa"/>
            <w:gridSpan w:val="4"/>
            <w:tcBorders>
              <w:top w:val="single" w:sz="4" w:space="0" w:color="auto"/>
            </w:tcBorders>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доли детей, обучающихся в детских школах искусств от общего числа учащихся в муниципальном районе</w:t>
            </w:r>
          </w:p>
        </w:tc>
        <w:tc>
          <w:tcPr>
            <w:tcW w:w="1840" w:type="dxa"/>
            <w:gridSpan w:val="5"/>
            <w:tcBorders>
              <w:top w:val="single" w:sz="4" w:space="0" w:color="auto"/>
            </w:tcBorders>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77" w:type="dxa"/>
            <w:gridSpan w:val="3"/>
            <w:tcBorders>
              <w:top w:val="single" w:sz="4" w:space="0" w:color="auto"/>
            </w:tcBorders>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5" w:type="dxa"/>
            <w:gridSpan w:val="5"/>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2" w:type="dxa"/>
            <w:gridSpan w:val="7"/>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4" w:type="dxa"/>
            <w:gridSpan w:val="6"/>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52" w:type="dxa"/>
            <w:gridSpan w:val="7"/>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92" w:type="dxa"/>
            <w:gridSpan w:val="8"/>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2" w:type="dxa"/>
            <w:gridSpan w:val="7"/>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435" w:type="dxa"/>
            <w:gridSpan w:val="4"/>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9,5</w:t>
            </w:r>
          </w:p>
        </w:tc>
        <w:tc>
          <w:tcPr>
            <w:tcW w:w="565" w:type="dxa"/>
            <w:gridSpan w:val="9"/>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w:t>
            </w:r>
          </w:p>
        </w:tc>
        <w:tc>
          <w:tcPr>
            <w:tcW w:w="567" w:type="dxa"/>
            <w:gridSpan w:val="7"/>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w:t>
            </w:r>
          </w:p>
        </w:tc>
        <w:tc>
          <w:tcPr>
            <w:tcW w:w="567" w:type="dxa"/>
            <w:gridSpan w:val="8"/>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w:t>
            </w:r>
          </w:p>
        </w:tc>
        <w:tc>
          <w:tcPr>
            <w:tcW w:w="495" w:type="dxa"/>
            <w:gridSpan w:val="5"/>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8,5</w:t>
            </w:r>
          </w:p>
        </w:tc>
        <w:tc>
          <w:tcPr>
            <w:tcW w:w="505" w:type="dxa"/>
            <w:gridSpan w:val="8"/>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8,5</w:t>
            </w:r>
          </w:p>
        </w:tc>
        <w:tc>
          <w:tcPr>
            <w:tcW w:w="758" w:type="dxa"/>
            <w:gridSpan w:val="8"/>
            <w:tcBorders>
              <w:top w:val="single" w:sz="4" w:space="0" w:color="auto"/>
            </w:tcBorders>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8,5</w:t>
            </w:r>
          </w:p>
        </w:tc>
        <w:tc>
          <w:tcPr>
            <w:tcW w:w="607" w:type="dxa"/>
            <w:gridSpan w:val="5"/>
            <w:tcBorders>
              <w:top w:val="single" w:sz="4" w:space="0" w:color="auto"/>
            </w:tcBorders>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8,5</w:t>
            </w:r>
          </w:p>
        </w:tc>
      </w:tr>
      <w:tr w:rsidR="007A3CE4" w:rsidRPr="007B1167" w:rsidTr="00EE2697">
        <w:trPr>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5.1.3</w:t>
            </w:r>
          </w:p>
        </w:tc>
        <w:tc>
          <w:tcPr>
            <w:tcW w:w="3035"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Количество концертов, художественных выставок</w:t>
            </w:r>
          </w:p>
        </w:tc>
        <w:tc>
          <w:tcPr>
            <w:tcW w:w="184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77"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5"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23</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25</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27</w:t>
            </w:r>
          </w:p>
        </w:tc>
        <w:tc>
          <w:tcPr>
            <w:tcW w:w="55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28</w:t>
            </w:r>
          </w:p>
        </w:tc>
        <w:tc>
          <w:tcPr>
            <w:tcW w:w="592"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29</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30</w:t>
            </w:r>
          </w:p>
        </w:tc>
        <w:tc>
          <w:tcPr>
            <w:tcW w:w="43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32</w:t>
            </w:r>
          </w:p>
        </w:tc>
        <w:tc>
          <w:tcPr>
            <w:tcW w:w="565"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33</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35</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35</w:t>
            </w:r>
          </w:p>
        </w:tc>
        <w:tc>
          <w:tcPr>
            <w:tcW w:w="49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40</w:t>
            </w:r>
          </w:p>
        </w:tc>
        <w:tc>
          <w:tcPr>
            <w:tcW w:w="50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40</w:t>
            </w:r>
          </w:p>
        </w:tc>
        <w:tc>
          <w:tcPr>
            <w:tcW w:w="758" w:type="dxa"/>
            <w:gridSpan w:val="8"/>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40</w:t>
            </w:r>
          </w:p>
        </w:tc>
        <w:tc>
          <w:tcPr>
            <w:tcW w:w="607"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40</w:t>
            </w:r>
          </w:p>
        </w:tc>
      </w:tr>
      <w:tr w:rsidR="007A3CE4" w:rsidRPr="007B1167" w:rsidTr="00EE2697">
        <w:trPr>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5.1.4</w:t>
            </w:r>
          </w:p>
        </w:tc>
        <w:tc>
          <w:tcPr>
            <w:tcW w:w="3035"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Количество отделений</w:t>
            </w:r>
          </w:p>
        </w:tc>
        <w:tc>
          <w:tcPr>
            <w:tcW w:w="184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77"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5"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6</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55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592"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43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565"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49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0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758" w:type="dxa"/>
            <w:gridSpan w:val="8"/>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607"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r>
      <w:tr w:rsidR="007A3CE4" w:rsidRPr="007B1167" w:rsidTr="00EE2697">
        <w:trPr>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5.1.5</w:t>
            </w:r>
          </w:p>
        </w:tc>
        <w:tc>
          <w:tcPr>
            <w:tcW w:w="3035"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Процент охвата музыкальным и эстетическим воспитанием детей школьного возраста, проживающих в районе</w:t>
            </w:r>
          </w:p>
        </w:tc>
        <w:tc>
          <w:tcPr>
            <w:tcW w:w="184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77"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5"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8,6</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8,8</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8,8</w:t>
            </w:r>
          </w:p>
        </w:tc>
        <w:tc>
          <w:tcPr>
            <w:tcW w:w="55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8,8</w:t>
            </w:r>
          </w:p>
        </w:tc>
        <w:tc>
          <w:tcPr>
            <w:tcW w:w="592"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8,8</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8,9</w:t>
            </w:r>
          </w:p>
        </w:tc>
        <w:tc>
          <w:tcPr>
            <w:tcW w:w="43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w:t>
            </w:r>
          </w:p>
        </w:tc>
        <w:tc>
          <w:tcPr>
            <w:tcW w:w="565"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9,1</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9,8</w:t>
            </w:r>
          </w:p>
        </w:tc>
        <w:tc>
          <w:tcPr>
            <w:tcW w:w="49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9,2</w:t>
            </w:r>
          </w:p>
        </w:tc>
        <w:tc>
          <w:tcPr>
            <w:tcW w:w="50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9,8</w:t>
            </w:r>
          </w:p>
        </w:tc>
        <w:tc>
          <w:tcPr>
            <w:tcW w:w="758" w:type="dxa"/>
            <w:gridSpan w:val="8"/>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9,8</w:t>
            </w:r>
          </w:p>
        </w:tc>
        <w:tc>
          <w:tcPr>
            <w:tcW w:w="607"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9,8</w:t>
            </w:r>
          </w:p>
        </w:tc>
      </w:tr>
      <w:tr w:rsidR="007A3CE4" w:rsidRPr="007B1167" w:rsidTr="00EE2697">
        <w:trPr>
          <w:cantSplit/>
          <w:trHeight w:val="1977"/>
        </w:trPr>
        <w:tc>
          <w:tcPr>
            <w:tcW w:w="804" w:type="dxa"/>
            <w:gridSpan w:val="2"/>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5.1.6</w:t>
            </w:r>
          </w:p>
        </w:tc>
        <w:tc>
          <w:tcPr>
            <w:tcW w:w="3035"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Динамика примерных (индикативных) значений соотношения средней заработной платы работников МКУ ДО ДШИ и средней заработной платы, установленной в Воронежской области.</w:t>
            </w:r>
          </w:p>
        </w:tc>
        <w:tc>
          <w:tcPr>
            <w:tcW w:w="1840"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377"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80</w:t>
            </w: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85</w:t>
            </w:r>
          </w:p>
        </w:tc>
        <w:tc>
          <w:tcPr>
            <w:tcW w:w="574"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w:t>
            </w:r>
          </w:p>
        </w:tc>
        <w:tc>
          <w:tcPr>
            <w:tcW w:w="55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95</w:t>
            </w:r>
          </w:p>
        </w:tc>
        <w:tc>
          <w:tcPr>
            <w:tcW w:w="592"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57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65"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9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8"/>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607"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7A3CE4" w:rsidRPr="007B1167" w:rsidTr="00EE2697">
        <w:trPr>
          <w:cantSplit/>
          <w:trHeight w:val="1134"/>
        </w:trPr>
        <w:tc>
          <w:tcPr>
            <w:tcW w:w="804" w:type="dxa"/>
            <w:gridSpan w:val="2"/>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5.2.1</w:t>
            </w:r>
          </w:p>
        </w:tc>
        <w:tc>
          <w:tcPr>
            <w:tcW w:w="3035"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Укрепление материально-технической базы учреждений культуры (приобретение технических средств и музыкальных инструментов)</w:t>
            </w:r>
          </w:p>
        </w:tc>
        <w:tc>
          <w:tcPr>
            <w:tcW w:w="1840"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377"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5" w:type="dxa"/>
            <w:gridSpan w:val="5"/>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74"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5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92"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72"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43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65" w:type="dxa"/>
            <w:gridSpan w:val="9"/>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6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495"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05"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758" w:type="dxa"/>
            <w:gridSpan w:val="8"/>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607"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r>
      <w:tr w:rsidR="00ED14BA" w:rsidRPr="007B1167" w:rsidTr="00EE2697">
        <w:trPr>
          <w:cantSplit/>
          <w:trHeight w:val="475"/>
        </w:trPr>
        <w:tc>
          <w:tcPr>
            <w:tcW w:w="817" w:type="dxa"/>
            <w:gridSpan w:val="3"/>
            <w:shd w:val="clear" w:color="auto" w:fill="FFFFFF" w:themeFill="background1"/>
          </w:tcPr>
          <w:p w:rsidR="00ED14BA" w:rsidRPr="007B1167" w:rsidRDefault="00ED14BA" w:rsidP="00283B73">
            <w:pPr>
              <w:pStyle w:val="aff6"/>
              <w:shd w:val="clear" w:color="auto" w:fill="FFFFFF" w:themeFill="background1"/>
              <w:jc w:val="center"/>
              <w:rPr>
                <w:b/>
                <w:sz w:val="18"/>
                <w:szCs w:val="18"/>
              </w:rPr>
            </w:pPr>
          </w:p>
        </w:tc>
        <w:tc>
          <w:tcPr>
            <w:tcW w:w="14175" w:type="dxa"/>
            <w:gridSpan w:val="105"/>
            <w:shd w:val="clear" w:color="auto" w:fill="FFFFFF" w:themeFill="background1"/>
            <w:vAlign w:val="center"/>
          </w:tcPr>
          <w:p w:rsidR="00ED14BA" w:rsidRPr="007B1167" w:rsidRDefault="00ED14BA" w:rsidP="00283B73">
            <w:pPr>
              <w:pStyle w:val="aff6"/>
              <w:shd w:val="clear" w:color="auto" w:fill="FFFFFF" w:themeFill="background1"/>
              <w:jc w:val="center"/>
              <w:rPr>
                <w:b/>
                <w:sz w:val="18"/>
                <w:szCs w:val="18"/>
              </w:rPr>
            </w:pPr>
            <w:r w:rsidRPr="007B1167">
              <w:rPr>
                <w:b/>
                <w:sz w:val="18"/>
                <w:szCs w:val="18"/>
              </w:rPr>
              <w:t>ПОДПРОГРАММА 6  «Развитие кинообслуживания населения Кантемировского муниципального района и модернизация системы киносети»</w:t>
            </w:r>
          </w:p>
        </w:tc>
      </w:tr>
      <w:tr w:rsidR="00ED14BA" w:rsidRPr="007B1167" w:rsidTr="00EE2697">
        <w:trPr>
          <w:cantSplit/>
          <w:trHeight w:val="427"/>
        </w:trPr>
        <w:tc>
          <w:tcPr>
            <w:tcW w:w="817" w:type="dxa"/>
            <w:gridSpan w:val="3"/>
            <w:shd w:val="clear" w:color="auto" w:fill="FFFFFF" w:themeFill="background1"/>
          </w:tcPr>
          <w:p w:rsidR="00ED14BA" w:rsidRPr="007B1167" w:rsidRDefault="00ED14BA" w:rsidP="00283B73">
            <w:pPr>
              <w:pStyle w:val="aff6"/>
              <w:shd w:val="clear" w:color="auto" w:fill="FFFFFF" w:themeFill="background1"/>
              <w:rPr>
                <w:sz w:val="18"/>
                <w:szCs w:val="18"/>
              </w:rPr>
            </w:pPr>
          </w:p>
        </w:tc>
        <w:tc>
          <w:tcPr>
            <w:tcW w:w="14175" w:type="dxa"/>
            <w:gridSpan w:val="105"/>
            <w:shd w:val="clear" w:color="auto" w:fill="FFFFFF" w:themeFill="background1"/>
            <w:vAlign w:val="center"/>
          </w:tcPr>
          <w:p w:rsidR="00ED14BA" w:rsidRPr="007B1167" w:rsidRDefault="00ED14BA" w:rsidP="00283B73">
            <w:pPr>
              <w:pStyle w:val="aff6"/>
              <w:shd w:val="clear" w:color="auto" w:fill="FFFFFF" w:themeFill="background1"/>
              <w:rPr>
                <w:sz w:val="18"/>
                <w:szCs w:val="18"/>
              </w:rPr>
            </w:pPr>
            <w:r w:rsidRPr="007B1167">
              <w:rPr>
                <w:sz w:val="18"/>
                <w:szCs w:val="18"/>
              </w:rPr>
              <w:t>Основное мероприятие 6.1 Обеспечение деятельности киносети</w:t>
            </w:r>
          </w:p>
        </w:tc>
      </w:tr>
      <w:tr w:rsidR="00283B73" w:rsidRPr="007B1167" w:rsidTr="00EE2697">
        <w:trPr>
          <w:cantSplit/>
          <w:trHeight w:val="1134"/>
        </w:trPr>
        <w:tc>
          <w:tcPr>
            <w:tcW w:w="830"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6.1.1</w:t>
            </w:r>
          </w:p>
        </w:tc>
        <w:tc>
          <w:tcPr>
            <w:tcW w:w="3524"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Увеличение посещаемости кинотеатра населением района в 0,1 раз (соотношение предыдущего и последующего годов)</w:t>
            </w:r>
          </w:p>
        </w:tc>
        <w:tc>
          <w:tcPr>
            <w:tcW w:w="1584"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раз/жителей</w:t>
            </w:r>
          </w:p>
        </w:tc>
        <w:tc>
          <w:tcPr>
            <w:tcW w:w="577"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0,7</w:t>
            </w:r>
          </w:p>
        </w:tc>
        <w:tc>
          <w:tcPr>
            <w:tcW w:w="57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0,8</w:t>
            </w:r>
          </w:p>
        </w:tc>
        <w:tc>
          <w:tcPr>
            <w:tcW w:w="43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725"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1,2</w:t>
            </w:r>
          </w:p>
        </w:tc>
        <w:tc>
          <w:tcPr>
            <w:tcW w:w="393"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1,3</w:t>
            </w:r>
          </w:p>
        </w:tc>
        <w:tc>
          <w:tcPr>
            <w:tcW w:w="577"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1,4</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1,43</w:t>
            </w:r>
          </w:p>
        </w:tc>
        <w:tc>
          <w:tcPr>
            <w:tcW w:w="54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кап</w:t>
            </w:r>
            <w:proofErr w:type="gramStart"/>
            <w:r w:rsidRPr="007B1167">
              <w:rPr>
                <w:sz w:val="18"/>
                <w:szCs w:val="18"/>
              </w:rPr>
              <w:t>.</w:t>
            </w:r>
            <w:proofErr w:type="gramEnd"/>
            <w:r w:rsidRPr="007B1167">
              <w:rPr>
                <w:sz w:val="18"/>
                <w:szCs w:val="18"/>
              </w:rPr>
              <w:t xml:space="preserve"> </w:t>
            </w:r>
            <w:proofErr w:type="gramStart"/>
            <w:r w:rsidRPr="007B1167">
              <w:rPr>
                <w:sz w:val="18"/>
                <w:szCs w:val="18"/>
              </w:rPr>
              <w:t>р</w:t>
            </w:r>
            <w:proofErr w:type="gramEnd"/>
            <w:r w:rsidRPr="007B1167">
              <w:rPr>
                <w:sz w:val="18"/>
                <w:szCs w:val="18"/>
              </w:rPr>
              <w:t>емонт</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4000</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8791</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7428</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7 270</w:t>
            </w:r>
          </w:p>
        </w:tc>
        <w:tc>
          <w:tcPr>
            <w:tcW w:w="493"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7 880</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8 430</w:t>
            </w:r>
          </w:p>
        </w:tc>
      </w:tr>
      <w:tr w:rsidR="00283B73" w:rsidRPr="007B1167" w:rsidTr="00EE2697">
        <w:trPr>
          <w:cantSplit/>
          <w:trHeight w:val="1134"/>
        </w:trPr>
        <w:tc>
          <w:tcPr>
            <w:tcW w:w="830"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6.1.2</w:t>
            </w:r>
          </w:p>
        </w:tc>
        <w:tc>
          <w:tcPr>
            <w:tcW w:w="3524"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Сохранение социального кинопоказа для населения района (количество сеансов в год не менее 12)</w:t>
            </w:r>
          </w:p>
        </w:tc>
        <w:tc>
          <w:tcPr>
            <w:tcW w:w="1584"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руб.</w:t>
            </w:r>
          </w:p>
        </w:tc>
        <w:tc>
          <w:tcPr>
            <w:tcW w:w="577"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3,1</w:t>
            </w:r>
          </w:p>
        </w:tc>
        <w:tc>
          <w:tcPr>
            <w:tcW w:w="57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3,3</w:t>
            </w:r>
          </w:p>
        </w:tc>
        <w:tc>
          <w:tcPr>
            <w:tcW w:w="43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3,4</w:t>
            </w:r>
          </w:p>
        </w:tc>
        <w:tc>
          <w:tcPr>
            <w:tcW w:w="725"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3,6</w:t>
            </w:r>
          </w:p>
        </w:tc>
        <w:tc>
          <w:tcPr>
            <w:tcW w:w="393"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3,7</w:t>
            </w:r>
          </w:p>
        </w:tc>
        <w:tc>
          <w:tcPr>
            <w:tcW w:w="577"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3,8</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90,0</w:t>
            </w:r>
          </w:p>
        </w:tc>
        <w:tc>
          <w:tcPr>
            <w:tcW w:w="54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кап</w:t>
            </w:r>
            <w:proofErr w:type="gramStart"/>
            <w:r w:rsidRPr="007B1167">
              <w:rPr>
                <w:sz w:val="18"/>
                <w:szCs w:val="18"/>
              </w:rPr>
              <w:t>.</w:t>
            </w:r>
            <w:proofErr w:type="gramEnd"/>
            <w:r w:rsidRPr="007B1167">
              <w:rPr>
                <w:sz w:val="18"/>
                <w:szCs w:val="18"/>
              </w:rPr>
              <w:t xml:space="preserve"> </w:t>
            </w:r>
            <w:proofErr w:type="gramStart"/>
            <w:r w:rsidRPr="007B1167">
              <w:rPr>
                <w:sz w:val="18"/>
                <w:szCs w:val="18"/>
              </w:rPr>
              <w:t>р</w:t>
            </w:r>
            <w:proofErr w:type="gramEnd"/>
            <w:r w:rsidRPr="007B1167">
              <w:rPr>
                <w:sz w:val="18"/>
                <w:szCs w:val="18"/>
              </w:rPr>
              <w:t>емонт</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c>
          <w:tcPr>
            <w:tcW w:w="493"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6.1.3</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Отношение среднемесячной номинальной начисленной заработанной платы работников муниципальных учреждений культуры к среднемесячной заработанной плате работников, занятых в сфере экономики региона</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58,5</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66,5</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74,3</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82,2</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90,2</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93"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6.1.4.</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 xml:space="preserve">Рост собственных доходов </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color w:val="000000" w:themeColor="text1"/>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color w:val="000000" w:themeColor="text1"/>
                <w:sz w:val="18"/>
                <w:szCs w:val="18"/>
              </w:rPr>
            </w:pPr>
            <w:r w:rsidRPr="007B1167">
              <w:rPr>
                <w:color w:val="000000" w:themeColor="text1"/>
                <w:sz w:val="18"/>
                <w:szCs w:val="18"/>
              </w:rPr>
              <w:t>тыс. руб.</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4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highlight w:val="yellow"/>
              </w:rPr>
            </w:pPr>
            <w:r w:rsidRPr="007B1167">
              <w:rPr>
                <w:sz w:val="18"/>
                <w:szCs w:val="18"/>
              </w:rPr>
              <w:t>1428,0</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1800,0</w:t>
            </w:r>
          </w:p>
        </w:tc>
        <w:tc>
          <w:tcPr>
            <w:tcW w:w="493" w:type="dxa"/>
            <w:gridSpan w:val="5"/>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1900,0</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2000,0</w:t>
            </w:r>
          </w:p>
        </w:tc>
      </w:tr>
      <w:tr w:rsidR="00283B73" w:rsidRPr="007B1167" w:rsidTr="00EE2697">
        <w:trPr>
          <w:cantSplit/>
          <w:trHeight w:val="1134"/>
        </w:trPr>
        <w:tc>
          <w:tcPr>
            <w:tcW w:w="830" w:type="dxa"/>
            <w:gridSpan w:val="4"/>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6.2.1</w:t>
            </w:r>
          </w:p>
        </w:tc>
        <w:tc>
          <w:tcPr>
            <w:tcW w:w="3524" w:type="dxa"/>
            <w:gridSpan w:val="3"/>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Сохранение сети кинообслуживания городского и сельских поселений</w:t>
            </w:r>
          </w:p>
        </w:tc>
        <w:tc>
          <w:tcPr>
            <w:tcW w:w="1584" w:type="dxa"/>
            <w:gridSpan w:val="5"/>
            <w:shd w:val="clear" w:color="auto" w:fill="FFFFFF" w:themeFill="background1"/>
            <w:vAlign w:val="center"/>
            <w:hideMark/>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p>
        </w:tc>
        <w:tc>
          <w:tcPr>
            <w:tcW w:w="577"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77" w:type="dxa"/>
            <w:gridSpan w:val="6"/>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433"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725" w:type="dxa"/>
            <w:gridSpan w:val="4"/>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393"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77" w:type="dxa"/>
            <w:gridSpan w:val="7"/>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96" w:type="dxa"/>
            <w:gridSpan w:val="8"/>
            <w:shd w:val="clear" w:color="auto" w:fill="FFFFFF" w:themeFill="background1"/>
            <w:textDirection w:val="btLr"/>
            <w:vAlign w:val="center"/>
            <w:hideMark/>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45"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0</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highlight w:val="yellow"/>
              </w:rPr>
            </w:pPr>
            <w:r w:rsidRPr="007B1167">
              <w:rPr>
                <w:sz w:val="18"/>
                <w:szCs w:val="18"/>
              </w:rPr>
              <w:t>1</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493" w:type="dxa"/>
            <w:gridSpan w:val="5"/>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r>
      <w:tr w:rsidR="00ED14BA" w:rsidRPr="007B1167" w:rsidTr="00EE2697">
        <w:trPr>
          <w:cantSplit/>
          <w:trHeight w:val="734"/>
        </w:trPr>
        <w:tc>
          <w:tcPr>
            <w:tcW w:w="758" w:type="dxa"/>
            <w:shd w:val="clear" w:color="auto" w:fill="FFFFFF" w:themeFill="background1"/>
          </w:tcPr>
          <w:p w:rsidR="00ED14BA" w:rsidRPr="007B1167" w:rsidRDefault="00ED14BA" w:rsidP="00283B73">
            <w:pPr>
              <w:pStyle w:val="aff6"/>
              <w:shd w:val="clear" w:color="auto" w:fill="FFFFFF" w:themeFill="background1"/>
              <w:jc w:val="center"/>
              <w:rPr>
                <w:rFonts w:eastAsia="Calibri"/>
                <w:b/>
                <w:bCs/>
                <w:sz w:val="18"/>
                <w:szCs w:val="18"/>
              </w:rPr>
            </w:pPr>
          </w:p>
        </w:tc>
        <w:tc>
          <w:tcPr>
            <w:tcW w:w="14234" w:type="dxa"/>
            <w:gridSpan w:val="107"/>
            <w:shd w:val="clear" w:color="auto" w:fill="FFFFFF" w:themeFill="background1"/>
            <w:vAlign w:val="center"/>
          </w:tcPr>
          <w:p w:rsidR="00ED14BA" w:rsidRPr="007B1167" w:rsidRDefault="00ED14BA" w:rsidP="00283B73">
            <w:pPr>
              <w:pStyle w:val="aff6"/>
              <w:shd w:val="clear" w:color="auto" w:fill="FFFFFF" w:themeFill="background1"/>
              <w:jc w:val="center"/>
              <w:rPr>
                <w:b/>
                <w:sz w:val="18"/>
                <w:szCs w:val="18"/>
              </w:rPr>
            </w:pPr>
            <w:r w:rsidRPr="007B1167">
              <w:rPr>
                <w:rFonts w:eastAsia="Calibri"/>
                <w:b/>
                <w:bCs/>
                <w:sz w:val="18"/>
                <w:szCs w:val="18"/>
              </w:rPr>
              <w:t>ПОДПРОГРАММА 7 «Обеспечение сохранности и ремонт военно-мемориальных объектов  на территории Кантемировского муниципального района на 2014 -2020 гг.»</w:t>
            </w:r>
          </w:p>
        </w:tc>
      </w:tr>
      <w:tr w:rsidR="00ED14BA" w:rsidRPr="007B1167" w:rsidTr="00EE2697">
        <w:trPr>
          <w:cantSplit/>
          <w:trHeight w:val="702"/>
        </w:trPr>
        <w:tc>
          <w:tcPr>
            <w:tcW w:w="758" w:type="dxa"/>
            <w:shd w:val="clear" w:color="auto" w:fill="FFFFFF" w:themeFill="background1"/>
          </w:tcPr>
          <w:p w:rsidR="00ED14BA" w:rsidRPr="007B1167" w:rsidRDefault="00ED14BA" w:rsidP="00283B73">
            <w:pPr>
              <w:pStyle w:val="aff6"/>
              <w:shd w:val="clear" w:color="auto" w:fill="FFFFFF" w:themeFill="background1"/>
              <w:jc w:val="center"/>
              <w:rPr>
                <w:rFonts w:eastAsia="Calibri"/>
                <w:bCs/>
                <w:sz w:val="18"/>
                <w:szCs w:val="18"/>
              </w:rPr>
            </w:pPr>
          </w:p>
        </w:tc>
        <w:tc>
          <w:tcPr>
            <w:tcW w:w="14234" w:type="dxa"/>
            <w:gridSpan w:val="107"/>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bCs/>
                <w:sz w:val="18"/>
                <w:szCs w:val="18"/>
              </w:rPr>
            </w:pPr>
            <w:r w:rsidRPr="007B1167">
              <w:rPr>
                <w:rFonts w:eastAsia="Calibri"/>
                <w:bCs/>
                <w:sz w:val="18"/>
                <w:szCs w:val="18"/>
              </w:rPr>
              <w:t xml:space="preserve">Основное мероприятие 7.1  </w:t>
            </w:r>
            <w:r w:rsidRPr="007B1167">
              <w:rPr>
                <w:rFonts w:eastAsia="Calibri"/>
                <w:sz w:val="18"/>
                <w:szCs w:val="18"/>
              </w:rPr>
              <w:t xml:space="preserve">Выполнение ремонтно-восстановительных работ и благоустройство территорий,    направленных на сохранение военно-мемориальных  объектов   на территории </w:t>
            </w:r>
            <w:proofErr w:type="spellStart"/>
            <w:r w:rsidRPr="007B1167">
              <w:rPr>
                <w:rFonts w:eastAsia="Calibri"/>
                <w:sz w:val="18"/>
                <w:szCs w:val="18"/>
              </w:rPr>
              <w:t>Таловского</w:t>
            </w:r>
            <w:proofErr w:type="spellEnd"/>
            <w:r w:rsidRPr="007B1167">
              <w:rPr>
                <w:rFonts w:eastAsia="Calibri"/>
                <w:sz w:val="18"/>
                <w:szCs w:val="18"/>
              </w:rPr>
              <w:t xml:space="preserve"> сельского поселения</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lastRenderedPageBreak/>
              <w:t>7.1.1</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bCs/>
                <w:sz w:val="18"/>
                <w:szCs w:val="18"/>
              </w:rPr>
            </w:pPr>
            <w:r w:rsidRPr="007B1167">
              <w:rPr>
                <w:rFonts w:eastAsia="Calibri"/>
                <w:sz w:val="18"/>
                <w:szCs w:val="18"/>
              </w:rPr>
              <w:t xml:space="preserve">Выполнение ремонтно-восстановительных работ и благоустройство территорий,    </w:t>
            </w:r>
            <w:r w:rsidRPr="007B1167">
              <w:rPr>
                <w:rFonts w:eastAsia="Calibri"/>
                <w:sz w:val="18"/>
                <w:szCs w:val="18"/>
              </w:rPr>
              <w:br/>
              <w:t xml:space="preserve">направленных на сохранение военно-мемориальных  объектов   на территории </w:t>
            </w:r>
            <w:proofErr w:type="spellStart"/>
            <w:r w:rsidRPr="007B1167">
              <w:rPr>
                <w:rFonts w:eastAsia="Calibri"/>
                <w:sz w:val="18"/>
                <w:szCs w:val="18"/>
              </w:rPr>
              <w:t>Таловского</w:t>
            </w:r>
            <w:proofErr w:type="spellEnd"/>
            <w:r w:rsidRPr="007B1167">
              <w:rPr>
                <w:rFonts w:eastAsia="Calibri"/>
                <w:sz w:val="18"/>
                <w:szCs w:val="18"/>
              </w:rPr>
              <w:t xml:space="preserve"> сельского поселения</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71"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7.2.1</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bCs/>
                <w:sz w:val="18"/>
                <w:szCs w:val="18"/>
              </w:rPr>
            </w:pPr>
            <w:r w:rsidRPr="007B1167">
              <w:rPr>
                <w:rFonts w:eastAsia="Calibri"/>
                <w:sz w:val="18"/>
                <w:szCs w:val="18"/>
              </w:rPr>
              <w:t xml:space="preserve">Выполнение ремонтно-восстановительных работ и благоустройство территорий,    </w:t>
            </w:r>
            <w:r w:rsidRPr="007B1167">
              <w:rPr>
                <w:rFonts w:eastAsia="Calibri"/>
                <w:sz w:val="18"/>
                <w:szCs w:val="18"/>
              </w:rPr>
              <w:br/>
              <w:t>направленных на сохранение военно-мемориальных  объектов   на территории Михайловского  сельского поселения</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71"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7.3.1</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bCs/>
                <w:sz w:val="18"/>
                <w:szCs w:val="18"/>
              </w:rPr>
            </w:pPr>
            <w:r w:rsidRPr="007B1167">
              <w:rPr>
                <w:rFonts w:eastAsia="Calibri"/>
                <w:sz w:val="18"/>
                <w:szCs w:val="18"/>
              </w:rPr>
              <w:t xml:space="preserve">Выполнение ремонтно-восстановительных работ и благоустройство территорий,    </w:t>
            </w:r>
            <w:r w:rsidRPr="007B1167">
              <w:rPr>
                <w:rFonts w:eastAsia="Calibri"/>
                <w:sz w:val="18"/>
                <w:szCs w:val="18"/>
              </w:rPr>
              <w:br/>
              <w:t xml:space="preserve">направленных на сохранение военно-мемориальных  объектов   на территории </w:t>
            </w:r>
            <w:proofErr w:type="spellStart"/>
            <w:r w:rsidRPr="007B1167">
              <w:rPr>
                <w:rFonts w:eastAsia="Calibri"/>
                <w:sz w:val="18"/>
                <w:szCs w:val="18"/>
              </w:rPr>
              <w:t>Фисенковского</w:t>
            </w:r>
            <w:proofErr w:type="spellEnd"/>
            <w:r w:rsidRPr="007B1167">
              <w:rPr>
                <w:rFonts w:eastAsia="Calibri"/>
                <w:sz w:val="18"/>
                <w:szCs w:val="18"/>
              </w:rPr>
              <w:t xml:space="preserve">  сельского поселения</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71"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7.4.1</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bCs/>
                <w:sz w:val="18"/>
                <w:szCs w:val="18"/>
              </w:rPr>
            </w:pPr>
            <w:r w:rsidRPr="007B1167">
              <w:rPr>
                <w:rFonts w:eastAsia="Calibri"/>
                <w:sz w:val="18"/>
                <w:szCs w:val="18"/>
              </w:rPr>
              <w:t xml:space="preserve">Выполнение ремонтно-восстановительных работ и благоустройство территорий,    </w:t>
            </w:r>
            <w:r w:rsidRPr="007B1167">
              <w:rPr>
                <w:rFonts w:eastAsia="Calibri"/>
                <w:sz w:val="18"/>
                <w:szCs w:val="18"/>
              </w:rPr>
              <w:br/>
              <w:t xml:space="preserve">направленных на сохранение военно-мемориальных  объектов   на территории </w:t>
            </w:r>
            <w:proofErr w:type="spellStart"/>
            <w:r w:rsidRPr="007B1167">
              <w:rPr>
                <w:rFonts w:eastAsia="Calibri"/>
                <w:sz w:val="18"/>
                <w:szCs w:val="18"/>
              </w:rPr>
              <w:t>Новобелянского</w:t>
            </w:r>
            <w:proofErr w:type="spellEnd"/>
            <w:r w:rsidRPr="007B1167">
              <w:rPr>
                <w:rFonts w:eastAsia="Calibri"/>
                <w:sz w:val="18"/>
                <w:szCs w:val="18"/>
              </w:rPr>
              <w:t xml:space="preserve">  сельского поселения</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4"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67"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43"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0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758" w:type="dxa"/>
            <w:gridSpan w:val="7"/>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71" w:type="dxa"/>
            <w:gridSpan w:val="3"/>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r>
      <w:tr w:rsidR="00ED14BA" w:rsidRPr="007B1167" w:rsidTr="00EE2697">
        <w:trPr>
          <w:cantSplit/>
          <w:trHeight w:val="381"/>
        </w:trPr>
        <w:tc>
          <w:tcPr>
            <w:tcW w:w="758" w:type="dxa"/>
            <w:shd w:val="clear" w:color="auto" w:fill="FFFFFF" w:themeFill="background1"/>
          </w:tcPr>
          <w:p w:rsidR="00ED14BA" w:rsidRPr="007B1167" w:rsidRDefault="00ED14BA" w:rsidP="00283B73">
            <w:pPr>
              <w:pStyle w:val="aff6"/>
              <w:shd w:val="clear" w:color="auto" w:fill="FFFFFF" w:themeFill="background1"/>
              <w:jc w:val="center"/>
              <w:rPr>
                <w:b/>
                <w:sz w:val="18"/>
                <w:szCs w:val="18"/>
              </w:rPr>
            </w:pPr>
          </w:p>
        </w:tc>
        <w:tc>
          <w:tcPr>
            <w:tcW w:w="14234" w:type="dxa"/>
            <w:gridSpan w:val="107"/>
            <w:shd w:val="clear" w:color="auto" w:fill="FFFFFF" w:themeFill="background1"/>
            <w:vAlign w:val="center"/>
          </w:tcPr>
          <w:p w:rsidR="00ED14BA" w:rsidRPr="007B1167" w:rsidRDefault="00ED14BA" w:rsidP="00283B73">
            <w:pPr>
              <w:pStyle w:val="aff6"/>
              <w:shd w:val="clear" w:color="auto" w:fill="FFFFFF" w:themeFill="background1"/>
              <w:jc w:val="center"/>
              <w:rPr>
                <w:b/>
                <w:sz w:val="18"/>
                <w:szCs w:val="18"/>
              </w:rPr>
            </w:pPr>
            <w:r w:rsidRPr="007B1167">
              <w:rPr>
                <w:b/>
                <w:sz w:val="18"/>
                <w:szCs w:val="18"/>
              </w:rPr>
              <w:t>ПОДПРОГРАММА  8. «Развитие сельского туризма на территории Кантемировского муниципального района»</w:t>
            </w:r>
          </w:p>
        </w:tc>
      </w:tr>
      <w:tr w:rsidR="00ED14BA" w:rsidRPr="007B1167" w:rsidTr="00EE2697">
        <w:trPr>
          <w:cantSplit/>
          <w:trHeight w:val="531"/>
        </w:trPr>
        <w:tc>
          <w:tcPr>
            <w:tcW w:w="758" w:type="dxa"/>
            <w:shd w:val="clear" w:color="auto" w:fill="FFFFFF" w:themeFill="background1"/>
          </w:tcPr>
          <w:p w:rsidR="00ED14BA" w:rsidRPr="007B1167" w:rsidRDefault="00ED14BA" w:rsidP="00283B73">
            <w:pPr>
              <w:pStyle w:val="aff6"/>
              <w:shd w:val="clear" w:color="auto" w:fill="FFFFFF" w:themeFill="background1"/>
              <w:rPr>
                <w:rFonts w:eastAsia="Calibri"/>
                <w:sz w:val="18"/>
                <w:szCs w:val="18"/>
              </w:rPr>
            </w:pPr>
          </w:p>
        </w:tc>
        <w:tc>
          <w:tcPr>
            <w:tcW w:w="14234" w:type="dxa"/>
            <w:gridSpan w:val="107"/>
            <w:shd w:val="clear" w:color="auto" w:fill="FFFFFF" w:themeFill="background1"/>
            <w:vAlign w:val="center"/>
          </w:tcPr>
          <w:p w:rsidR="00ED14BA" w:rsidRPr="007B1167" w:rsidRDefault="00ED14BA" w:rsidP="00283B73">
            <w:pPr>
              <w:pStyle w:val="aff6"/>
              <w:shd w:val="clear" w:color="auto" w:fill="FFFFFF" w:themeFill="background1"/>
              <w:rPr>
                <w:sz w:val="18"/>
                <w:szCs w:val="18"/>
              </w:rPr>
            </w:pPr>
            <w:r w:rsidRPr="007B1167">
              <w:rPr>
                <w:rFonts w:eastAsia="Calibri"/>
                <w:sz w:val="18"/>
                <w:szCs w:val="18"/>
              </w:rPr>
              <w:t>Основное мероприятие 8.1. Обеспечение координирующего органа по развитию туризма</w:t>
            </w:r>
          </w:p>
        </w:tc>
      </w:tr>
      <w:tr w:rsidR="00283B73" w:rsidRPr="007B1167" w:rsidTr="00EE2697">
        <w:trPr>
          <w:cantSplit/>
          <w:trHeight w:val="903"/>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8.1.1</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sz w:val="18"/>
                <w:szCs w:val="18"/>
              </w:rPr>
            </w:pPr>
            <w:r w:rsidRPr="007B1167">
              <w:rPr>
                <w:rFonts w:eastAsia="Calibri"/>
                <w:sz w:val="18"/>
                <w:szCs w:val="18"/>
              </w:rPr>
              <w:t>Количество туристских маршрутов  увеличится в 1,5 раза</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1,25</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36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72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493" w:type="dxa"/>
            <w:gridSpan w:val="5"/>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1,5</w:t>
            </w:r>
          </w:p>
        </w:tc>
      </w:tr>
      <w:tr w:rsidR="00283B73" w:rsidRPr="007B1167" w:rsidTr="00EE2697">
        <w:trPr>
          <w:cantSplit/>
          <w:trHeight w:val="1134"/>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8.1.2</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sz w:val="18"/>
                <w:szCs w:val="18"/>
              </w:rPr>
            </w:pPr>
            <w:r w:rsidRPr="007B1167">
              <w:rPr>
                <w:rFonts w:eastAsia="Calibri"/>
                <w:sz w:val="18"/>
                <w:szCs w:val="18"/>
              </w:rPr>
              <w:t>Увеличение удельного веса населения, участвующего в туристских мероприятиях, проводимых на территории Кантемировского муниципального района</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 xml:space="preserve"> </w:t>
            </w: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чел</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100</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120</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140</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160</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180</w:t>
            </w:r>
          </w:p>
        </w:tc>
        <w:tc>
          <w:tcPr>
            <w:tcW w:w="36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200</w:t>
            </w:r>
          </w:p>
        </w:tc>
        <w:tc>
          <w:tcPr>
            <w:tcW w:w="72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239</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247</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378</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270</w:t>
            </w:r>
          </w:p>
        </w:tc>
        <w:tc>
          <w:tcPr>
            <w:tcW w:w="493" w:type="dxa"/>
            <w:gridSpan w:val="5"/>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275</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280</w:t>
            </w:r>
          </w:p>
        </w:tc>
      </w:tr>
      <w:tr w:rsidR="00283B73" w:rsidRPr="007B1167" w:rsidTr="00EE2697">
        <w:trPr>
          <w:cantSplit/>
          <w:trHeight w:val="843"/>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8.1.3</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sz w:val="18"/>
                <w:szCs w:val="18"/>
              </w:rPr>
            </w:pPr>
            <w:r w:rsidRPr="007B1167">
              <w:rPr>
                <w:rFonts w:eastAsia="Calibri"/>
                <w:sz w:val="18"/>
                <w:szCs w:val="18"/>
              </w:rPr>
              <w:t>Количество проведенных мероприятий по развитию туристского потока на территории района</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w:t>
            </w: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6</w:t>
            </w: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8</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7</w:t>
            </w:r>
          </w:p>
        </w:tc>
        <w:tc>
          <w:tcPr>
            <w:tcW w:w="36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w:t>
            </w:r>
          </w:p>
        </w:tc>
        <w:tc>
          <w:tcPr>
            <w:tcW w:w="72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13</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11</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17</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14</w:t>
            </w:r>
          </w:p>
        </w:tc>
        <w:tc>
          <w:tcPr>
            <w:tcW w:w="493" w:type="dxa"/>
            <w:gridSpan w:val="5"/>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16</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18</w:t>
            </w:r>
          </w:p>
        </w:tc>
      </w:tr>
      <w:tr w:rsidR="00ED14BA" w:rsidRPr="007B1167" w:rsidTr="00EE2697">
        <w:trPr>
          <w:cantSplit/>
          <w:trHeight w:val="414"/>
        </w:trPr>
        <w:tc>
          <w:tcPr>
            <w:tcW w:w="758" w:type="dxa"/>
            <w:shd w:val="clear" w:color="auto" w:fill="FFFFFF" w:themeFill="background1"/>
          </w:tcPr>
          <w:p w:rsidR="00ED14BA" w:rsidRPr="007B1167" w:rsidRDefault="00ED14BA" w:rsidP="00283B73">
            <w:pPr>
              <w:shd w:val="clear" w:color="auto" w:fill="FFFFFF" w:themeFill="background1"/>
              <w:jc w:val="center"/>
              <w:rPr>
                <w:b/>
                <w:sz w:val="18"/>
                <w:szCs w:val="18"/>
              </w:rPr>
            </w:pPr>
          </w:p>
        </w:tc>
        <w:tc>
          <w:tcPr>
            <w:tcW w:w="14234" w:type="dxa"/>
            <w:gridSpan w:val="107"/>
            <w:shd w:val="clear" w:color="auto" w:fill="FFFFFF" w:themeFill="background1"/>
          </w:tcPr>
          <w:p w:rsidR="00ED14BA" w:rsidRPr="007B1167" w:rsidRDefault="00ED14BA" w:rsidP="00283B73">
            <w:pPr>
              <w:shd w:val="clear" w:color="auto" w:fill="FFFFFF" w:themeFill="background1"/>
              <w:jc w:val="center"/>
              <w:rPr>
                <w:sz w:val="18"/>
                <w:szCs w:val="18"/>
              </w:rPr>
            </w:pPr>
            <w:r w:rsidRPr="007B1167">
              <w:rPr>
                <w:b/>
                <w:sz w:val="18"/>
                <w:szCs w:val="18"/>
              </w:rPr>
              <w:t>ПОДПРОГРАММА 9. «Поддержка сельских учреждений культуры»</w:t>
            </w:r>
          </w:p>
        </w:tc>
      </w:tr>
      <w:tr w:rsidR="00ED14BA" w:rsidRPr="007B1167" w:rsidTr="00EE2697">
        <w:trPr>
          <w:cantSplit/>
          <w:trHeight w:val="562"/>
        </w:trPr>
        <w:tc>
          <w:tcPr>
            <w:tcW w:w="758" w:type="dxa"/>
            <w:shd w:val="clear" w:color="auto" w:fill="FFFFFF" w:themeFill="background1"/>
          </w:tcPr>
          <w:p w:rsidR="00ED14BA" w:rsidRPr="007B1167" w:rsidRDefault="00ED14BA" w:rsidP="00283B73">
            <w:pPr>
              <w:shd w:val="clear" w:color="auto" w:fill="FFFFFF" w:themeFill="background1"/>
              <w:rPr>
                <w:rFonts w:eastAsia="Calibri"/>
                <w:sz w:val="18"/>
                <w:szCs w:val="18"/>
              </w:rPr>
            </w:pPr>
          </w:p>
        </w:tc>
        <w:tc>
          <w:tcPr>
            <w:tcW w:w="14234" w:type="dxa"/>
            <w:gridSpan w:val="107"/>
            <w:shd w:val="clear" w:color="auto" w:fill="FFFFFF" w:themeFill="background1"/>
          </w:tcPr>
          <w:p w:rsidR="00ED14BA" w:rsidRPr="007B1167" w:rsidRDefault="00ED14BA" w:rsidP="00283B73">
            <w:pPr>
              <w:shd w:val="clear" w:color="auto" w:fill="FFFFFF" w:themeFill="background1"/>
              <w:rPr>
                <w:sz w:val="18"/>
                <w:szCs w:val="18"/>
              </w:rPr>
            </w:pPr>
            <w:r w:rsidRPr="007B1167">
              <w:rPr>
                <w:rFonts w:eastAsia="Calibri"/>
                <w:sz w:val="18"/>
                <w:szCs w:val="18"/>
              </w:rPr>
              <w:t xml:space="preserve">Основное мероприятие 9.1. Капитальный, текущий и косметический ремонт культурно-досуговых учреждений в Кантемировском муниципальном районе Воронежской области </w:t>
            </w:r>
          </w:p>
        </w:tc>
      </w:tr>
      <w:tr w:rsidR="00283B73" w:rsidRPr="007B1167" w:rsidTr="00EE2697">
        <w:trPr>
          <w:cantSplit/>
          <w:trHeight w:val="972"/>
        </w:trPr>
        <w:tc>
          <w:tcPr>
            <w:tcW w:w="830"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9.1.1</w:t>
            </w:r>
          </w:p>
        </w:tc>
        <w:tc>
          <w:tcPr>
            <w:tcW w:w="3524" w:type="dxa"/>
            <w:gridSpan w:val="3"/>
            <w:shd w:val="clear" w:color="auto" w:fill="FFFFFF" w:themeFill="background1"/>
            <w:vAlign w:val="center"/>
          </w:tcPr>
          <w:p w:rsidR="00ED14BA" w:rsidRPr="007B1167" w:rsidRDefault="00ED14BA" w:rsidP="00283B73">
            <w:pPr>
              <w:pStyle w:val="aff6"/>
              <w:shd w:val="clear" w:color="auto" w:fill="FFFFFF" w:themeFill="background1"/>
              <w:jc w:val="center"/>
              <w:rPr>
                <w:rFonts w:eastAsia="Calibri"/>
                <w:sz w:val="18"/>
                <w:szCs w:val="18"/>
              </w:rPr>
            </w:pPr>
            <w:r w:rsidRPr="007B1167">
              <w:rPr>
                <w:rFonts w:eastAsia="Calibri"/>
                <w:sz w:val="18"/>
                <w:szCs w:val="18"/>
              </w:rPr>
              <w:t>Количество проведенных капитальных, текущих и косметических ремонтов культурно-досуговых учреждений.</w:t>
            </w:r>
          </w:p>
        </w:tc>
        <w:tc>
          <w:tcPr>
            <w:tcW w:w="1584" w:type="dxa"/>
            <w:gridSpan w:val="5"/>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1418" w:type="dxa"/>
            <w:gridSpan w:val="4"/>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Ед.</w:t>
            </w:r>
          </w:p>
        </w:tc>
        <w:tc>
          <w:tcPr>
            <w:tcW w:w="577" w:type="dxa"/>
            <w:gridSpan w:val="7"/>
            <w:shd w:val="clear" w:color="auto" w:fill="FFFFFF" w:themeFill="background1"/>
            <w:vAlign w:val="center"/>
          </w:tcPr>
          <w:p w:rsidR="00ED14BA" w:rsidRPr="007B1167" w:rsidRDefault="00ED14BA" w:rsidP="00283B73">
            <w:pPr>
              <w:pStyle w:val="aff6"/>
              <w:shd w:val="clear" w:color="auto" w:fill="FFFFFF" w:themeFill="background1"/>
              <w:jc w:val="center"/>
              <w:rPr>
                <w:sz w:val="18"/>
                <w:szCs w:val="18"/>
              </w:rPr>
            </w:pPr>
          </w:p>
        </w:tc>
        <w:tc>
          <w:tcPr>
            <w:tcW w:w="57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433"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725"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tc>
        <w:tc>
          <w:tcPr>
            <w:tcW w:w="39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577"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596" w:type="dxa"/>
            <w:gridSpan w:val="8"/>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w:t>
            </w:r>
          </w:p>
        </w:tc>
        <w:tc>
          <w:tcPr>
            <w:tcW w:w="367" w:type="dxa"/>
            <w:gridSpan w:val="6"/>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721"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2</w:t>
            </w:r>
          </w:p>
        </w:tc>
        <w:tc>
          <w:tcPr>
            <w:tcW w:w="433"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w:t>
            </w:r>
          </w:p>
        </w:tc>
        <w:tc>
          <w:tcPr>
            <w:tcW w:w="502" w:type="dxa"/>
            <w:gridSpan w:val="7"/>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4</w:t>
            </w:r>
          </w:p>
        </w:tc>
        <w:tc>
          <w:tcPr>
            <w:tcW w:w="722" w:type="dxa"/>
            <w:gridSpan w:val="9"/>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493" w:type="dxa"/>
            <w:gridSpan w:val="5"/>
            <w:shd w:val="clear" w:color="auto" w:fill="FFFFFF" w:themeFill="background1"/>
            <w:textDirection w:val="btLr"/>
          </w:tcPr>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c>
          <w:tcPr>
            <w:tcW w:w="520" w:type="dxa"/>
            <w:gridSpan w:val="4"/>
            <w:shd w:val="clear" w:color="auto" w:fill="FFFFFF" w:themeFill="background1"/>
            <w:textDirection w:val="btLr"/>
            <w:vAlign w:val="center"/>
          </w:tcPr>
          <w:p w:rsidR="00ED14BA" w:rsidRPr="007B1167" w:rsidRDefault="00ED14BA" w:rsidP="00283B73">
            <w:pPr>
              <w:pStyle w:val="aff6"/>
              <w:shd w:val="clear" w:color="auto" w:fill="FFFFFF" w:themeFill="background1"/>
              <w:jc w:val="center"/>
              <w:rPr>
                <w:sz w:val="18"/>
                <w:szCs w:val="18"/>
              </w:rPr>
            </w:pPr>
          </w:p>
          <w:p w:rsidR="00ED14BA" w:rsidRPr="007B1167" w:rsidRDefault="00ED14BA" w:rsidP="00283B73">
            <w:pPr>
              <w:pStyle w:val="aff6"/>
              <w:shd w:val="clear" w:color="auto" w:fill="FFFFFF" w:themeFill="background1"/>
              <w:jc w:val="center"/>
              <w:rPr>
                <w:sz w:val="18"/>
                <w:szCs w:val="18"/>
              </w:rPr>
            </w:pPr>
            <w:r w:rsidRPr="007B1167">
              <w:rPr>
                <w:sz w:val="18"/>
                <w:szCs w:val="18"/>
              </w:rPr>
              <w:t>1</w:t>
            </w:r>
          </w:p>
        </w:tc>
      </w:tr>
    </w:tbl>
    <w:p w:rsidR="00680B0B" w:rsidRDefault="00680B0B">
      <w:pPr>
        <w:rPr>
          <w:bCs/>
          <w:sz w:val="18"/>
          <w:szCs w:val="18"/>
          <w:lang w:eastAsia="ar-SA"/>
        </w:rPr>
      </w:pPr>
      <w:bookmarkStart w:id="0" w:name="_GoBack"/>
      <w:bookmarkEnd w:id="0"/>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2"/>
        <w:gridCol w:w="854"/>
        <w:gridCol w:w="1140"/>
        <w:gridCol w:w="1001"/>
        <w:gridCol w:w="984"/>
        <w:gridCol w:w="992"/>
        <w:gridCol w:w="992"/>
        <w:gridCol w:w="1001"/>
        <w:gridCol w:w="993"/>
        <w:gridCol w:w="708"/>
        <w:gridCol w:w="558"/>
        <w:gridCol w:w="9"/>
        <w:gridCol w:w="709"/>
        <w:gridCol w:w="842"/>
        <w:gridCol w:w="850"/>
        <w:gridCol w:w="860"/>
        <w:gridCol w:w="893"/>
        <w:gridCol w:w="99"/>
        <w:gridCol w:w="1118"/>
      </w:tblGrid>
      <w:tr w:rsidR="00ED14BA" w:rsidRPr="007B1167" w:rsidTr="00E61AAA">
        <w:trPr>
          <w:trHeight w:val="399"/>
        </w:trPr>
        <w:tc>
          <w:tcPr>
            <w:tcW w:w="15735" w:type="dxa"/>
            <w:gridSpan w:val="19"/>
            <w:noWrap/>
            <w:vAlign w:val="center"/>
          </w:tcPr>
          <w:p w:rsidR="00ED14BA" w:rsidRPr="007B1167" w:rsidRDefault="00ED14BA" w:rsidP="00283B73">
            <w:pPr>
              <w:shd w:val="clear" w:color="auto" w:fill="FFFFFF" w:themeFill="background1"/>
              <w:tabs>
                <w:tab w:val="left" w:pos="7194"/>
              </w:tabs>
              <w:ind w:left="-178" w:right="222"/>
              <w:rPr>
                <w:sz w:val="18"/>
                <w:szCs w:val="18"/>
              </w:rPr>
            </w:pPr>
            <w:r w:rsidRPr="007B1167">
              <w:rPr>
                <w:sz w:val="18"/>
                <w:szCs w:val="18"/>
              </w:rPr>
              <w:t xml:space="preserve">                                                                                                                                                                                                                                  Приложение 2</w:t>
            </w:r>
          </w:p>
        </w:tc>
      </w:tr>
      <w:tr w:rsidR="00ED14BA" w:rsidRPr="007B1167" w:rsidTr="00E61AAA">
        <w:trPr>
          <w:trHeight w:val="410"/>
        </w:trPr>
        <w:tc>
          <w:tcPr>
            <w:tcW w:w="15735" w:type="dxa"/>
            <w:gridSpan w:val="19"/>
          </w:tcPr>
          <w:p w:rsidR="00ED14BA" w:rsidRPr="007B1167" w:rsidRDefault="00ED14BA" w:rsidP="00283B73">
            <w:pPr>
              <w:shd w:val="clear" w:color="auto" w:fill="FFFFFF" w:themeFill="background1"/>
              <w:ind w:left="-178"/>
              <w:jc w:val="center"/>
              <w:rPr>
                <w:b/>
                <w:sz w:val="18"/>
                <w:szCs w:val="18"/>
              </w:rPr>
            </w:pPr>
            <w:r w:rsidRPr="007B1167">
              <w:rPr>
                <w:b/>
                <w:sz w:val="18"/>
                <w:szCs w:val="18"/>
              </w:rPr>
              <w:t>Расходы местного бюджета на реализацию муниципальной программы  "Развитие культуры Кантемировского муниципального района"</w:t>
            </w:r>
          </w:p>
        </w:tc>
      </w:tr>
      <w:tr w:rsidR="00ED14BA" w:rsidRPr="007B1167" w:rsidTr="00E61AAA">
        <w:trPr>
          <w:trHeight w:val="762"/>
        </w:trPr>
        <w:tc>
          <w:tcPr>
            <w:tcW w:w="1132" w:type="dxa"/>
            <w:vMerge w:val="restart"/>
            <w:noWrap/>
            <w:vAlign w:val="center"/>
          </w:tcPr>
          <w:p w:rsidR="00ED14BA" w:rsidRPr="007B1167" w:rsidRDefault="00ED14BA" w:rsidP="00283B73">
            <w:pPr>
              <w:shd w:val="clear" w:color="auto" w:fill="FFFFFF" w:themeFill="background1"/>
              <w:ind w:left="-178" w:firstLine="178"/>
              <w:jc w:val="center"/>
              <w:rPr>
                <w:sz w:val="18"/>
                <w:szCs w:val="18"/>
              </w:rPr>
            </w:pPr>
            <w:r w:rsidRPr="007B1167">
              <w:rPr>
                <w:sz w:val="18"/>
                <w:szCs w:val="18"/>
              </w:rPr>
              <w:t>Статус</w:t>
            </w:r>
          </w:p>
        </w:tc>
        <w:tc>
          <w:tcPr>
            <w:tcW w:w="854" w:type="dxa"/>
            <w:vMerge w:val="restart"/>
            <w:vAlign w:val="center"/>
          </w:tcPr>
          <w:p w:rsidR="00ED14BA" w:rsidRPr="007B1167" w:rsidRDefault="00ED14BA" w:rsidP="00283B73">
            <w:pPr>
              <w:shd w:val="clear" w:color="auto" w:fill="FFFFFF" w:themeFill="background1"/>
              <w:ind w:left="-108" w:firstLine="142"/>
              <w:jc w:val="center"/>
              <w:rPr>
                <w:sz w:val="18"/>
                <w:szCs w:val="18"/>
              </w:rPr>
            </w:pPr>
            <w:r w:rsidRPr="007B1167">
              <w:rPr>
                <w:sz w:val="18"/>
                <w:szCs w:val="18"/>
              </w:rPr>
              <w:t>Наименование муниципальной программы, подпрограммы, основного мероприятия</w:t>
            </w:r>
          </w:p>
        </w:tc>
        <w:tc>
          <w:tcPr>
            <w:tcW w:w="1140" w:type="dxa"/>
            <w:vMerge w:val="restart"/>
            <w:vAlign w:val="center"/>
          </w:tcPr>
          <w:p w:rsidR="00ED14BA" w:rsidRPr="007B1167" w:rsidRDefault="00ED14BA" w:rsidP="00283B73">
            <w:pPr>
              <w:shd w:val="clear" w:color="auto" w:fill="FFFFFF" w:themeFill="background1"/>
              <w:ind w:firstLine="361"/>
              <w:jc w:val="center"/>
              <w:rPr>
                <w:sz w:val="18"/>
                <w:szCs w:val="18"/>
              </w:rPr>
            </w:pPr>
            <w:r w:rsidRPr="007B1167">
              <w:rPr>
                <w:sz w:val="18"/>
                <w:szCs w:val="18"/>
              </w:rPr>
              <w:t>Наименование ответственного исполнителя, исполнителя - главного распорядителя средств местного бюджета (далее - ГРБС)</w:t>
            </w:r>
          </w:p>
        </w:tc>
        <w:tc>
          <w:tcPr>
            <w:tcW w:w="12609" w:type="dxa"/>
            <w:gridSpan w:val="16"/>
            <w:vAlign w:val="center"/>
          </w:tcPr>
          <w:p w:rsidR="00ED14BA" w:rsidRPr="007B1167" w:rsidRDefault="00ED14BA" w:rsidP="00283B73">
            <w:pPr>
              <w:shd w:val="clear" w:color="auto" w:fill="FFFFFF" w:themeFill="background1"/>
              <w:ind w:left="-178"/>
              <w:jc w:val="center"/>
              <w:rPr>
                <w:sz w:val="18"/>
                <w:szCs w:val="18"/>
              </w:rPr>
            </w:pPr>
            <w:r w:rsidRPr="007B1167">
              <w:rPr>
                <w:sz w:val="18"/>
                <w:szCs w:val="18"/>
              </w:rPr>
              <w:t>Расходы местного бюджета по годам реализации муниципальной программы, тыс. руб.</w:t>
            </w:r>
          </w:p>
        </w:tc>
      </w:tr>
      <w:tr w:rsidR="00ED14BA" w:rsidRPr="007B1167" w:rsidTr="00E61AAA">
        <w:trPr>
          <w:cantSplit/>
          <w:trHeight w:val="1832"/>
        </w:trPr>
        <w:tc>
          <w:tcPr>
            <w:tcW w:w="1132" w:type="dxa"/>
            <w:vMerge/>
          </w:tcPr>
          <w:p w:rsidR="00ED14BA" w:rsidRPr="007B1167" w:rsidRDefault="00ED14BA" w:rsidP="00283B73">
            <w:pPr>
              <w:shd w:val="clear" w:color="auto" w:fill="FFFFFF" w:themeFill="background1"/>
              <w:ind w:left="-178"/>
              <w:rPr>
                <w:sz w:val="18"/>
                <w:szCs w:val="18"/>
              </w:rPr>
            </w:pPr>
          </w:p>
        </w:tc>
        <w:tc>
          <w:tcPr>
            <w:tcW w:w="854" w:type="dxa"/>
            <w:vMerge/>
          </w:tcPr>
          <w:p w:rsidR="00ED14BA" w:rsidRPr="007B1167" w:rsidRDefault="00ED14BA" w:rsidP="00283B73">
            <w:pPr>
              <w:shd w:val="clear" w:color="auto" w:fill="FFFFFF" w:themeFill="background1"/>
              <w:ind w:left="-178"/>
              <w:rPr>
                <w:sz w:val="18"/>
                <w:szCs w:val="18"/>
              </w:rPr>
            </w:pPr>
          </w:p>
        </w:tc>
        <w:tc>
          <w:tcPr>
            <w:tcW w:w="1140" w:type="dxa"/>
            <w:vMerge/>
          </w:tcPr>
          <w:p w:rsidR="00ED14BA" w:rsidRPr="007B1167" w:rsidRDefault="00ED14BA" w:rsidP="00283B73">
            <w:pPr>
              <w:shd w:val="clear" w:color="auto" w:fill="FFFFFF" w:themeFill="background1"/>
              <w:ind w:left="-178"/>
              <w:rPr>
                <w:sz w:val="18"/>
                <w:szCs w:val="18"/>
              </w:rPr>
            </w:pP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2014</w:t>
            </w:r>
            <w:r w:rsidRPr="007B1167">
              <w:rPr>
                <w:sz w:val="18"/>
                <w:szCs w:val="18"/>
              </w:rPr>
              <w:br/>
              <w:t>(первый год реализации)</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2015</w:t>
            </w:r>
            <w:r w:rsidRPr="007B1167">
              <w:rPr>
                <w:sz w:val="18"/>
                <w:szCs w:val="18"/>
              </w:rPr>
              <w:br/>
              <w:t>(второй год реализации)</w:t>
            </w:r>
          </w:p>
        </w:tc>
        <w:tc>
          <w:tcPr>
            <w:tcW w:w="992"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2016</w:t>
            </w:r>
            <w:r w:rsidRPr="007B1167">
              <w:rPr>
                <w:sz w:val="18"/>
                <w:szCs w:val="18"/>
              </w:rPr>
              <w:br/>
              <w:t>(третий год реализации)</w:t>
            </w:r>
          </w:p>
        </w:tc>
        <w:tc>
          <w:tcPr>
            <w:tcW w:w="992"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2017</w:t>
            </w:r>
            <w:r w:rsidRPr="007B1167">
              <w:rPr>
                <w:sz w:val="18"/>
                <w:szCs w:val="18"/>
              </w:rPr>
              <w:br/>
              <w:t>(четвертый год реализации)</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2018</w:t>
            </w:r>
            <w:r w:rsidRPr="007B1167">
              <w:rPr>
                <w:sz w:val="18"/>
                <w:szCs w:val="18"/>
              </w:rPr>
              <w:br/>
              <w:t>(пятый год реализации)</w:t>
            </w:r>
          </w:p>
        </w:tc>
        <w:tc>
          <w:tcPr>
            <w:tcW w:w="993"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2019</w:t>
            </w:r>
            <w:r w:rsidRPr="007B1167">
              <w:rPr>
                <w:sz w:val="18"/>
                <w:szCs w:val="18"/>
              </w:rPr>
              <w:br/>
              <w:t>(шестой год реализации)</w:t>
            </w:r>
          </w:p>
        </w:tc>
        <w:tc>
          <w:tcPr>
            <w:tcW w:w="708"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2020</w:t>
            </w:r>
            <w:r w:rsidRPr="007B1167">
              <w:rPr>
                <w:sz w:val="18"/>
                <w:szCs w:val="18"/>
              </w:rPr>
              <w:br/>
              <w:t>(седьмой год реализации)</w:t>
            </w:r>
          </w:p>
        </w:tc>
        <w:tc>
          <w:tcPr>
            <w:tcW w:w="567" w:type="dxa"/>
            <w:gridSpan w:val="2"/>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2021</w:t>
            </w:r>
            <w:r w:rsidRPr="007B1167">
              <w:rPr>
                <w:sz w:val="18"/>
                <w:szCs w:val="18"/>
              </w:rPr>
              <w:br/>
              <w:t>(восьмой год реализации)</w:t>
            </w:r>
          </w:p>
        </w:tc>
        <w:tc>
          <w:tcPr>
            <w:tcW w:w="709"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2022</w:t>
            </w:r>
            <w:r w:rsidRPr="007B1167">
              <w:rPr>
                <w:sz w:val="18"/>
                <w:szCs w:val="18"/>
              </w:rPr>
              <w:br/>
              <w:t>(девятый год реализации)</w:t>
            </w:r>
          </w:p>
        </w:tc>
        <w:tc>
          <w:tcPr>
            <w:tcW w:w="842"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2023</w:t>
            </w:r>
            <w:r w:rsidRPr="007B1167">
              <w:rPr>
                <w:sz w:val="18"/>
                <w:szCs w:val="18"/>
              </w:rPr>
              <w:br/>
              <w:t>(десятый год реализации)</w:t>
            </w:r>
          </w:p>
        </w:tc>
        <w:tc>
          <w:tcPr>
            <w:tcW w:w="850"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2024</w:t>
            </w:r>
            <w:r w:rsidRPr="007B1167">
              <w:rPr>
                <w:sz w:val="18"/>
                <w:szCs w:val="18"/>
              </w:rPr>
              <w:br/>
              <w:t>(одиннадцатый год реализации)</w:t>
            </w:r>
          </w:p>
        </w:tc>
        <w:tc>
          <w:tcPr>
            <w:tcW w:w="860"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2025</w:t>
            </w:r>
            <w:r w:rsidRPr="007B1167">
              <w:rPr>
                <w:sz w:val="18"/>
                <w:szCs w:val="18"/>
              </w:rPr>
              <w:br/>
              <w:t>(двенадцатый год реализации)</w:t>
            </w:r>
          </w:p>
        </w:tc>
        <w:tc>
          <w:tcPr>
            <w:tcW w:w="992" w:type="dxa"/>
            <w:gridSpan w:val="2"/>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2026</w:t>
            </w:r>
            <w:r w:rsidRPr="007B1167">
              <w:rPr>
                <w:sz w:val="18"/>
                <w:szCs w:val="18"/>
              </w:rPr>
              <w:br/>
              <w:t>(тринадцатый год реализации)</w:t>
            </w:r>
          </w:p>
        </w:tc>
        <w:tc>
          <w:tcPr>
            <w:tcW w:w="1118"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2027</w:t>
            </w:r>
          </w:p>
          <w:p w:rsidR="00ED14BA" w:rsidRPr="007B1167" w:rsidRDefault="00ED14BA" w:rsidP="00283B73">
            <w:pPr>
              <w:shd w:val="clear" w:color="auto" w:fill="FFFFFF" w:themeFill="background1"/>
              <w:ind w:left="-178" w:right="113"/>
              <w:jc w:val="center"/>
              <w:rPr>
                <w:sz w:val="18"/>
                <w:szCs w:val="18"/>
              </w:rPr>
            </w:pPr>
            <w:r w:rsidRPr="007B1167">
              <w:rPr>
                <w:sz w:val="18"/>
                <w:szCs w:val="18"/>
              </w:rPr>
              <w:t>(четырнадцатый год реализации)</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МУНИЦИПАЛЬНАЯ ПРОГРАММА</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"Развитие культуры Кантемировского муниципального района"</w:t>
            </w:r>
          </w:p>
        </w:tc>
        <w:tc>
          <w:tcPr>
            <w:tcW w:w="1140" w:type="dxa"/>
          </w:tcPr>
          <w:p w:rsidR="00ED14BA" w:rsidRPr="007B1167" w:rsidRDefault="00ED14BA" w:rsidP="00283B73">
            <w:pPr>
              <w:shd w:val="clear" w:color="auto" w:fill="FFFFFF" w:themeFill="background1"/>
              <w:ind w:left="-178"/>
              <w:jc w:val="center"/>
              <w:rPr>
                <w:b/>
                <w:bCs/>
                <w:sz w:val="18"/>
                <w:szCs w:val="18"/>
              </w:rPr>
            </w:pPr>
            <w:r w:rsidRPr="007B1167">
              <w:rPr>
                <w:b/>
                <w:bCs/>
                <w:sz w:val="18"/>
                <w:szCs w:val="18"/>
              </w:rPr>
              <w:t>всего</w:t>
            </w:r>
          </w:p>
        </w:tc>
        <w:tc>
          <w:tcPr>
            <w:tcW w:w="1001" w:type="dxa"/>
            <w:textDirection w:val="btLr"/>
          </w:tcPr>
          <w:p w:rsidR="00ED14BA" w:rsidRPr="007B1167" w:rsidRDefault="00ED14BA" w:rsidP="00283B73">
            <w:pPr>
              <w:shd w:val="clear" w:color="auto" w:fill="FFFFFF" w:themeFill="background1"/>
              <w:ind w:left="-178" w:right="113" w:hanging="70"/>
              <w:jc w:val="right"/>
              <w:rPr>
                <w:bCs/>
                <w:sz w:val="18"/>
                <w:szCs w:val="18"/>
              </w:rPr>
            </w:pPr>
            <w:r w:rsidRPr="007B1167">
              <w:rPr>
                <w:bCs/>
                <w:sz w:val="18"/>
                <w:szCs w:val="18"/>
              </w:rPr>
              <w:t>41 225,57</w:t>
            </w:r>
          </w:p>
        </w:tc>
        <w:tc>
          <w:tcPr>
            <w:tcW w:w="984" w:type="dxa"/>
            <w:textDirection w:val="btLr"/>
          </w:tcPr>
          <w:p w:rsidR="00ED14BA" w:rsidRPr="007B1167" w:rsidRDefault="00ED14BA" w:rsidP="00283B73">
            <w:pPr>
              <w:shd w:val="clear" w:color="auto" w:fill="FFFFFF" w:themeFill="background1"/>
              <w:ind w:left="-178" w:right="113" w:firstLine="213"/>
              <w:jc w:val="center"/>
              <w:rPr>
                <w:bCs/>
                <w:sz w:val="18"/>
                <w:szCs w:val="18"/>
              </w:rPr>
            </w:pPr>
            <w:r w:rsidRPr="007B1167">
              <w:rPr>
                <w:bCs/>
                <w:sz w:val="18"/>
                <w:szCs w:val="18"/>
              </w:rPr>
              <w:t>36 940,60</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45 594,30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43 842,4</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52 777,1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51 460,7</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52543,5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54603,8</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67524,0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72024,50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81218,1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90119,5</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86007,7</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85623,4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ind w:left="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72"/>
              <w:jc w:val="right"/>
              <w:rPr>
                <w:sz w:val="18"/>
                <w:szCs w:val="18"/>
              </w:rPr>
            </w:pPr>
            <w:r w:rsidRPr="007B1167">
              <w:rPr>
                <w:bCs/>
                <w:sz w:val="18"/>
                <w:szCs w:val="18"/>
              </w:rPr>
              <w:t>41 225,57</w:t>
            </w:r>
          </w:p>
        </w:tc>
        <w:tc>
          <w:tcPr>
            <w:tcW w:w="984" w:type="dxa"/>
            <w:textDirection w:val="btLr"/>
          </w:tcPr>
          <w:p w:rsidR="00ED14BA" w:rsidRPr="007B1167" w:rsidRDefault="00ED14BA" w:rsidP="00283B73">
            <w:pPr>
              <w:shd w:val="clear" w:color="auto" w:fill="FFFFFF" w:themeFill="background1"/>
              <w:ind w:left="-178" w:right="113" w:firstLine="213"/>
              <w:jc w:val="center"/>
              <w:rPr>
                <w:sz w:val="18"/>
                <w:szCs w:val="18"/>
              </w:rPr>
            </w:pPr>
            <w:r w:rsidRPr="007B1167">
              <w:rPr>
                <w:sz w:val="18"/>
                <w:szCs w:val="18"/>
              </w:rPr>
              <w:t>36 940,60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45 594,30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43 842,4</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52 777,1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51 460,7</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52543,5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54603,8</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67524,0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72024,50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81218,1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90119,5</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86007,7</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85623,4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ind w:left="34"/>
              <w:rPr>
                <w:sz w:val="18"/>
                <w:szCs w:val="18"/>
              </w:rPr>
            </w:pPr>
            <w:r w:rsidRPr="007B1167">
              <w:rPr>
                <w:sz w:val="18"/>
                <w:szCs w:val="18"/>
              </w:rPr>
              <w:t>ответственный исполнитель: МКУ</w:t>
            </w:r>
          </w:p>
          <w:p w:rsidR="00ED14BA" w:rsidRPr="007B1167" w:rsidRDefault="00ED14BA" w:rsidP="00283B73">
            <w:pPr>
              <w:shd w:val="clear" w:color="auto" w:fill="FFFFFF" w:themeFill="background1"/>
              <w:ind w:left="34"/>
              <w:rPr>
                <w:sz w:val="18"/>
                <w:szCs w:val="18"/>
              </w:rPr>
            </w:pPr>
            <w:r w:rsidRPr="007B1167">
              <w:rPr>
                <w:sz w:val="18"/>
                <w:szCs w:val="18"/>
              </w:rPr>
              <w:t xml:space="preserve"> "Отдел культуры"</w:t>
            </w:r>
          </w:p>
        </w:tc>
        <w:tc>
          <w:tcPr>
            <w:tcW w:w="1001" w:type="dxa"/>
            <w:textDirection w:val="btLr"/>
          </w:tcPr>
          <w:p w:rsidR="00ED14BA" w:rsidRPr="007B1167" w:rsidRDefault="00ED14BA" w:rsidP="00283B73">
            <w:pPr>
              <w:shd w:val="clear" w:color="auto" w:fill="FFFFFF" w:themeFill="background1"/>
              <w:ind w:left="-178" w:right="113" w:firstLine="72"/>
              <w:jc w:val="right"/>
              <w:rPr>
                <w:sz w:val="18"/>
                <w:szCs w:val="18"/>
              </w:rPr>
            </w:pPr>
            <w:r w:rsidRPr="007B1167">
              <w:rPr>
                <w:bCs/>
                <w:sz w:val="18"/>
                <w:szCs w:val="18"/>
              </w:rPr>
              <w:t>41 225,57</w:t>
            </w:r>
          </w:p>
        </w:tc>
        <w:tc>
          <w:tcPr>
            <w:tcW w:w="984" w:type="dxa"/>
            <w:textDirection w:val="btLr"/>
          </w:tcPr>
          <w:p w:rsidR="00ED14BA" w:rsidRPr="007B1167" w:rsidRDefault="00ED14BA" w:rsidP="00283B73">
            <w:pPr>
              <w:shd w:val="clear" w:color="auto" w:fill="FFFFFF" w:themeFill="background1"/>
              <w:ind w:left="-178" w:right="113" w:firstLine="71"/>
              <w:jc w:val="right"/>
              <w:rPr>
                <w:sz w:val="18"/>
                <w:szCs w:val="18"/>
              </w:rPr>
            </w:pPr>
            <w:r w:rsidRPr="007B1167">
              <w:rPr>
                <w:sz w:val="18"/>
                <w:szCs w:val="18"/>
              </w:rPr>
              <w:t>36 940,60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45 594,30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43 842,4</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52 777,1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51 460,7</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52543,5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54603,8</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67206,5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71511,1</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80470,2</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90119,5</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86007,7</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85623,4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ind w:left="34"/>
              <w:rPr>
                <w:sz w:val="18"/>
                <w:szCs w:val="18"/>
              </w:rPr>
            </w:pPr>
            <w:r w:rsidRPr="007B1167">
              <w:rPr>
                <w:sz w:val="18"/>
                <w:szCs w:val="18"/>
              </w:rPr>
              <w:t>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firstLine="354"/>
              <w:jc w:val="center"/>
              <w:rPr>
                <w:sz w:val="18"/>
                <w:szCs w:val="18"/>
              </w:rPr>
            </w:pPr>
            <w:r w:rsidRPr="007B1167">
              <w:rPr>
                <w:sz w:val="18"/>
                <w:szCs w:val="18"/>
              </w:rPr>
              <w:t>12 816,6</w:t>
            </w:r>
          </w:p>
        </w:tc>
        <w:tc>
          <w:tcPr>
            <w:tcW w:w="984" w:type="dxa"/>
            <w:textDirection w:val="btLr"/>
          </w:tcPr>
          <w:p w:rsidR="00ED14BA" w:rsidRPr="007B1167" w:rsidRDefault="00ED14BA" w:rsidP="00283B73">
            <w:pPr>
              <w:shd w:val="clear" w:color="auto" w:fill="FFFFFF" w:themeFill="background1"/>
              <w:ind w:left="-178" w:right="113" w:firstLine="71"/>
              <w:jc w:val="right"/>
              <w:rPr>
                <w:sz w:val="18"/>
                <w:szCs w:val="18"/>
              </w:rPr>
            </w:pPr>
            <w:r w:rsidRPr="007B1167">
              <w:rPr>
                <w:sz w:val="18"/>
                <w:szCs w:val="18"/>
              </w:rPr>
              <w:t>11 517,20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12 471,30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13 287,3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14 068</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14396,3</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14660,8</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15655,32</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20477,6</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21152,1</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24713,9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26943,4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24306,1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23750,1</w:t>
            </w:r>
          </w:p>
        </w:tc>
      </w:tr>
      <w:tr w:rsidR="00ED14BA" w:rsidRPr="007B1167" w:rsidTr="00E61AAA">
        <w:trPr>
          <w:cantSplit/>
          <w:trHeight w:val="1227"/>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ind w:left="34"/>
              <w:rPr>
                <w:sz w:val="18"/>
                <w:szCs w:val="18"/>
              </w:rPr>
            </w:pPr>
            <w:r w:rsidRPr="007B1167">
              <w:rPr>
                <w:sz w:val="18"/>
                <w:szCs w:val="18"/>
              </w:rPr>
              <w:t>исполнитель - МКУК "Районный дом культуры"</w:t>
            </w:r>
          </w:p>
        </w:tc>
        <w:tc>
          <w:tcPr>
            <w:tcW w:w="1001" w:type="dxa"/>
            <w:textDirection w:val="btLr"/>
          </w:tcPr>
          <w:p w:rsidR="00ED14BA" w:rsidRPr="007B1167" w:rsidRDefault="00ED14BA" w:rsidP="00283B73">
            <w:pPr>
              <w:shd w:val="clear" w:color="auto" w:fill="FFFFFF" w:themeFill="background1"/>
              <w:ind w:left="-178" w:right="113" w:firstLine="72"/>
              <w:jc w:val="right"/>
              <w:rPr>
                <w:sz w:val="18"/>
                <w:szCs w:val="18"/>
              </w:rPr>
            </w:pPr>
            <w:r w:rsidRPr="007B1167">
              <w:rPr>
                <w:sz w:val="18"/>
                <w:szCs w:val="18"/>
              </w:rPr>
              <w:t>12 361,97</w:t>
            </w:r>
          </w:p>
        </w:tc>
        <w:tc>
          <w:tcPr>
            <w:tcW w:w="984" w:type="dxa"/>
            <w:textDirection w:val="btLr"/>
          </w:tcPr>
          <w:p w:rsidR="00ED14BA" w:rsidRPr="007B1167" w:rsidRDefault="00ED14BA" w:rsidP="00283B73">
            <w:pPr>
              <w:shd w:val="clear" w:color="auto" w:fill="FFFFFF" w:themeFill="background1"/>
              <w:ind w:left="-178" w:right="113" w:firstLine="71"/>
              <w:jc w:val="right"/>
              <w:rPr>
                <w:sz w:val="18"/>
                <w:szCs w:val="18"/>
              </w:rPr>
            </w:pPr>
            <w:r w:rsidRPr="007B1167">
              <w:rPr>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9 941,30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11 346,0</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11340,5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12045,6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12413,10</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19649,7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19567,1</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 xml:space="preserve">исполнитель - МКУК </w:t>
            </w:r>
          </w:p>
          <w:p w:rsidR="00ED14BA" w:rsidRPr="007B1167" w:rsidRDefault="00ED14BA" w:rsidP="00283B73">
            <w:pPr>
              <w:shd w:val="clear" w:color="auto" w:fill="FFFFFF" w:themeFill="background1"/>
              <w:rPr>
                <w:sz w:val="18"/>
                <w:szCs w:val="18"/>
              </w:rPr>
            </w:pP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5614,2</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5 753,20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6 357,0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 xml:space="preserve"> 7 156,0</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12 493,7</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11 740,2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12037,6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14471,7</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16615,8</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18939,6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18461,7</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118512,4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исполнитель - МКУ ДО  "</w:t>
            </w:r>
            <w:proofErr w:type="gramStart"/>
            <w:r w:rsidRPr="007B1167">
              <w:rPr>
                <w:sz w:val="18"/>
                <w:szCs w:val="18"/>
              </w:rPr>
              <w:t>Кантемировская</w:t>
            </w:r>
            <w:proofErr w:type="gramEnd"/>
            <w:r w:rsidRPr="007B1167">
              <w:rPr>
                <w:sz w:val="18"/>
                <w:szCs w:val="18"/>
              </w:rPr>
              <w:t xml:space="preserve"> ДШИ"</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7 514,80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8 444,30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8 483,7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9 280</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12314,3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w:t>
            </w:r>
            <w:r w:rsidRPr="007B1167">
              <w:rPr>
                <w:color w:val="000000" w:themeColor="text1"/>
                <w:sz w:val="18"/>
                <w:szCs w:val="18"/>
              </w:rPr>
              <w:t>4586,0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17543,9</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исполнитель МКУК "Киносеть"</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2 918,0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7 712,10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3 565,3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1134"/>
        </w:trPr>
        <w:tc>
          <w:tcPr>
            <w:tcW w:w="1132" w:type="dxa"/>
          </w:tcPr>
          <w:p w:rsidR="00ED14BA" w:rsidRPr="007B1167" w:rsidRDefault="00ED14BA" w:rsidP="00283B73">
            <w:pPr>
              <w:shd w:val="clear" w:color="auto" w:fill="FFFFFF" w:themeFill="background1"/>
              <w:ind w:left="-178"/>
              <w:jc w:val="center"/>
              <w:rPr>
                <w:b/>
                <w:bCs/>
                <w:sz w:val="18"/>
                <w:szCs w:val="18"/>
              </w:rPr>
            </w:pPr>
          </w:p>
        </w:tc>
        <w:tc>
          <w:tcPr>
            <w:tcW w:w="854" w:type="dxa"/>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Исполнител</w:t>
            </w:r>
            <w:proofErr w:type="gramStart"/>
            <w:r w:rsidRPr="007B1167">
              <w:rPr>
                <w:sz w:val="18"/>
                <w:szCs w:val="18"/>
              </w:rPr>
              <w:t>ь-</w:t>
            </w:r>
            <w:proofErr w:type="gramEnd"/>
            <w:r w:rsidRPr="007B1167">
              <w:rPr>
                <w:sz w:val="18"/>
                <w:szCs w:val="18"/>
              </w:rPr>
              <w:t xml:space="preserve"> Администрации</w:t>
            </w:r>
          </w:p>
          <w:p w:rsidR="00ED14BA" w:rsidRPr="007B1167" w:rsidRDefault="00ED14BA" w:rsidP="00283B73">
            <w:pPr>
              <w:shd w:val="clear" w:color="auto" w:fill="FFFFFF" w:themeFill="background1"/>
              <w:rPr>
                <w:sz w:val="18"/>
                <w:szCs w:val="18"/>
              </w:rPr>
            </w:pPr>
            <w:r w:rsidRPr="007B1167">
              <w:rPr>
                <w:sz w:val="18"/>
                <w:szCs w:val="18"/>
              </w:rPr>
              <w:t>сельских поселений</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317,5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399"/>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 1</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Обеспечение устойчивого социально-творческого развития отрасли культу</w:t>
            </w:r>
            <w:r w:rsidRPr="007B1167">
              <w:rPr>
                <w:b/>
                <w:bCs/>
                <w:sz w:val="18"/>
                <w:szCs w:val="18"/>
              </w:rPr>
              <w:lastRenderedPageBreak/>
              <w:t>ра</w:t>
            </w:r>
          </w:p>
        </w:tc>
        <w:tc>
          <w:tcPr>
            <w:tcW w:w="1140" w:type="dxa"/>
          </w:tcPr>
          <w:p w:rsidR="00ED14BA" w:rsidRPr="007B1167" w:rsidRDefault="00ED14BA" w:rsidP="00283B73">
            <w:pPr>
              <w:shd w:val="clear" w:color="auto" w:fill="FFFFFF" w:themeFill="background1"/>
              <w:rPr>
                <w:b/>
                <w:bCs/>
                <w:sz w:val="18"/>
                <w:szCs w:val="18"/>
              </w:rPr>
            </w:pPr>
            <w:r w:rsidRPr="007B1167">
              <w:rPr>
                <w:b/>
                <w:bCs/>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jc w:val="center"/>
              <w:rPr>
                <w:bCs/>
                <w:sz w:val="18"/>
                <w:szCs w:val="18"/>
              </w:rPr>
            </w:pPr>
            <w:r w:rsidRPr="007B1167">
              <w:rPr>
                <w:bCs/>
                <w:sz w:val="18"/>
                <w:szCs w:val="18"/>
              </w:rPr>
              <w:t>9 881,34</w:t>
            </w:r>
          </w:p>
        </w:tc>
        <w:tc>
          <w:tcPr>
            <w:tcW w:w="984" w:type="dxa"/>
            <w:textDirection w:val="btLr"/>
          </w:tcPr>
          <w:p w:rsidR="00ED14BA" w:rsidRPr="007B1167" w:rsidRDefault="00ED14BA" w:rsidP="00283B73">
            <w:pPr>
              <w:shd w:val="clear" w:color="auto" w:fill="FFFFFF" w:themeFill="background1"/>
              <w:ind w:left="-178" w:right="113" w:firstLine="213"/>
              <w:jc w:val="center"/>
              <w:rPr>
                <w:bCs/>
                <w:sz w:val="18"/>
                <w:szCs w:val="18"/>
              </w:rPr>
            </w:pPr>
            <w:r w:rsidRPr="007B1167">
              <w:rPr>
                <w:bCs/>
                <w:sz w:val="18"/>
                <w:szCs w:val="18"/>
              </w:rPr>
              <w:t>10 956,70</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12 471,30</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12 351,5</w:t>
            </w:r>
          </w:p>
        </w:tc>
        <w:tc>
          <w:tcPr>
            <w:tcW w:w="1001"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13 488,9</w:t>
            </w:r>
          </w:p>
        </w:tc>
        <w:tc>
          <w:tcPr>
            <w:tcW w:w="993"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13 776,1</w:t>
            </w:r>
          </w:p>
        </w:tc>
        <w:tc>
          <w:tcPr>
            <w:tcW w:w="70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14023,1</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14946,4</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20221,9</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20334,1</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23875,9</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26097,4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23475,1</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22919,1</w:t>
            </w:r>
          </w:p>
        </w:tc>
      </w:tr>
      <w:tr w:rsidR="00ED14BA" w:rsidRPr="007B1167" w:rsidTr="00E61AAA">
        <w:trPr>
          <w:cantSplit/>
          <w:trHeight w:val="1405"/>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9 881,34</w:t>
            </w:r>
          </w:p>
        </w:tc>
        <w:tc>
          <w:tcPr>
            <w:tcW w:w="984" w:type="dxa"/>
            <w:textDirection w:val="btLr"/>
          </w:tcPr>
          <w:p w:rsidR="00ED14BA" w:rsidRPr="007B1167" w:rsidRDefault="00ED14BA" w:rsidP="00283B73">
            <w:pPr>
              <w:shd w:val="clear" w:color="auto" w:fill="FFFFFF" w:themeFill="background1"/>
              <w:ind w:left="-178" w:right="113" w:firstLine="355"/>
              <w:jc w:val="center"/>
              <w:rPr>
                <w:sz w:val="18"/>
                <w:szCs w:val="18"/>
              </w:rPr>
            </w:pPr>
            <w:r w:rsidRPr="007B1167">
              <w:rPr>
                <w:sz w:val="18"/>
                <w:szCs w:val="18"/>
              </w:rPr>
              <w:t>10 956,70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12 471,30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12 351,5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13 488,9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13 776,1</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14023,1</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14946,4</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20221,9</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20334,1</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23875,9</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26097,4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23475,1</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22919,1</w:t>
            </w:r>
          </w:p>
        </w:tc>
      </w:tr>
      <w:tr w:rsidR="00ED14BA" w:rsidRPr="007B1167" w:rsidTr="00E61AAA">
        <w:trPr>
          <w:cantSplit/>
          <w:trHeight w:val="1424"/>
        </w:trPr>
        <w:tc>
          <w:tcPr>
            <w:tcW w:w="1132" w:type="dxa"/>
            <w:vMerge/>
          </w:tcPr>
          <w:p w:rsidR="00ED14BA" w:rsidRPr="007B1167" w:rsidRDefault="00ED14BA" w:rsidP="00283B73">
            <w:pPr>
              <w:shd w:val="clear" w:color="auto" w:fill="FFFFFF" w:themeFill="background1"/>
              <w:ind w:left="-178"/>
              <w:jc w:val="center"/>
              <w:rPr>
                <w:b/>
                <w:bCs/>
                <w:sz w:val="18"/>
                <w:szCs w:val="18"/>
              </w:rPr>
            </w:pPr>
          </w:p>
        </w:tc>
        <w:tc>
          <w:tcPr>
            <w:tcW w:w="854" w:type="dxa"/>
            <w:vMerge/>
          </w:tcPr>
          <w:p w:rsidR="00ED14BA" w:rsidRPr="007B1167" w:rsidRDefault="00ED14BA" w:rsidP="00283B73">
            <w:pPr>
              <w:shd w:val="clear" w:color="auto" w:fill="FFFFFF" w:themeFill="background1"/>
              <w:ind w:left="-178"/>
              <w:jc w:val="center"/>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9 881,34</w:t>
            </w:r>
          </w:p>
        </w:tc>
        <w:tc>
          <w:tcPr>
            <w:tcW w:w="984" w:type="dxa"/>
            <w:textDirection w:val="btLr"/>
          </w:tcPr>
          <w:p w:rsidR="00ED14BA" w:rsidRPr="007B1167" w:rsidRDefault="00ED14BA" w:rsidP="00283B73">
            <w:pPr>
              <w:shd w:val="clear" w:color="auto" w:fill="FFFFFF" w:themeFill="background1"/>
              <w:ind w:left="-178" w:right="113" w:firstLine="355"/>
              <w:jc w:val="center"/>
              <w:rPr>
                <w:sz w:val="18"/>
                <w:szCs w:val="18"/>
              </w:rPr>
            </w:pPr>
            <w:r w:rsidRPr="007B1167">
              <w:rPr>
                <w:sz w:val="18"/>
                <w:szCs w:val="18"/>
              </w:rPr>
              <w:t>10 956,70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12 471,30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12 351,5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13 488,9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13 776</w:t>
            </w:r>
            <w:r w:rsidRPr="007B1167">
              <w:rPr>
                <w:b/>
                <w:sz w:val="18"/>
                <w:szCs w:val="18"/>
              </w:rPr>
              <w:t>,</w:t>
            </w:r>
            <w:r w:rsidRPr="007B1167">
              <w:rPr>
                <w:sz w:val="18"/>
                <w:szCs w:val="18"/>
              </w:rPr>
              <w:t>1</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14023,1</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14946,4</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20221,9</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20334,1</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23875,9</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26097,4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23475,1</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22919,1</w:t>
            </w:r>
          </w:p>
        </w:tc>
      </w:tr>
      <w:tr w:rsidR="00ED14BA" w:rsidRPr="007B1167" w:rsidTr="00E61AAA">
        <w:trPr>
          <w:cantSplit/>
          <w:trHeight w:val="1403"/>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Отдела культуры</w:t>
            </w: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9 287,34</w:t>
            </w:r>
          </w:p>
        </w:tc>
        <w:tc>
          <w:tcPr>
            <w:tcW w:w="984" w:type="dxa"/>
            <w:textDirection w:val="btLr"/>
          </w:tcPr>
          <w:p w:rsidR="00ED14BA" w:rsidRPr="007B1167" w:rsidRDefault="00ED14BA" w:rsidP="00283B73">
            <w:pPr>
              <w:shd w:val="clear" w:color="auto" w:fill="FFFFFF" w:themeFill="background1"/>
              <w:ind w:left="-178" w:right="113" w:firstLine="355"/>
              <w:jc w:val="center"/>
              <w:rPr>
                <w:sz w:val="18"/>
                <w:szCs w:val="18"/>
              </w:rPr>
            </w:pPr>
            <w:r w:rsidRPr="007B1167">
              <w:rPr>
                <w:sz w:val="18"/>
                <w:szCs w:val="18"/>
              </w:rPr>
              <w:t>10 534,90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11 922,10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11 651,5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12 991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13 418,1</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13891,7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14834,11</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19351,5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20011,1</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23222,6</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25597,4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23325,1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22765,1</w:t>
            </w:r>
          </w:p>
        </w:tc>
      </w:tr>
      <w:tr w:rsidR="00ED14BA" w:rsidRPr="007B1167" w:rsidTr="00E61AAA">
        <w:trPr>
          <w:cantSplit/>
          <w:trHeight w:val="1402"/>
        </w:trPr>
        <w:tc>
          <w:tcPr>
            <w:tcW w:w="1132" w:type="dxa"/>
            <w:vMerge/>
          </w:tcPr>
          <w:p w:rsidR="00ED14BA" w:rsidRPr="007B1167" w:rsidRDefault="00ED14BA" w:rsidP="00283B73">
            <w:pPr>
              <w:shd w:val="clear" w:color="auto" w:fill="FFFFFF" w:themeFill="background1"/>
              <w:ind w:left="-178"/>
              <w:jc w:val="center"/>
              <w:rPr>
                <w:sz w:val="18"/>
                <w:szCs w:val="18"/>
              </w:rPr>
            </w:pPr>
          </w:p>
        </w:tc>
        <w:tc>
          <w:tcPr>
            <w:tcW w:w="854" w:type="dxa"/>
            <w:vMerge/>
          </w:tcPr>
          <w:p w:rsidR="00ED14BA" w:rsidRPr="007B1167" w:rsidRDefault="00ED14BA" w:rsidP="00283B73">
            <w:pPr>
              <w:shd w:val="clear" w:color="auto" w:fill="FFFFFF" w:themeFill="background1"/>
              <w:ind w:left="-178"/>
              <w:jc w:val="center"/>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9 287,34</w:t>
            </w:r>
          </w:p>
        </w:tc>
        <w:tc>
          <w:tcPr>
            <w:tcW w:w="984" w:type="dxa"/>
            <w:textDirection w:val="btLr"/>
          </w:tcPr>
          <w:p w:rsidR="00ED14BA" w:rsidRPr="007B1167" w:rsidRDefault="00ED14BA" w:rsidP="00283B73">
            <w:pPr>
              <w:shd w:val="clear" w:color="auto" w:fill="FFFFFF" w:themeFill="background1"/>
              <w:ind w:left="-178" w:right="113" w:firstLine="355"/>
              <w:jc w:val="center"/>
              <w:rPr>
                <w:sz w:val="18"/>
                <w:szCs w:val="18"/>
              </w:rPr>
            </w:pPr>
            <w:r w:rsidRPr="007B1167">
              <w:rPr>
                <w:sz w:val="18"/>
                <w:szCs w:val="18"/>
              </w:rPr>
              <w:t>10 534,90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11 922,10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11 651,5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12 991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13 418,1</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13891,7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14834,11</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19351,5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20011,1</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23222,6</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25597,4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23325,1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22765,1</w:t>
            </w:r>
          </w:p>
        </w:tc>
      </w:tr>
      <w:tr w:rsidR="00ED14BA" w:rsidRPr="007B1167" w:rsidTr="00E61AAA">
        <w:trPr>
          <w:cantSplit/>
          <w:trHeight w:val="1421"/>
        </w:trPr>
        <w:tc>
          <w:tcPr>
            <w:tcW w:w="1132" w:type="dxa"/>
            <w:vMerge/>
          </w:tcPr>
          <w:p w:rsidR="00ED14BA" w:rsidRPr="007B1167" w:rsidRDefault="00ED14BA" w:rsidP="00283B73">
            <w:pPr>
              <w:shd w:val="clear" w:color="auto" w:fill="FFFFFF" w:themeFill="background1"/>
              <w:ind w:left="-178"/>
              <w:jc w:val="center"/>
              <w:rPr>
                <w:sz w:val="18"/>
                <w:szCs w:val="18"/>
              </w:rPr>
            </w:pPr>
          </w:p>
        </w:tc>
        <w:tc>
          <w:tcPr>
            <w:tcW w:w="854" w:type="dxa"/>
            <w:vMerge/>
          </w:tcPr>
          <w:p w:rsidR="00ED14BA" w:rsidRPr="007B1167" w:rsidRDefault="00ED14BA" w:rsidP="00283B73">
            <w:pPr>
              <w:shd w:val="clear" w:color="auto" w:fill="FFFFFF" w:themeFill="background1"/>
              <w:ind w:left="-178"/>
              <w:jc w:val="center"/>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9 287,34</w:t>
            </w:r>
          </w:p>
        </w:tc>
        <w:tc>
          <w:tcPr>
            <w:tcW w:w="984" w:type="dxa"/>
            <w:textDirection w:val="btLr"/>
          </w:tcPr>
          <w:p w:rsidR="00ED14BA" w:rsidRPr="007B1167" w:rsidRDefault="00ED14BA" w:rsidP="00283B73">
            <w:pPr>
              <w:shd w:val="clear" w:color="auto" w:fill="FFFFFF" w:themeFill="background1"/>
              <w:ind w:left="-178" w:right="113" w:firstLine="355"/>
              <w:jc w:val="center"/>
              <w:rPr>
                <w:sz w:val="18"/>
                <w:szCs w:val="18"/>
              </w:rPr>
            </w:pPr>
            <w:r w:rsidRPr="007B1167">
              <w:rPr>
                <w:sz w:val="18"/>
                <w:szCs w:val="18"/>
              </w:rPr>
              <w:t>10 534,90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11 922,10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11 651,5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12 991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13 418,1</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13891,7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14834,11</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19351,5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20011,1</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23222,6</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25597,4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23325,1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22765,1</w:t>
            </w:r>
          </w:p>
        </w:tc>
      </w:tr>
      <w:tr w:rsidR="00ED14BA" w:rsidRPr="007B1167" w:rsidTr="00E61AAA">
        <w:trPr>
          <w:cantSplit/>
          <w:trHeight w:val="1257"/>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Укрепление традиций и художественного творчества, культмероприятия </w:t>
            </w:r>
            <w:r w:rsidRPr="007B1167">
              <w:rPr>
                <w:sz w:val="18"/>
                <w:szCs w:val="18"/>
              </w:rPr>
              <w:lastRenderedPageBreak/>
              <w:t>социальн</w:t>
            </w:r>
            <w:proofErr w:type="gramStart"/>
            <w:r w:rsidRPr="007B1167">
              <w:rPr>
                <w:sz w:val="18"/>
                <w:szCs w:val="18"/>
              </w:rPr>
              <w:t>о-</w:t>
            </w:r>
            <w:proofErr w:type="gramEnd"/>
            <w:r w:rsidRPr="007B1167">
              <w:rPr>
                <w:sz w:val="18"/>
                <w:szCs w:val="18"/>
              </w:rPr>
              <w:t xml:space="preserve"> творческого заказа</w:t>
            </w:r>
          </w:p>
        </w:tc>
        <w:tc>
          <w:tcPr>
            <w:tcW w:w="1140" w:type="dxa"/>
          </w:tcPr>
          <w:p w:rsidR="00ED14BA" w:rsidRPr="007B1167" w:rsidRDefault="00ED14BA" w:rsidP="00283B73">
            <w:pPr>
              <w:shd w:val="clear" w:color="auto" w:fill="FFFFFF" w:themeFill="background1"/>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594,00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421,60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549,00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699,9</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497,9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358,0</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131,4</w:t>
            </w:r>
          </w:p>
        </w:tc>
        <w:tc>
          <w:tcPr>
            <w:tcW w:w="558" w:type="dxa"/>
            <w:textDirection w:val="btLr"/>
          </w:tcPr>
          <w:p w:rsidR="00ED14BA" w:rsidRPr="007B1167" w:rsidRDefault="00ED14BA" w:rsidP="00283B73">
            <w:pPr>
              <w:shd w:val="clear" w:color="auto" w:fill="FFFFFF" w:themeFill="background1"/>
              <w:ind w:left="-178" w:right="113" w:firstLine="220"/>
              <w:rPr>
                <w:sz w:val="18"/>
                <w:szCs w:val="18"/>
              </w:rPr>
            </w:pPr>
            <w:r w:rsidRPr="007B1167">
              <w:rPr>
                <w:sz w:val="18"/>
                <w:szCs w:val="18"/>
              </w:rPr>
              <w:t>112,29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379,0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323,0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500,0</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154</w:t>
            </w:r>
          </w:p>
        </w:tc>
      </w:tr>
      <w:tr w:rsidR="00ED14BA" w:rsidRPr="007B1167" w:rsidTr="00E61AAA">
        <w:trPr>
          <w:cantSplit/>
          <w:trHeight w:val="1261"/>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594,00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421,60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549,00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699,9</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497,9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358,0</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131,4</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112,29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379,0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323,0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500,0</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154</w:t>
            </w:r>
          </w:p>
        </w:tc>
      </w:tr>
      <w:tr w:rsidR="00ED14BA" w:rsidRPr="007B1167" w:rsidTr="00E61AAA">
        <w:trPr>
          <w:cantSplit/>
          <w:trHeight w:val="1265"/>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594,00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421,60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549,00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699,9</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497,9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358,0</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131,4</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112,29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379,0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323,0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500,0</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154</w:t>
            </w:r>
          </w:p>
        </w:tc>
      </w:tr>
      <w:tr w:rsidR="00ED14BA" w:rsidRPr="007B1167" w:rsidTr="00E61AAA">
        <w:trPr>
          <w:cantSplit/>
          <w:trHeight w:val="999"/>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Реализация мероприятий по этнокультурному развитию в Кантемировском муниципальном районе</w:t>
            </w: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0,2</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57"/>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0,2</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000"/>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0,2</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260"/>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 2</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 xml:space="preserve">Совершенствование музейных процессов. Обеспечение свободного доступа </w:t>
            </w:r>
          </w:p>
          <w:p w:rsidR="00ED14BA" w:rsidRPr="007B1167" w:rsidRDefault="00ED14BA" w:rsidP="00283B73">
            <w:pPr>
              <w:shd w:val="clear" w:color="auto" w:fill="FFFFFF" w:themeFill="background1"/>
              <w:rPr>
                <w:b/>
                <w:bCs/>
                <w:sz w:val="18"/>
                <w:szCs w:val="18"/>
              </w:rPr>
            </w:pPr>
            <w:r w:rsidRPr="007B1167">
              <w:rPr>
                <w:b/>
                <w:bCs/>
                <w:sz w:val="18"/>
                <w:szCs w:val="18"/>
              </w:rPr>
              <w:lastRenderedPageBreak/>
              <w:t>к музейным фондам и культурным ценностям</w:t>
            </w:r>
          </w:p>
        </w:tc>
        <w:tc>
          <w:tcPr>
            <w:tcW w:w="1140" w:type="dxa"/>
          </w:tcPr>
          <w:p w:rsidR="00ED14BA" w:rsidRPr="007B1167" w:rsidRDefault="00ED14BA" w:rsidP="00283B73">
            <w:pPr>
              <w:shd w:val="clear" w:color="auto" w:fill="FFFFFF" w:themeFill="background1"/>
              <w:rPr>
                <w:b/>
                <w:bCs/>
                <w:sz w:val="18"/>
                <w:szCs w:val="18"/>
              </w:rPr>
            </w:pPr>
            <w:r w:rsidRPr="007B1167">
              <w:rPr>
                <w:b/>
                <w:bCs/>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jc w:val="right"/>
              <w:rPr>
                <w:bCs/>
                <w:sz w:val="18"/>
                <w:szCs w:val="18"/>
              </w:rPr>
            </w:pPr>
            <w:r w:rsidRPr="007B1167">
              <w:rPr>
                <w:bCs/>
                <w:sz w:val="18"/>
                <w:szCs w:val="18"/>
              </w:rPr>
              <w:t>492,9</w:t>
            </w:r>
          </w:p>
        </w:tc>
        <w:tc>
          <w:tcPr>
            <w:tcW w:w="984" w:type="dxa"/>
            <w:textDirection w:val="btLr"/>
          </w:tcPr>
          <w:p w:rsidR="00ED14BA" w:rsidRPr="007B1167" w:rsidRDefault="00ED14BA" w:rsidP="00283B73">
            <w:pPr>
              <w:shd w:val="clear" w:color="auto" w:fill="FFFFFF" w:themeFill="background1"/>
              <w:ind w:left="-178" w:right="113"/>
              <w:jc w:val="right"/>
              <w:rPr>
                <w:bCs/>
                <w:sz w:val="18"/>
                <w:szCs w:val="18"/>
              </w:rPr>
            </w:pPr>
            <w:r w:rsidRPr="007B1167">
              <w:rPr>
                <w:bCs/>
                <w:sz w:val="18"/>
                <w:szCs w:val="18"/>
              </w:rPr>
              <w:t>560,50</w:t>
            </w:r>
          </w:p>
        </w:tc>
        <w:tc>
          <w:tcPr>
            <w:tcW w:w="99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558,5</w:t>
            </w:r>
          </w:p>
        </w:tc>
        <w:tc>
          <w:tcPr>
            <w:tcW w:w="99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835,8</w:t>
            </w:r>
          </w:p>
        </w:tc>
        <w:tc>
          <w:tcPr>
            <w:tcW w:w="1001"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576,9</w:t>
            </w:r>
          </w:p>
        </w:tc>
        <w:tc>
          <w:tcPr>
            <w:tcW w:w="993"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620,2</w:t>
            </w:r>
          </w:p>
        </w:tc>
        <w:tc>
          <w:tcPr>
            <w:tcW w:w="70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637,6</w:t>
            </w:r>
          </w:p>
        </w:tc>
        <w:tc>
          <w:tcPr>
            <w:tcW w:w="55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908,9</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747,1</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818,0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838</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r>
      <w:tr w:rsidR="00ED14BA" w:rsidRPr="007B1167" w:rsidTr="00E61AAA">
        <w:trPr>
          <w:cantSplit/>
          <w:trHeight w:val="1277"/>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492,9</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560,50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558,5</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835,8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576,9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637,6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908,9</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747,1</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818,0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838</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r>
      <w:tr w:rsidR="00ED14BA" w:rsidRPr="007B1167" w:rsidTr="00E61AAA">
        <w:trPr>
          <w:cantSplit/>
          <w:trHeight w:val="1253"/>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492,9</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560,50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558,5</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835,8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576,9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637,6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908,9</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747,1</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818,0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838</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r>
      <w:tr w:rsidR="00ED14BA" w:rsidRPr="007B1167" w:rsidTr="00E61AAA">
        <w:trPr>
          <w:cantSplit/>
          <w:trHeight w:val="1270"/>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2.1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gramStart"/>
            <w:r w:rsidRPr="007B1167">
              <w:rPr>
                <w:sz w:val="18"/>
                <w:szCs w:val="18"/>
              </w:rPr>
              <w:t>районного</w:t>
            </w:r>
            <w:proofErr w:type="gramEnd"/>
            <w:r w:rsidRPr="007B1167">
              <w:rPr>
                <w:sz w:val="18"/>
                <w:szCs w:val="18"/>
              </w:rPr>
              <w:t xml:space="preserve"> краеведческого </w:t>
            </w:r>
          </w:p>
          <w:p w:rsidR="00ED14BA" w:rsidRPr="007B1167" w:rsidRDefault="00ED14BA" w:rsidP="00283B73">
            <w:pPr>
              <w:shd w:val="clear" w:color="auto" w:fill="FFFFFF" w:themeFill="background1"/>
              <w:rPr>
                <w:sz w:val="18"/>
                <w:szCs w:val="18"/>
              </w:rPr>
            </w:pPr>
            <w:r w:rsidRPr="007B1167">
              <w:rPr>
                <w:sz w:val="18"/>
                <w:szCs w:val="18"/>
              </w:rPr>
              <w:t>музея</w:t>
            </w: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492,9</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560,50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558,5</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835,8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576,9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637,6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908,9</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747,1</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818,0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838</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r>
      <w:tr w:rsidR="00ED14BA" w:rsidRPr="007B1167" w:rsidTr="00E61AAA">
        <w:trPr>
          <w:cantSplit/>
          <w:trHeight w:val="1275"/>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492,9</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560,50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558,5</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835,8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576,9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637,6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908,9</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747,1</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818,0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838</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r>
      <w:tr w:rsidR="00ED14BA" w:rsidRPr="007B1167" w:rsidTr="00E61AAA">
        <w:trPr>
          <w:cantSplit/>
          <w:trHeight w:val="1265"/>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492,9</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560,50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558,5</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835,8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576,9</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637,6</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908,9</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747,1</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818,0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838</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846</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831</w:t>
            </w:r>
          </w:p>
        </w:tc>
      </w:tr>
      <w:tr w:rsidR="00ED14BA" w:rsidRPr="007B1167" w:rsidTr="00E61AAA">
        <w:trPr>
          <w:cantSplit/>
          <w:trHeight w:val="843"/>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2.2</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музея </w:t>
            </w:r>
          </w:p>
          <w:p w:rsidR="00ED14BA" w:rsidRPr="007B1167" w:rsidRDefault="00ED14BA" w:rsidP="00283B73">
            <w:pPr>
              <w:shd w:val="clear" w:color="auto" w:fill="FFFFFF" w:themeFill="background1"/>
              <w:rPr>
                <w:sz w:val="18"/>
                <w:szCs w:val="18"/>
              </w:rPr>
            </w:pPr>
            <w:r w:rsidRPr="007B1167">
              <w:rPr>
                <w:sz w:val="18"/>
                <w:szCs w:val="18"/>
              </w:rPr>
              <w:t>современными средствами охраны</w:t>
            </w: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59"/>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77"/>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 "Отдел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402"/>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lastRenderedPageBreak/>
              <w:t>ПОДПРОГРАММА 3</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w:t>
            </w:r>
          </w:p>
        </w:tc>
        <w:tc>
          <w:tcPr>
            <w:tcW w:w="1140" w:type="dxa"/>
          </w:tcPr>
          <w:p w:rsidR="00ED14BA" w:rsidRPr="007B1167" w:rsidRDefault="00ED14BA" w:rsidP="00283B73">
            <w:pPr>
              <w:shd w:val="clear" w:color="auto" w:fill="FFFFFF" w:themeFill="background1"/>
              <w:rPr>
                <w:b/>
                <w:bCs/>
                <w:sz w:val="18"/>
                <w:szCs w:val="18"/>
              </w:rPr>
            </w:pPr>
            <w:r w:rsidRPr="007B1167">
              <w:rPr>
                <w:b/>
                <w:bCs/>
                <w:sz w:val="18"/>
                <w:szCs w:val="18"/>
              </w:rPr>
              <w:t>всего</w:t>
            </w:r>
          </w:p>
        </w:tc>
        <w:tc>
          <w:tcPr>
            <w:tcW w:w="1001" w:type="dxa"/>
            <w:textDirection w:val="btLr"/>
          </w:tcPr>
          <w:p w:rsidR="00ED14BA" w:rsidRPr="007B1167" w:rsidRDefault="00ED14BA" w:rsidP="00283B73">
            <w:pPr>
              <w:shd w:val="clear" w:color="auto" w:fill="FFFFFF" w:themeFill="background1"/>
              <w:ind w:left="-178" w:right="113" w:firstLine="354"/>
              <w:jc w:val="center"/>
              <w:rPr>
                <w:bCs/>
                <w:sz w:val="18"/>
                <w:szCs w:val="18"/>
              </w:rPr>
            </w:pPr>
            <w:r w:rsidRPr="007B1167">
              <w:rPr>
                <w:bCs/>
                <w:sz w:val="18"/>
                <w:szCs w:val="18"/>
              </w:rPr>
              <w:t>12 361,97</w:t>
            </w:r>
          </w:p>
        </w:tc>
        <w:tc>
          <w:tcPr>
            <w:tcW w:w="984" w:type="dxa"/>
            <w:textDirection w:val="btLr"/>
          </w:tcPr>
          <w:p w:rsidR="00ED14BA" w:rsidRPr="007B1167" w:rsidRDefault="00ED14BA" w:rsidP="00283B73">
            <w:pPr>
              <w:shd w:val="clear" w:color="auto" w:fill="FFFFFF" w:themeFill="background1"/>
              <w:ind w:left="-178" w:right="113"/>
              <w:jc w:val="center"/>
              <w:rPr>
                <w:bCs/>
                <w:sz w:val="18"/>
                <w:szCs w:val="18"/>
              </w:rPr>
            </w:pPr>
            <w:r w:rsidRPr="007B1167">
              <w:rPr>
                <w:bCs/>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9 941,3</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11 346,0</w:t>
            </w:r>
          </w:p>
        </w:tc>
        <w:tc>
          <w:tcPr>
            <w:tcW w:w="1001"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11 340,5</w:t>
            </w:r>
          </w:p>
        </w:tc>
        <w:tc>
          <w:tcPr>
            <w:tcW w:w="70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12045,7</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12413,06</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19469,7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19567,1</w:t>
            </w:r>
          </w:p>
        </w:tc>
      </w:tr>
      <w:tr w:rsidR="00ED14BA" w:rsidRPr="007B1167" w:rsidTr="00E61AAA">
        <w:trPr>
          <w:cantSplit/>
          <w:trHeight w:val="1420"/>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354"/>
              <w:jc w:val="center"/>
              <w:rPr>
                <w:sz w:val="18"/>
                <w:szCs w:val="18"/>
              </w:rPr>
            </w:pPr>
            <w:r w:rsidRPr="007B1167">
              <w:rPr>
                <w:sz w:val="18"/>
                <w:szCs w:val="18"/>
              </w:rPr>
              <w:t>12 361,97</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9 941,3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11 346,0</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11 340,5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12045,7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12413,06</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19469,7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19567,1</w:t>
            </w:r>
          </w:p>
        </w:tc>
      </w:tr>
      <w:tr w:rsidR="00ED14BA" w:rsidRPr="007B1167" w:rsidTr="00E61AAA">
        <w:trPr>
          <w:cantSplit/>
          <w:trHeight w:val="1966"/>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rPr>
                <w:sz w:val="18"/>
                <w:szCs w:val="18"/>
              </w:rPr>
            </w:pPr>
            <w:r w:rsidRPr="007B1167">
              <w:rPr>
                <w:sz w:val="18"/>
                <w:szCs w:val="18"/>
              </w:rPr>
              <w:t>ответственный исполнитель - МКУК "Районный дом культуры"</w:t>
            </w:r>
          </w:p>
        </w:tc>
        <w:tc>
          <w:tcPr>
            <w:tcW w:w="1001" w:type="dxa"/>
            <w:textDirection w:val="btLr"/>
          </w:tcPr>
          <w:p w:rsidR="00ED14BA" w:rsidRPr="007B1167" w:rsidRDefault="00ED14BA" w:rsidP="00283B73">
            <w:pPr>
              <w:shd w:val="clear" w:color="auto" w:fill="FFFFFF" w:themeFill="background1"/>
              <w:ind w:left="-178" w:right="113" w:firstLine="354"/>
              <w:jc w:val="center"/>
              <w:rPr>
                <w:sz w:val="18"/>
                <w:szCs w:val="18"/>
              </w:rPr>
            </w:pPr>
            <w:r w:rsidRPr="007B1167">
              <w:rPr>
                <w:sz w:val="18"/>
                <w:szCs w:val="18"/>
              </w:rPr>
              <w:t>12 361,97</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9 941,3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11 346,0</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11 340,5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12045,7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12413,06</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19469,7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19567,1</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3.1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w:t>
            </w:r>
            <w:r w:rsidRPr="007B1167">
              <w:rPr>
                <w:sz w:val="18"/>
                <w:szCs w:val="18"/>
              </w:rPr>
              <w:lastRenderedPageBreak/>
              <w:t>ого дома культуры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12 361,97</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9 941,3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11 345,7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11 340,5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12045,7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12413,06</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19469,7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19567,1</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12 361,97</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9 941,3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11 345,7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11 340,5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12045,7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12413,06</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19469,7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19567,1</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 МКУК "Районный дом культуры"</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12 361,97</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8 824,80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9 941,3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11 345,7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12 173,3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11 340,5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12045,7</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12413,06</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14012,5</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15066,8</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16970,3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19469,7</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19432,1</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19567,1</w:t>
            </w:r>
          </w:p>
        </w:tc>
      </w:tr>
      <w:tr w:rsidR="00ED14BA" w:rsidRPr="007B1167" w:rsidTr="00E61AAA">
        <w:trPr>
          <w:cantSplit/>
          <w:trHeight w:val="977"/>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3.3</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78"/>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 МКУК "Районный дом культуры"</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 4</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Создание условий для организации библиотечного обслуживания населе</w:t>
            </w:r>
            <w:r w:rsidRPr="007B1167">
              <w:rPr>
                <w:b/>
                <w:bCs/>
                <w:sz w:val="18"/>
                <w:szCs w:val="18"/>
              </w:rPr>
              <w:lastRenderedPageBreak/>
              <w:t xml:space="preserve">ния </w:t>
            </w:r>
            <w:proofErr w:type="spellStart"/>
            <w:r w:rsidRPr="007B1167">
              <w:rPr>
                <w:b/>
                <w:bCs/>
                <w:sz w:val="18"/>
                <w:szCs w:val="18"/>
              </w:rPr>
              <w:t>межпоселенческими</w:t>
            </w:r>
            <w:proofErr w:type="spellEnd"/>
            <w:r w:rsidRPr="007B1167">
              <w:rPr>
                <w:b/>
                <w:bCs/>
                <w:sz w:val="18"/>
                <w:szCs w:val="18"/>
              </w:rPr>
              <w:t xml:space="preserve"> библиотеками, комплектование и обеспечение сохранности библиотечных фондов</w:t>
            </w:r>
          </w:p>
        </w:tc>
        <w:tc>
          <w:tcPr>
            <w:tcW w:w="1140" w:type="dxa"/>
          </w:tcPr>
          <w:p w:rsidR="00ED14BA" w:rsidRPr="007B1167" w:rsidRDefault="00ED14BA" w:rsidP="00283B73">
            <w:pPr>
              <w:shd w:val="clear" w:color="auto" w:fill="FFFFFF" w:themeFill="background1"/>
              <w:ind w:firstLine="34"/>
              <w:rPr>
                <w:b/>
                <w:bCs/>
                <w:sz w:val="18"/>
                <w:szCs w:val="18"/>
              </w:rPr>
            </w:pPr>
            <w:r w:rsidRPr="007B1167">
              <w:rPr>
                <w:b/>
                <w:bCs/>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93"/>
              <w:jc w:val="right"/>
              <w:rPr>
                <w:bCs/>
                <w:sz w:val="18"/>
                <w:szCs w:val="18"/>
              </w:rPr>
            </w:pPr>
            <w:r w:rsidRPr="007B1167">
              <w:rPr>
                <w:bCs/>
                <w:sz w:val="18"/>
                <w:szCs w:val="18"/>
              </w:rPr>
              <w:t>5 514,2</w:t>
            </w:r>
          </w:p>
        </w:tc>
        <w:tc>
          <w:tcPr>
            <w:tcW w:w="984" w:type="dxa"/>
            <w:textDirection w:val="btLr"/>
          </w:tcPr>
          <w:p w:rsidR="00ED14BA" w:rsidRPr="007B1167" w:rsidRDefault="00ED14BA" w:rsidP="00283B73">
            <w:pPr>
              <w:shd w:val="clear" w:color="auto" w:fill="FFFFFF" w:themeFill="background1"/>
              <w:ind w:left="-178" w:right="113" w:firstLine="93"/>
              <w:jc w:val="right"/>
              <w:rPr>
                <w:bCs/>
                <w:sz w:val="18"/>
                <w:szCs w:val="18"/>
              </w:rPr>
            </w:pPr>
            <w:r w:rsidRPr="007B1167">
              <w:rPr>
                <w:bCs/>
                <w:sz w:val="18"/>
                <w:szCs w:val="18"/>
              </w:rPr>
              <w:t>5 753,20</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6  357,0</w:t>
            </w:r>
          </w:p>
        </w:tc>
        <w:tc>
          <w:tcPr>
            <w:tcW w:w="99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7156,0</w:t>
            </w:r>
          </w:p>
        </w:tc>
        <w:tc>
          <w:tcPr>
            <w:tcW w:w="1001"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12 493,73</w:t>
            </w:r>
          </w:p>
        </w:tc>
        <w:tc>
          <w:tcPr>
            <w:tcW w:w="993"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11 740,2</w:t>
            </w:r>
          </w:p>
        </w:tc>
        <w:tc>
          <w:tcPr>
            <w:tcW w:w="70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12286,7</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14471,70</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16615,6</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18939,6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18461,7</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18512,4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5 614,2</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5 753,20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6  357,0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7156,0</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12 493,73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11 740,2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12286,7</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14471,70</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16615,6</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18939,6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18461,7</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18512,4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001"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5 614,2</w:t>
            </w:r>
          </w:p>
        </w:tc>
        <w:tc>
          <w:tcPr>
            <w:tcW w:w="984"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5 753,20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6  357,0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 xml:space="preserve"> 7156,0</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12 493,73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11 740,2</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12286,7</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14471,70</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16615,6</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18939,6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18461,7</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18512,4</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5 549,2</w:t>
            </w:r>
          </w:p>
        </w:tc>
        <w:tc>
          <w:tcPr>
            <w:tcW w:w="984"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5 705,40</w:t>
            </w:r>
          </w:p>
        </w:tc>
        <w:tc>
          <w:tcPr>
            <w:tcW w:w="992"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6 337,46</w:t>
            </w:r>
          </w:p>
        </w:tc>
        <w:tc>
          <w:tcPr>
            <w:tcW w:w="992"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7146,2</w:t>
            </w:r>
          </w:p>
        </w:tc>
        <w:tc>
          <w:tcPr>
            <w:tcW w:w="1001"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12 493,73</w:t>
            </w:r>
          </w:p>
        </w:tc>
        <w:tc>
          <w:tcPr>
            <w:tcW w:w="993"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11 738,7</w:t>
            </w:r>
          </w:p>
        </w:tc>
        <w:tc>
          <w:tcPr>
            <w:tcW w:w="708"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12286,7</w:t>
            </w:r>
          </w:p>
        </w:tc>
        <w:tc>
          <w:tcPr>
            <w:tcW w:w="55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14471,3</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16615,3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18939,1</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18461,2</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18507,4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5 549,2</w:t>
            </w:r>
          </w:p>
        </w:tc>
        <w:tc>
          <w:tcPr>
            <w:tcW w:w="984"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5 705,40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6 337,46</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7146,2</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12 493,73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11 738,7</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12286,7</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14471,3</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16615,3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18939,1</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18461,2</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18507,4</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001"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5 549,2</w:t>
            </w:r>
          </w:p>
        </w:tc>
        <w:tc>
          <w:tcPr>
            <w:tcW w:w="984" w:type="dxa"/>
            <w:textDirection w:val="btLr"/>
          </w:tcPr>
          <w:p w:rsidR="00ED14BA" w:rsidRPr="007B1167" w:rsidRDefault="00ED14BA" w:rsidP="00283B73">
            <w:pPr>
              <w:shd w:val="clear" w:color="auto" w:fill="FFFFFF" w:themeFill="background1"/>
              <w:ind w:left="-178" w:right="113" w:firstLine="77"/>
              <w:jc w:val="right"/>
              <w:rPr>
                <w:sz w:val="18"/>
                <w:szCs w:val="18"/>
              </w:rPr>
            </w:pPr>
            <w:r w:rsidRPr="007B1167">
              <w:rPr>
                <w:sz w:val="18"/>
                <w:szCs w:val="18"/>
              </w:rPr>
              <w:t>5 705,40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6 337,46</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7146,2</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12 493,73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11 738,7</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12286,7</w:t>
            </w:r>
          </w:p>
        </w:tc>
        <w:tc>
          <w:tcPr>
            <w:tcW w:w="55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12814,5</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14185,1</w:t>
            </w:r>
          </w:p>
        </w:tc>
        <w:tc>
          <w:tcPr>
            <w:tcW w:w="842"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sz w:val="18"/>
                <w:szCs w:val="18"/>
              </w:rPr>
              <w:t>14471,3</w:t>
            </w:r>
          </w:p>
        </w:tc>
        <w:tc>
          <w:tcPr>
            <w:tcW w:w="85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16615,3</w:t>
            </w:r>
          </w:p>
        </w:tc>
        <w:tc>
          <w:tcPr>
            <w:tcW w:w="860"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18939,1</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18461,2</w:t>
            </w:r>
          </w:p>
        </w:tc>
        <w:tc>
          <w:tcPr>
            <w:tcW w:w="1118" w:type="dxa"/>
            <w:textDirection w:val="btLr"/>
          </w:tcPr>
          <w:p w:rsidR="00ED14BA" w:rsidRPr="007B1167" w:rsidRDefault="00ED14BA" w:rsidP="00283B73">
            <w:pPr>
              <w:shd w:val="clear" w:color="auto" w:fill="FFFFFF" w:themeFill="background1"/>
              <w:ind w:left="-178" w:right="113" w:firstLine="220"/>
              <w:jc w:val="center"/>
              <w:rPr>
                <w:bCs/>
                <w:sz w:val="18"/>
                <w:szCs w:val="18"/>
              </w:rPr>
            </w:pPr>
            <w:r w:rsidRPr="007B1167">
              <w:rPr>
                <w:bCs/>
                <w:sz w:val="18"/>
                <w:szCs w:val="18"/>
              </w:rPr>
              <w:t>18507,4</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4.2</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w:t>
            </w:r>
            <w:r w:rsidRPr="007B1167">
              <w:rPr>
                <w:sz w:val="18"/>
                <w:szCs w:val="18"/>
              </w:rPr>
              <w:lastRenderedPageBreak/>
              <w:t xml:space="preserve">дственного процессов. </w:t>
            </w:r>
          </w:p>
          <w:p w:rsidR="00ED14BA" w:rsidRPr="007B1167" w:rsidRDefault="00ED14BA" w:rsidP="00283B73">
            <w:pPr>
              <w:shd w:val="clear" w:color="auto" w:fill="FFFFFF" w:themeFill="background1"/>
              <w:rPr>
                <w:sz w:val="18"/>
                <w:szCs w:val="18"/>
              </w:rPr>
            </w:pPr>
            <w:r w:rsidRPr="007B1167">
              <w:rPr>
                <w:sz w:val="18"/>
                <w:szCs w:val="18"/>
              </w:rPr>
              <w:t>Укрепление материально-технической базы  учреждений культуры (пополнение  книжных фондов)</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65,00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21,80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19,40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0,03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0,5</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0,5</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65,00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21,80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19,40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0,03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0,5</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0,5</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65,00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21,80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19,40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0,03</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1,5</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0,3</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0,5</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0,5</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w:t>
            </w:r>
          </w:p>
        </w:tc>
      </w:tr>
      <w:tr w:rsidR="00ED14BA" w:rsidRPr="007B1167" w:rsidTr="00E61AAA">
        <w:trPr>
          <w:cantSplit/>
          <w:trHeight w:val="100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4.3</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Создание </w:t>
            </w:r>
            <w:proofErr w:type="gramStart"/>
            <w:r w:rsidRPr="007B1167">
              <w:rPr>
                <w:sz w:val="18"/>
                <w:szCs w:val="18"/>
              </w:rPr>
              <w:t>модельных</w:t>
            </w:r>
            <w:proofErr w:type="gramEnd"/>
          </w:p>
          <w:p w:rsidR="00ED14BA" w:rsidRPr="007B1167" w:rsidRDefault="00ED14BA" w:rsidP="00283B73">
            <w:pPr>
              <w:shd w:val="clear" w:color="auto" w:fill="FFFFFF" w:themeFill="background1"/>
              <w:rPr>
                <w:sz w:val="18"/>
                <w:szCs w:val="18"/>
              </w:rPr>
            </w:pPr>
            <w:r w:rsidRPr="007B1167">
              <w:rPr>
                <w:sz w:val="18"/>
                <w:szCs w:val="18"/>
              </w:rPr>
              <w:t xml:space="preserve"> библиотек</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76"/>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41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26,0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402"/>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4.4</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w:t>
            </w:r>
          </w:p>
          <w:p w:rsidR="00ED14BA" w:rsidRPr="007B1167" w:rsidRDefault="00ED14BA" w:rsidP="00283B73">
            <w:pPr>
              <w:shd w:val="clear" w:color="auto" w:fill="FFFFFF" w:themeFill="background1"/>
              <w:rPr>
                <w:sz w:val="18"/>
                <w:szCs w:val="18"/>
              </w:rPr>
            </w:pPr>
            <w:r w:rsidRPr="007B1167">
              <w:rPr>
                <w:sz w:val="18"/>
                <w:szCs w:val="18"/>
              </w:rPr>
              <w:t>доступа инвалидов к библиотечным фондам</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0,17</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700"/>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0,17</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0,17</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 5</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Создание условий для получения художественного образования детей в сфере культуры. Поддержка молодых дарований.</w:t>
            </w:r>
          </w:p>
        </w:tc>
        <w:tc>
          <w:tcPr>
            <w:tcW w:w="1140" w:type="dxa"/>
          </w:tcPr>
          <w:p w:rsidR="00ED14BA" w:rsidRPr="007B1167" w:rsidRDefault="00ED14BA" w:rsidP="00283B73">
            <w:pPr>
              <w:shd w:val="clear" w:color="auto" w:fill="FFFFFF" w:themeFill="background1"/>
              <w:ind w:firstLine="34"/>
              <w:rPr>
                <w:b/>
                <w:bCs/>
                <w:sz w:val="18"/>
                <w:szCs w:val="18"/>
              </w:rPr>
            </w:pPr>
            <w:proofErr w:type="gramStart"/>
            <w:r w:rsidRPr="007B1167">
              <w:rPr>
                <w:b/>
                <w:bCs/>
                <w:sz w:val="18"/>
                <w:szCs w:val="18"/>
              </w:rPr>
              <w:t>в</w:t>
            </w:r>
            <w:proofErr w:type="gramEnd"/>
            <w:r w:rsidRPr="007B1167">
              <w:rPr>
                <w:b/>
                <w:bCs/>
                <w:sz w:val="18"/>
                <w:szCs w:val="18"/>
              </w:rPr>
              <w:t>сего</w:t>
            </w:r>
          </w:p>
        </w:tc>
        <w:tc>
          <w:tcPr>
            <w:tcW w:w="1001" w:type="dxa"/>
            <w:textDirection w:val="btLr"/>
          </w:tcPr>
          <w:p w:rsidR="00ED14BA" w:rsidRPr="007B1167" w:rsidRDefault="00ED14BA" w:rsidP="00283B73">
            <w:pPr>
              <w:shd w:val="clear" w:color="auto" w:fill="FFFFFF" w:themeFill="background1"/>
              <w:ind w:left="-178" w:right="113" w:firstLine="79"/>
              <w:jc w:val="right"/>
              <w:rPr>
                <w:bCs/>
                <w:sz w:val="18"/>
                <w:szCs w:val="18"/>
              </w:rPr>
            </w:pPr>
            <w:r w:rsidRPr="007B1167">
              <w:rPr>
                <w:bCs/>
                <w:sz w:val="18"/>
                <w:szCs w:val="18"/>
              </w:rPr>
              <w:t>7 514,80</w:t>
            </w:r>
          </w:p>
        </w:tc>
        <w:tc>
          <w:tcPr>
            <w:tcW w:w="984" w:type="dxa"/>
            <w:textDirection w:val="btLr"/>
          </w:tcPr>
          <w:p w:rsidR="00ED14BA" w:rsidRPr="007B1167" w:rsidRDefault="00ED14BA" w:rsidP="00283B73">
            <w:pPr>
              <w:shd w:val="clear" w:color="auto" w:fill="FFFFFF" w:themeFill="background1"/>
              <w:ind w:left="-178" w:right="113" w:firstLine="79"/>
              <w:jc w:val="right"/>
              <w:rPr>
                <w:bCs/>
                <w:sz w:val="18"/>
                <w:szCs w:val="18"/>
              </w:rPr>
            </w:pPr>
            <w:r w:rsidRPr="007B1167">
              <w:rPr>
                <w:bCs/>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8 444,3</w:t>
            </w:r>
          </w:p>
        </w:tc>
        <w:tc>
          <w:tcPr>
            <w:tcW w:w="99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8483,7</w:t>
            </w:r>
          </w:p>
        </w:tc>
        <w:tc>
          <w:tcPr>
            <w:tcW w:w="1001"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9 280,0</w:t>
            </w:r>
          </w:p>
        </w:tc>
        <w:tc>
          <w:tcPr>
            <w:tcW w:w="993"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12314,30</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14586,0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17543,9</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7 514,80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8 444,3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8483,7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9 280,0</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12314,30</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14586,0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17543,9</w:t>
            </w:r>
          </w:p>
        </w:tc>
      </w:tr>
      <w:tr w:rsidR="00ED14BA" w:rsidRPr="007B1167" w:rsidTr="00E61AAA">
        <w:trPr>
          <w:cantSplit/>
          <w:trHeight w:val="1287"/>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 </w:t>
            </w:r>
          </w:p>
          <w:p w:rsidR="00ED14BA" w:rsidRPr="007B1167" w:rsidRDefault="00ED14BA" w:rsidP="00283B73">
            <w:pPr>
              <w:shd w:val="clear" w:color="auto" w:fill="FFFFFF" w:themeFill="background1"/>
              <w:ind w:firstLine="34"/>
              <w:rPr>
                <w:sz w:val="18"/>
                <w:szCs w:val="18"/>
              </w:rPr>
            </w:pPr>
            <w:r w:rsidRPr="007B1167">
              <w:rPr>
                <w:sz w:val="18"/>
                <w:szCs w:val="18"/>
              </w:rPr>
              <w:t>ДО  "Кантемировская ДШИ"</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7 514,80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8 444,3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8483,7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9 280,0</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12314,30</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14586,0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17543,9</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5.1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
          <w:p w:rsidR="00ED14BA" w:rsidRPr="007B1167" w:rsidRDefault="00ED14BA" w:rsidP="00283B73">
            <w:pPr>
              <w:shd w:val="clear" w:color="auto" w:fill="FFFFFF" w:themeFill="background1"/>
              <w:rPr>
                <w:sz w:val="18"/>
                <w:szCs w:val="18"/>
              </w:rPr>
            </w:pPr>
            <w:r w:rsidRPr="007B1167">
              <w:rPr>
                <w:sz w:val="18"/>
                <w:szCs w:val="18"/>
              </w:rPr>
              <w:t xml:space="preserve">Детской школы </w:t>
            </w:r>
            <w:proofErr w:type="spellStart"/>
            <w:r w:rsidRPr="007B1167">
              <w:rPr>
                <w:sz w:val="18"/>
                <w:szCs w:val="18"/>
              </w:rPr>
              <w:t>исскуств</w:t>
            </w:r>
            <w:proofErr w:type="spellEnd"/>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7 514,80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8 444,3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8483,7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9 280,0</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12314,30</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14586,0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17543,9</w:t>
            </w:r>
          </w:p>
        </w:tc>
      </w:tr>
      <w:tr w:rsidR="00ED14BA" w:rsidRPr="007B1167" w:rsidTr="00E61AAA">
        <w:trPr>
          <w:cantSplit/>
          <w:trHeight w:val="1011"/>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7 514,80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8 444,3</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8483,7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9 280,0</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12314,3</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14586,0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17543,9</w:t>
            </w:r>
          </w:p>
        </w:tc>
      </w:tr>
      <w:tr w:rsidR="00ED14BA" w:rsidRPr="007B1167" w:rsidTr="00E61AAA">
        <w:trPr>
          <w:cantSplit/>
          <w:trHeight w:val="2543"/>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 МКУ </w:t>
            </w:r>
          </w:p>
          <w:p w:rsidR="00ED14BA" w:rsidRPr="007B1167" w:rsidRDefault="00ED14BA" w:rsidP="00283B73">
            <w:pPr>
              <w:shd w:val="clear" w:color="auto" w:fill="FFFFFF" w:themeFill="background1"/>
              <w:ind w:firstLine="34"/>
              <w:rPr>
                <w:sz w:val="18"/>
                <w:szCs w:val="18"/>
              </w:rPr>
            </w:pPr>
            <w:r w:rsidRPr="007B1167">
              <w:rPr>
                <w:sz w:val="18"/>
                <w:szCs w:val="18"/>
              </w:rPr>
              <w:t>ДО  "Кантемировская ДШИ"</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7 514,80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7 938,70</w:t>
            </w:r>
          </w:p>
        </w:tc>
        <w:tc>
          <w:tcPr>
            <w:tcW w:w="992"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8 444,3</w:t>
            </w:r>
          </w:p>
        </w:tc>
        <w:tc>
          <w:tcPr>
            <w:tcW w:w="992"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8483,7</w:t>
            </w:r>
          </w:p>
        </w:tc>
        <w:tc>
          <w:tcPr>
            <w:tcW w:w="1001"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9 280,0</w:t>
            </w:r>
          </w:p>
        </w:tc>
        <w:tc>
          <w:tcPr>
            <w:tcW w:w="993"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9 608,8</w:t>
            </w:r>
          </w:p>
        </w:tc>
        <w:tc>
          <w:tcPr>
            <w:tcW w:w="708"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9817,0</w:t>
            </w:r>
          </w:p>
        </w:tc>
        <w:tc>
          <w:tcPr>
            <w:tcW w:w="558" w:type="dxa"/>
            <w:textDirection w:val="btLr"/>
          </w:tcPr>
          <w:p w:rsidR="00ED14BA" w:rsidRPr="007B1167" w:rsidRDefault="00ED14BA" w:rsidP="00283B73">
            <w:pPr>
              <w:shd w:val="clear" w:color="auto" w:fill="FFFFFF" w:themeFill="background1"/>
              <w:ind w:left="-178" w:right="113" w:firstLine="220"/>
              <w:jc w:val="right"/>
              <w:rPr>
                <w:sz w:val="18"/>
                <w:szCs w:val="18"/>
              </w:rPr>
            </w:pPr>
            <w:r w:rsidRPr="007B1167">
              <w:rPr>
                <w:sz w:val="18"/>
                <w:szCs w:val="18"/>
              </w:rPr>
              <w:t>10670,0</w:t>
            </w:r>
          </w:p>
        </w:tc>
        <w:tc>
          <w:tcPr>
            <w:tcW w:w="718"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12314,30</w:t>
            </w:r>
          </w:p>
        </w:tc>
        <w:tc>
          <w:tcPr>
            <w:tcW w:w="842"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14586,0</w:t>
            </w:r>
          </w:p>
        </w:tc>
        <w:tc>
          <w:tcPr>
            <w:tcW w:w="85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16172,3</w:t>
            </w:r>
          </w:p>
        </w:tc>
        <w:tc>
          <w:tcPr>
            <w:tcW w:w="860"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17932,4</w:t>
            </w:r>
          </w:p>
        </w:tc>
        <w:tc>
          <w:tcPr>
            <w:tcW w:w="992" w:type="dxa"/>
            <w:gridSpan w:val="2"/>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17537,9</w:t>
            </w:r>
          </w:p>
        </w:tc>
        <w:tc>
          <w:tcPr>
            <w:tcW w:w="1118" w:type="dxa"/>
            <w:textDirection w:val="btLr"/>
          </w:tcPr>
          <w:p w:rsidR="00ED14BA" w:rsidRPr="007B1167" w:rsidRDefault="00ED14BA" w:rsidP="00283B73">
            <w:pPr>
              <w:shd w:val="clear" w:color="auto" w:fill="FFFFFF" w:themeFill="background1"/>
              <w:ind w:left="-178" w:right="113" w:firstLine="220"/>
              <w:jc w:val="right"/>
              <w:rPr>
                <w:bCs/>
                <w:sz w:val="18"/>
                <w:szCs w:val="18"/>
              </w:rPr>
            </w:pPr>
            <w:r w:rsidRPr="007B1167">
              <w:rPr>
                <w:bCs/>
                <w:sz w:val="18"/>
                <w:szCs w:val="18"/>
              </w:rPr>
              <w:t>17543,9</w:t>
            </w:r>
          </w:p>
        </w:tc>
      </w:tr>
      <w:tr w:rsidR="00ED14BA" w:rsidRPr="007B1167" w:rsidTr="00E61AAA">
        <w:trPr>
          <w:cantSplit/>
          <w:trHeight w:val="1017"/>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 6</w:t>
            </w:r>
          </w:p>
        </w:tc>
        <w:tc>
          <w:tcPr>
            <w:tcW w:w="854"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 xml:space="preserve">Развитие кинообслуживания населения Кантемировского </w:t>
            </w:r>
            <w:r w:rsidRPr="007B1167">
              <w:rPr>
                <w:b/>
                <w:bCs/>
                <w:sz w:val="18"/>
                <w:szCs w:val="18"/>
              </w:rPr>
              <w:lastRenderedPageBreak/>
              <w:t>муниципального района и модернизация системы киносети</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2 918,0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7 712,1</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3 565,3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2 918,0</w:t>
            </w:r>
          </w:p>
        </w:tc>
        <w:tc>
          <w:tcPr>
            <w:tcW w:w="984" w:type="dxa"/>
            <w:textDirection w:val="btLr"/>
          </w:tcPr>
          <w:p w:rsidR="00ED14BA" w:rsidRPr="007B1167" w:rsidRDefault="00ED14BA" w:rsidP="00283B73">
            <w:pPr>
              <w:shd w:val="clear" w:color="auto" w:fill="FFFFFF" w:themeFill="background1"/>
              <w:ind w:left="-178" w:right="113" w:firstLine="79"/>
              <w:jc w:val="right"/>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7 712,1</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3 565,3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978"/>
        </w:trPr>
        <w:tc>
          <w:tcPr>
            <w:tcW w:w="1132" w:type="dxa"/>
            <w:vMerge/>
          </w:tcPr>
          <w:p w:rsidR="00ED14BA" w:rsidRPr="007B1167" w:rsidRDefault="00ED14BA" w:rsidP="00283B73">
            <w:pPr>
              <w:shd w:val="clear" w:color="auto" w:fill="FFFFFF" w:themeFill="background1"/>
              <w:rPr>
                <w:b/>
                <w:bCs/>
                <w:sz w:val="18"/>
                <w:szCs w:val="18"/>
              </w:rPr>
            </w:pPr>
          </w:p>
        </w:tc>
        <w:tc>
          <w:tcPr>
            <w:tcW w:w="854" w:type="dxa"/>
            <w:vMerge/>
          </w:tcPr>
          <w:p w:rsidR="00ED14BA" w:rsidRPr="007B1167" w:rsidRDefault="00ED14BA" w:rsidP="00283B73">
            <w:pPr>
              <w:shd w:val="clear" w:color="auto" w:fill="FFFFFF" w:themeFill="background1"/>
              <w:rPr>
                <w:b/>
                <w:bCs/>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МКУК "Киносеть"</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2 918,0</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7 712,1</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3 565,3</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right="113"/>
              <w:rPr>
                <w:sz w:val="18"/>
                <w:szCs w:val="18"/>
              </w:rPr>
            </w:pPr>
            <w:r w:rsidRPr="007B1167">
              <w:rPr>
                <w:sz w:val="18"/>
                <w:szCs w:val="18"/>
              </w:rPr>
              <w:t xml:space="preserve"> 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Основное мероприятие 6.1</w:t>
            </w:r>
          </w:p>
        </w:tc>
        <w:tc>
          <w:tcPr>
            <w:tcW w:w="854" w:type="dxa"/>
            <w:vMerge w:val="restart"/>
          </w:tcPr>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tc>
        <w:tc>
          <w:tcPr>
            <w:tcW w:w="1140" w:type="dxa"/>
          </w:tcPr>
          <w:p w:rsidR="00ED14BA" w:rsidRPr="007B1167" w:rsidRDefault="00ED14BA" w:rsidP="00283B73">
            <w:pPr>
              <w:shd w:val="clear" w:color="auto" w:fill="FFFFFF" w:themeFill="background1"/>
              <w:ind w:firstLine="34"/>
              <w:rPr>
                <w:sz w:val="18"/>
                <w:szCs w:val="18"/>
              </w:rPr>
            </w:pPr>
          </w:p>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2 918,00</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2 718,1</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3 379,6</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sz w:val="18"/>
                <w:szCs w:val="18"/>
              </w:rPr>
            </w:pPr>
          </w:p>
        </w:tc>
        <w:tc>
          <w:tcPr>
            <w:tcW w:w="854" w:type="dxa"/>
            <w:vMerge/>
          </w:tcPr>
          <w:p w:rsidR="00ED14BA" w:rsidRPr="007B1167" w:rsidRDefault="00ED14BA" w:rsidP="00283B73">
            <w:pPr>
              <w:shd w:val="clear" w:color="auto" w:fill="FFFFFF" w:themeFill="background1"/>
              <w:ind w:left="-178"/>
              <w:jc w:val="center"/>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2 918,00</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2 718,1</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3 379,6</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xml:space="preserve">   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sz w:val="18"/>
                <w:szCs w:val="18"/>
              </w:rPr>
            </w:pPr>
          </w:p>
        </w:tc>
        <w:tc>
          <w:tcPr>
            <w:tcW w:w="854" w:type="dxa"/>
            <w:vMerge/>
          </w:tcPr>
          <w:p w:rsidR="00ED14BA" w:rsidRPr="007B1167" w:rsidRDefault="00ED14BA" w:rsidP="00283B73">
            <w:pPr>
              <w:shd w:val="clear" w:color="auto" w:fill="FFFFFF" w:themeFill="background1"/>
              <w:ind w:left="-178"/>
              <w:jc w:val="center"/>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МКУК "Киносеть"</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2 918,00</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2 906,70</w:t>
            </w:r>
          </w:p>
        </w:tc>
        <w:tc>
          <w:tcPr>
            <w:tcW w:w="992"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2 718,1</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3 379,6</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4 762,1</w:t>
            </w: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4 374,9</w:t>
            </w: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3982,5</w:t>
            </w: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3050,9</w:t>
            </w: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6534,5</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6234,5</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5998,1</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6628,8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6219,9</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6199,9</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w:t>
            </w:r>
            <w:r w:rsidRPr="007B1167">
              <w:rPr>
                <w:sz w:val="18"/>
                <w:szCs w:val="18"/>
              </w:rPr>
              <w:lastRenderedPageBreak/>
              <w:t>материально-технической базы  учреждений культуры (оснащение светозвуковым оборудованием)</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0,00</w:t>
            </w:r>
          </w:p>
        </w:tc>
        <w:tc>
          <w:tcPr>
            <w:tcW w:w="984"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0,00</w:t>
            </w:r>
          </w:p>
        </w:tc>
        <w:tc>
          <w:tcPr>
            <w:tcW w:w="992" w:type="dxa"/>
            <w:textDirection w:val="btLr"/>
          </w:tcPr>
          <w:p w:rsidR="00ED14BA" w:rsidRPr="007B1167" w:rsidRDefault="00ED14BA" w:rsidP="00283B73">
            <w:pPr>
              <w:shd w:val="clear" w:color="auto" w:fill="FFFFFF" w:themeFill="background1"/>
              <w:ind w:left="-178" w:right="113" w:firstLine="93"/>
              <w:jc w:val="right"/>
              <w:rPr>
                <w:sz w:val="18"/>
                <w:szCs w:val="18"/>
              </w:rPr>
            </w:pPr>
            <w:r w:rsidRPr="007B1167">
              <w:rPr>
                <w:sz w:val="18"/>
                <w:szCs w:val="18"/>
              </w:rPr>
              <w:t>4 994,00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185,5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4 994,00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185,5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МКУК "Киносеть"</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0,00</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r w:rsidRPr="007B1167">
              <w:rPr>
                <w:sz w:val="18"/>
                <w:szCs w:val="18"/>
              </w:rPr>
              <w:t>0,00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4 994,00</w:t>
            </w: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185,5</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835"/>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6.3</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0,2</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87"/>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0,2</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952"/>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МКУК "Киносеть"</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0,2</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 7</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сохранности и </w:t>
            </w:r>
          </w:p>
          <w:p w:rsidR="00ED14BA" w:rsidRPr="007B1167" w:rsidRDefault="00ED14BA" w:rsidP="00283B73">
            <w:pPr>
              <w:shd w:val="clear" w:color="auto" w:fill="FFFFFF" w:themeFill="background1"/>
              <w:rPr>
                <w:sz w:val="18"/>
                <w:szCs w:val="18"/>
              </w:rPr>
            </w:pPr>
            <w:r w:rsidRPr="007B1167">
              <w:rPr>
                <w:sz w:val="18"/>
                <w:szCs w:val="18"/>
              </w:rPr>
              <w:t xml:space="preserve">ремонт </w:t>
            </w:r>
            <w:r w:rsidRPr="007B1167">
              <w:rPr>
                <w:sz w:val="18"/>
                <w:szCs w:val="18"/>
              </w:rPr>
              <w:lastRenderedPageBreak/>
              <w:t>военно-мемориальных объектов на территории Кантемировского муниципального района</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85"/>
              <w:jc w:val="right"/>
              <w:rPr>
                <w:sz w:val="18"/>
                <w:szCs w:val="18"/>
              </w:rPr>
            </w:pPr>
            <w:r w:rsidRPr="007B1167">
              <w:rPr>
                <w:sz w:val="18"/>
                <w:szCs w:val="18"/>
              </w:rPr>
              <w:t>2442,36</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85"/>
              <w:jc w:val="right"/>
              <w:rPr>
                <w:sz w:val="18"/>
                <w:szCs w:val="18"/>
              </w:rPr>
            </w:pPr>
            <w:r w:rsidRPr="007B1167">
              <w:rPr>
                <w:sz w:val="18"/>
                <w:szCs w:val="18"/>
              </w:rPr>
              <w:t>2442,36</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85"/>
              <w:jc w:val="right"/>
              <w:rPr>
                <w:sz w:val="18"/>
                <w:szCs w:val="18"/>
              </w:rPr>
            </w:pPr>
            <w:r w:rsidRPr="007B1167">
              <w:rPr>
                <w:sz w:val="18"/>
                <w:szCs w:val="18"/>
              </w:rPr>
              <w:t>2442,36</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7.1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w:t>
            </w:r>
            <w:r w:rsidRPr="007B1167">
              <w:rPr>
                <w:sz w:val="18"/>
                <w:szCs w:val="18"/>
              </w:rPr>
              <w:lastRenderedPageBreak/>
              <w:t xml:space="preserve">территорий, направленных на сохранение военно-мемориальных объектов на территории </w:t>
            </w:r>
            <w:proofErr w:type="spellStart"/>
            <w:r w:rsidRPr="007B1167">
              <w:rPr>
                <w:sz w:val="18"/>
                <w:szCs w:val="18"/>
              </w:rPr>
              <w:t>Таловского</w:t>
            </w:r>
            <w:proofErr w:type="spellEnd"/>
            <w:r w:rsidRPr="007B1167">
              <w:rPr>
                <w:sz w:val="18"/>
                <w:szCs w:val="18"/>
              </w:rPr>
              <w:t xml:space="preserve"> сельского поселения</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85"/>
              <w:jc w:val="right"/>
              <w:rPr>
                <w:sz w:val="18"/>
                <w:szCs w:val="18"/>
              </w:rPr>
            </w:pPr>
            <w:r w:rsidRPr="007B1167">
              <w:rPr>
                <w:sz w:val="18"/>
                <w:szCs w:val="18"/>
              </w:rPr>
              <w:t>385,58</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85"/>
              <w:jc w:val="right"/>
              <w:rPr>
                <w:sz w:val="18"/>
                <w:szCs w:val="18"/>
              </w:rPr>
            </w:pPr>
            <w:r w:rsidRPr="007B1167">
              <w:rPr>
                <w:sz w:val="18"/>
                <w:szCs w:val="18"/>
              </w:rPr>
              <w:t>385,58</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85"/>
              <w:jc w:val="right"/>
              <w:rPr>
                <w:sz w:val="18"/>
                <w:szCs w:val="18"/>
              </w:rPr>
            </w:pPr>
            <w:r w:rsidRPr="007B1167">
              <w:rPr>
                <w:sz w:val="18"/>
                <w:szCs w:val="18"/>
              </w:rPr>
              <w:t>385,58</w:t>
            </w: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7.2</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w:t>
            </w:r>
            <w:r w:rsidRPr="007B1167">
              <w:rPr>
                <w:sz w:val="18"/>
                <w:szCs w:val="18"/>
              </w:rPr>
              <w:lastRenderedPageBreak/>
              <w:t>территорий, направленных на сохранение военно-мемориальных объектов на территории Михайловского сельского поселения</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830,06</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830,06</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830,06</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7.3</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w:t>
            </w:r>
            <w:r w:rsidRPr="007B1167">
              <w:rPr>
                <w:sz w:val="18"/>
                <w:szCs w:val="18"/>
              </w:rPr>
              <w:lastRenderedPageBreak/>
              <w:t xml:space="preserve">территорий, направленных на сохранение военно-мемориальных объектов на территории </w:t>
            </w:r>
            <w:proofErr w:type="spellStart"/>
            <w:r w:rsidRPr="007B1167">
              <w:rPr>
                <w:sz w:val="18"/>
                <w:szCs w:val="18"/>
              </w:rPr>
              <w:t>Фисенковского</w:t>
            </w:r>
            <w:proofErr w:type="spellEnd"/>
            <w:r w:rsidRPr="007B1167">
              <w:rPr>
                <w:sz w:val="18"/>
                <w:szCs w:val="18"/>
              </w:rPr>
              <w:t xml:space="preserve"> сельского поселения</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664,12</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664,12</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664,12</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7.4</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w:t>
            </w:r>
            <w:r w:rsidRPr="007B1167">
              <w:rPr>
                <w:sz w:val="18"/>
                <w:szCs w:val="18"/>
              </w:rPr>
              <w:lastRenderedPageBreak/>
              <w:t xml:space="preserve">территорий, направленных на сохранение военно-мемориальных объектов на территории </w:t>
            </w:r>
            <w:proofErr w:type="spellStart"/>
            <w:r w:rsidRPr="007B1167">
              <w:rPr>
                <w:sz w:val="18"/>
                <w:szCs w:val="18"/>
              </w:rPr>
              <w:t>Новобелянского</w:t>
            </w:r>
            <w:proofErr w:type="spellEnd"/>
            <w:r w:rsidRPr="007B1167">
              <w:rPr>
                <w:sz w:val="18"/>
                <w:szCs w:val="18"/>
              </w:rPr>
              <w:t xml:space="preserve"> сельского поселения</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562,6</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562,6</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2000"/>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r w:rsidRPr="007B1167">
              <w:rPr>
                <w:sz w:val="18"/>
                <w:szCs w:val="18"/>
              </w:rPr>
              <w:t>562,6</w:t>
            </w: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b/>
                <w:bCs/>
                <w:sz w:val="18"/>
                <w:szCs w:val="18"/>
              </w:rPr>
              <w:t>8</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109,8</w:t>
            </w: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1001" w:type="dxa"/>
            <w:textDirection w:val="btLr"/>
          </w:tcPr>
          <w:p w:rsidR="00ED14BA" w:rsidRPr="007B1167" w:rsidRDefault="00ED14BA" w:rsidP="00283B73">
            <w:pPr>
              <w:shd w:val="clear" w:color="auto" w:fill="FFFFFF" w:themeFill="background1"/>
              <w:ind w:right="113" w:firstLine="84"/>
              <w:jc w:val="right"/>
              <w:rPr>
                <w:sz w:val="18"/>
                <w:szCs w:val="18"/>
              </w:rPr>
            </w:pPr>
            <w:r w:rsidRPr="007B1167">
              <w:rPr>
                <w:sz w:val="18"/>
                <w:szCs w:val="18"/>
              </w:rPr>
              <w:t>2,2</w:t>
            </w:r>
          </w:p>
        </w:tc>
        <w:tc>
          <w:tcPr>
            <w:tcW w:w="993" w:type="dxa"/>
            <w:textDirection w:val="btLr"/>
          </w:tcPr>
          <w:p w:rsidR="00ED14BA" w:rsidRPr="007B1167" w:rsidRDefault="00ED14BA" w:rsidP="00283B73">
            <w:pPr>
              <w:shd w:val="clear" w:color="auto" w:fill="FFFFFF" w:themeFill="background1"/>
              <w:ind w:left="-178" w:right="113" w:firstLine="84"/>
              <w:jc w:val="right"/>
              <w:rPr>
                <w:sz w:val="18"/>
                <w:szCs w:val="18"/>
                <w:highlight w:val="yellow"/>
              </w:rPr>
            </w:pPr>
          </w:p>
        </w:tc>
        <w:tc>
          <w:tcPr>
            <w:tcW w:w="70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55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718"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4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992"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c>
          <w:tcPr>
            <w:tcW w:w="111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109,8</w:t>
            </w: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1001" w:type="dxa"/>
            <w:textDirection w:val="btLr"/>
          </w:tcPr>
          <w:p w:rsidR="00ED14BA" w:rsidRPr="007B1167" w:rsidRDefault="00ED14BA" w:rsidP="00283B73">
            <w:pPr>
              <w:shd w:val="clear" w:color="auto" w:fill="FFFFFF" w:themeFill="background1"/>
              <w:ind w:right="113" w:firstLine="84"/>
              <w:jc w:val="right"/>
              <w:rPr>
                <w:sz w:val="18"/>
                <w:szCs w:val="18"/>
              </w:rPr>
            </w:pPr>
            <w:r w:rsidRPr="007B1167">
              <w:rPr>
                <w:sz w:val="18"/>
                <w:szCs w:val="18"/>
              </w:rPr>
              <w:t>2,2</w:t>
            </w:r>
          </w:p>
          <w:p w:rsidR="00ED14BA" w:rsidRPr="007B1167" w:rsidRDefault="00ED14BA" w:rsidP="00283B73">
            <w:pPr>
              <w:shd w:val="clear" w:color="auto" w:fill="FFFFFF" w:themeFill="background1"/>
              <w:ind w:right="113" w:firstLine="84"/>
              <w:jc w:val="right"/>
              <w:rPr>
                <w:sz w:val="18"/>
                <w:szCs w:val="18"/>
              </w:rPr>
            </w:pPr>
          </w:p>
        </w:tc>
        <w:tc>
          <w:tcPr>
            <w:tcW w:w="993" w:type="dxa"/>
            <w:textDirection w:val="btLr"/>
          </w:tcPr>
          <w:p w:rsidR="00ED14BA" w:rsidRPr="007B1167" w:rsidRDefault="00ED14BA" w:rsidP="00283B73">
            <w:pPr>
              <w:shd w:val="clear" w:color="auto" w:fill="FFFFFF" w:themeFill="background1"/>
              <w:ind w:left="-178" w:right="113" w:firstLine="84"/>
              <w:jc w:val="right"/>
              <w:rPr>
                <w:sz w:val="18"/>
                <w:szCs w:val="18"/>
              </w:rPr>
            </w:pPr>
          </w:p>
        </w:tc>
        <w:tc>
          <w:tcPr>
            <w:tcW w:w="70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55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718"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4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992"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c>
          <w:tcPr>
            <w:tcW w:w="111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109,8</w:t>
            </w: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1001" w:type="dxa"/>
            <w:textDirection w:val="btLr"/>
          </w:tcPr>
          <w:p w:rsidR="00ED14BA" w:rsidRPr="007B1167" w:rsidRDefault="00ED14BA" w:rsidP="00283B73">
            <w:pPr>
              <w:shd w:val="clear" w:color="auto" w:fill="FFFFFF" w:themeFill="background1"/>
              <w:ind w:right="113" w:firstLine="84"/>
              <w:jc w:val="right"/>
              <w:rPr>
                <w:sz w:val="18"/>
                <w:szCs w:val="18"/>
              </w:rPr>
            </w:pPr>
            <w:r w:rsidRPr="007B1167">
              <w:rPr>
                <w:sz w:val="18"/>
                <w:szCs w:val="18"/>
              </w:rPr>
              <w:t>2,2</w:t>
            </w:r>
          </w:p>
        </w:tc>
        <w:tc>
          <w:tcPr>
            <w:tcW w:w="993" w:type="dxa"/>
            <w:textDirection w:val="btLr"/>
          </w:tcPr>
          <w:p w:rsidR="00ED14BA" w:rsidRPr="007B1167" w:rsidRDefault="00ED14BA" w:rsidP="00283B73">
            <w:pPr>
              <w:shd w:val="clear" w:color="auto" w:fill="FFFFFF" w:themeFill="background1"/>
              <w:ind w:left="-178" w:right="113" w:firstLine="84"/>
              <w:jc w:val="right"/>
              <w:rPr>
                <w:sz w:val="18"/>
                <w:szCs w:val="18"/>
              </w:rPr>
            </w:pPr>
          </w:p>
        </w:tc>
        <w:tc>
          <w:tcPr>
            <w:tcW w:w="70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55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718"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4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992"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c>
          <w:tcPr>
            <w:tcW w:w="111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координирующего </w:t>
            </w:r>
            <w:r w:rsidRPr="007B1167">
              <w:rPr>
                <w:sz w:val="18"/>
                <w:szCs w:val="18"/>
              </w:rPr>
              <w:lastRenderedPageBreak/>
              <w:t>органа по развитию туризма</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109,8</w:t>
            </w: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1001" w:type="dxa"/>
            <w:textDirection w:val="btLr"/>
          </w:tcPr>
          <w:p w:rsidR="00ED14BA" w:rsidRPr="007B1167" w:rsidRDefault="00ED14BA" w:rsidP="00283B73">
            <w:pPr>
              <w:shd w:val="clear" w:color="auto" w:fill="FFFFFF" w:themeFill="background1"/>
              <w:ind w:right="113" w:firstLine="84"/>
              <w:jc w:val="right"/>
              <w:rPr>
                <w:sz w:val="18"/>
                <w:szCs w:val="18"/>
              </w:rPr>
            </w:pPr>
            <w:r w:rsidRPr="007B1167">
              <w:rPr>
                <w:sz w:val="18"/>
                <w:szCs w:val="18"/>
              </w:rPr>
              <w:t>2,2</w:t>
            </w:r>
          </w:p>
        </w:tc>
        <w:tc>
          <w:tcPr>
            <w:tcW w:w="993" w:type="dxa"/>
            <w:textDirection w:val="btLr"/>
          </w:tcPr>
          <w:p w:rsidR="00ED14BA" w:rsidRPr="007B1167" w:rsidRDefault="00ED14BA" w:rsidP="00283B73">
            <w:pPr>
              <w:shd w:val="clear" w:color="auto" w:fill="FFFFFF" w:themeFill="background1"/>
              <w:ind w:left="-178" w:right="113" w:firstLine="84"/>
              <w:jc w:val="right"/>
              <w:rPr>
                <w:sz w:val="18"/>
                <w:szCs w:val="18"/>
              </w:rPr>
            </w:pPr>
          </w:p>
        </w:tc>
        <w:tc>
          <w:tcPr>
            <w:tcW w:w="70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55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718"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4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992"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c>
          <w:tcPr>
            <w:tcW w:w="111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109,8</w:t>
            </w: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1001" w:type="dxa"/>
            <w:textDirection w:val="btLr"/>
          </w:tcPr>
          <w:p w:rsidR="00ED14BA" w:rsidRPr="007B1167" w:rsidRDefault="00ED14BA" w:rsidP="00283B73">
            <w:pPr>
              <w:shd w:val="clear" w:color="auto" w:fill="FFFFFF" w:themeFill="background1"/>
              <w:ind w:right="113" w:firstLine="84"/>
              <w:jc w:val="right"/>
              <w:rPr>
                <w:sz w:val="18"/>
                <w:szCs w:val="18"/>
              </w:rPr>
            </w:pPr>
            <w:r w:rsidRPr="007B1167">
              <w:rPr>
                <w:sz w:val="18"/>
                <w:szCs w:val="18"/>
              </w:rPr>
              <w:t>2,2</w:t>
            </w:r>
          </w:p>
        </w:tc>
        <w:tc>
          <w:tcPr>
            <w:tcW w:w="993" w:type="dxa"/>
            <w:textDirection w:val="btLr"/>
          </w:tcPr>
          <w:p w:rsidR="00ED14BA" w:rsidRPr="007B1167" w:rsidRDefault="00ED14BA" w:rsidP="00283B73">
            <w:pPr>
              <w:shd w:val="clear" w:color="auto" w:fill="FFFFFF" w:themeFill="background1"/>
              <w:ind w:left="-178" w:right="113" w:firstLine="84"/>
              <w:jc w:val="right"/>
              <w:rPr>
                <w:sz w:val="18"/>
                <w:szCs w:val="18"/>
              </w:rPr>
            </w:pPr>
          </w:p>
        </w:tc>
        <w:tc>
          <w:tcPr>
            <w:tcW w:w="70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55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718"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4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992"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c>
          <w:tcPr>
            <w:tcW w:w="111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ответственный исполнитель </w:t>
            </w:r>
            <w:proofErr w:type="gramStart"/>
            <w:r w:rsidRPr="007B1167">
              <w:rPr>
                <w:sz w:val="18"/>
                <w:szCs w:val="18"/>
              </w:rPr>
              <w:t>-М</w:t>
            </w:r>
            <w:proofErr w:type="gramEnd"/>
            <w:r w:rsidRPr="007B1167">
              <w:rPr>
                <w:sz w:val="18"/>
                <w:szCs w:val="18"/>
              </w:rPr>
              <w:t>КУ " Отдел культуры"</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109,8</w:t>
            </w:r>
          </w:p>
        </w:tc>
        <w:tc>
          <w:tcPr>
            <w:tcW w:w="99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1001"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100,0</w:t>
            </w:r>
          </w:p>
        </w:tc>
        <w:tc>
          <w:tcPr>
            <w:tcW w:w="993" w:type="dxa"/>
            <w:textDirection w:val="btLr"/>
          </w:tcPr>
          <w:p w:rsidR="00ED14BA" w:rsidRPr="007B1167" w:rsidRDefault="00ED14BA" w:rsidP="00283B73">
            <w:pPr>
              <w:shd w:val="clear" w:color="auto" w:fill="FFFFFF" w:themeFill="background1"/>
              <w:ind w:left="-178" w:right="113" w:firstLine="84"/>
              <w:jc w:val="right"/>
              <w:rPr>
                <w:sz w:val="18"/>
                <w:szCs w:val="18"/>
              </w:rPr>
            </w:pPr>
          </w:p>
        </w:tc>
        <w:tc>
          <w:tcPr>
            <w:tcW w:w="70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55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718"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42"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0</w:t>
            </w:r>
          </w:p>
        </w:tc>
        <w:tc>
          <w:tcPr>
            <w:tcW w:w="992" w:type="dxa"/>
            <w:gridSpan w:val="2"/>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c>
          <w:tcPr>
            <w:tcW w:w="1118" w:type="dxa"/>
            <w:textDirection w:val="btLr"/>
          </w:tcPr>
          <w:p w:rsidR="00ED14BA" w:rsidRPr="007B1167" w:rsidRDefault="00ED14BA" w:rsidP="00283B73">
            <w:pPr>
              <w:shd w:val="clear" w:color="auto" w:fill="FFFFFF" w:themeFill="background1"/>
              <w:ind w:left="-178" w:right="113" w:firstLine="84"/>
              <w:jc w:val="right"/>
              <w:rPr>
                <w:sz w:val="18"/>
                <w:szCs w:val="18"/>
              </w:rPr>
            </w:pPr>
            <w:r w:rsidRPr="007B1167">
              <w:rPr>
                <w:sz w:val="18"/>
                <w:szCs w:val="18"/>
              </w:rPr>
              <w:t>50,0</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ПОДПРОГРАММА</w:t>
            </w:r>
          </w:p>
          <w:p w:rsidR="00ED14BA" w:rsidRPr="007B1167" w:rsidRDefault="00ED14BA" w:rsidP="00283B73">
            <w:pPr>
              <w:shd w:val="clear" w:color="auto" w:fill="FFFFFF" w:themeFill="background1"/>
              <w:rPr>
                <w:sz w:val="18"/>
                <w:szCs w:val="18"/>
              </w:rPr>
            </w:pPr>
            <w:r w:rsidRPr="007B1167">
              <w:rPr>
                <w:b/>
                <w:bCs/>
                <w:sz w:val="18"/>
                <w:szCs w:val="18"/>
              </w:rPr>
              <w:t>9</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Поддержка </w:t>
            </w:r>
            <w:proofErr w:type="gramStart"/>
            <w:r w:rsidRPr="007B1167">
              <w:rPr>
                <w:sz w:val="18"/>
                <w:szCs w:val="18"/>
              </w:rPr>
              <w:t>сельских</w:t>
            </w:r>
            <w:proofErr w:type="gramEnd"/>
          </w:p>
          <w:p w:rsidR="00ED14BA" w:rsidRPr="007B1167" w:rsidRDefault="00ED14BA" w:rsidP="00283B73">
            <w:pPr>
              <w:shd w:val="clear" w:color="auto" w:fill="FFFFFF" w:themeFill="background1"/>
              <w:rPr>
                <w:sz w:val="18"/>
                <w:szCs w:val="18"/>
              </w:rPr>
            </w:pPr>
            <w:r w:rsidRPr="007B1167">
              <w:rPr>
                <w:sz w:val="18"/>
                <w:szCs w:val="18"/>
              </w:rPr>
              <w:t xml:space="preserve"> учреждений культуры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21020,3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103,4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21020,3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103,4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 Администрации</w:t>
            </w:r>
          </w:p>
          <w:p w:rsidR="00ED14BA" w:rsidRPr="007B1167" w:rsidRDefault="00ED14BA" w:rsidP="00283B73">
            <w:pPr>
              <w:shd w:val="clear" w:color="auto" w:fill="FFFFFF" w:themeFill="background1"/>
              <w:ind w:firstLine="34"/>
              <w:rPr>
                <w:sz w:val="18"/>
                <w:szCs w:val="18"/>
              </w:rPr>
            </w:pPr>
            <w:r w:rsidRPr="007B1167">
              <w:rPr>
                <w:sz w:val="18"/>
                <w:szCs w:val="18"/>
              </w:rPr>
              <w:t>сельских поселений</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4,1</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21020,3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103,4</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9.1</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Капитальный, текущий и косметический ремонт культурно-досуговых </w:t>
            </w:r>
            <w:r w:rsidRPr="007B1167">
              <w:rPr>
                <w:sz w:val="18"/>
                <w:szCs w:val="18"/>
              </w:rPr>
              <w:lastRenderedPageBreak/>
              <w:t>учреждений в Кантемировском муниципальном районе Воронежской области</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19848,3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77,8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19848,3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77,8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w:t>
            </w:r>
          </w:p>
          <w:p w:rsidR="00ED14BA" w:rsidRPr="007B1167" w:rsidRDefault="00ED14BA" w:rsidP="00283B73">
            <w:pPr>
              <w:shd w:val="clear" w:color="auto" w:fill="FFFFFF" w:themeFill="background1"/>
              <w:ind w:firstLine="34"/>
              <w:rPr>
                <w:sz w:val="18"/>
                <w:szCs w:val="18"/>
              </w:rPr>
            </w:pPr>
            <w:r w:rsidRPr="007B1167">
              <w:rPr>
                <w:sz w:val="18"/>
                <w:szCs w:val="18"/>
              </w:rPr>
              <w:t>Администрации</w:t>
            </w:r>
          </w:p>
          <w:p w:rsidR="00ED14BA" w:rsidRPr="007B1167" w:rsidRDefault="00ED14BA" w:rsidP="00283B73">
            <w:pPr>
              <w:shd w:val="clear" w:color="auto" w:fill="FFFFFF" w:themeFill="background1"/>
              <w:ind w:firstLine="34"/>
              <w:rPr>
                <w:sz w:val="18"/>
                <w:szCs w:val="18"/>
              </w:rPr>
            </w:pPr>
            <w:r w:rsidRPr="007B1167">
              <w:rPr>
                <w:sz w:val="18"/>
                <w:szCs w:val="18"/>
              </w:rPr>
              <w:t>сельских поселений</w:t>
            </w:r>
          </w:p>
        </w:tc>
        <w:tc>
          <w:tcPr>
            <w:tcW w:w="1001"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84" w:type="dxa"/>
            <w:textDirection w:val="btLr"/>
          </w:tcPr>
          <w:p w:rsidR="00ED14BA" w:rsidRPr="007B1167" w:rsidRDefault="00ED14BA" w:rsidP="00283B73">
            <w:pPr>
              <w:shd w:val="clear" w:color="auto" w:fill="FFFFFF" w:themeFill="background1"/>
              <w:ind w:left="-178" w:right="113" w:firstLine="227"/>
              <w:jc w:val="right"/>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19848,3</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513,4</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747,9</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77,8</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9.2</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1172,0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1172,0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rPr>
                <w:sz w:val="18"/>
                <w:szCs w:val="18"/>
              </w:rPr>
            </w:pPr>
          </w:p>
        </w:tc>
        <w:tc>
          <w:tcPr>
            <w:tcW w:w="854" w:type="dxa"/>
            <w:vMerge/>
          </w:tcPr>
          <w:p w:rsidR="00ED14BA" w:rsidRPr="007B1167" w:rsidRDefault="00ED14BA" w:rsidP="00283B73">
            <w:pPr>
              <w:shd w:val="clear" w:color="auto" w:fill="FFFFFF" w:themeFill="background1"/>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w:t>
            </w:r>
          </w:p>
          <w:p w:rsidR="00ED14BA" w:rsidRPr="007B1167" w:rsidRDefault="00ED14BA" w:rsidP="00283B73">
            <w:pPr>
              <w:shd w:val="clear" w:color="auto" w:fill="FFFFFF" w:themeFill="background1"/>
              <w:ind w:firstLine="34"/>
              <w:rPr>
                <w:sz w:val="18"/>
                <w:szCs w:val="18"/>
              </w:rPr>
            </w:pPr>
            <w:r w:rsidRPr="007B1167">
              <w:rPr>
                <w:sz w:val="18"/>
                <w:szCs w:val="18"/>
              </w:rPr>
              <w:t>Администрации</w:t>
            </w:r>
          </w:p>
          <w:p w:rsidR="00ED14BA" w:rsidRPr="007B1167" w:rsidRDefault="00ED14BA" w:rsidP="00283B73">
            <w:pPr>
              <w:shd w:val="clear" w:color="auto" w:fill="FFFFFF" w:themeFill="background1"/>
              <w:ind w:firstLine="34"/>
              <w:rPr>
                <w:sz w:val="18"/>
                <w:szCs w:val="18"/>
              </w:rPr>
            </w:pPr>
            <w:r w:rsidRPr="007B1167">
              <w:rPr>
                <w:sz w:val="18"/>
                <w:szCs w:val="18"/>
              </w:rPr>
              <w:t>сельских поселений</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0,7</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1172,0</w:t>
            </w: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25,6</w:t>
            </w: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0</w:t>
            </w:r>
          </w:p>
        </w:tc>
      </w:tr>
      <w:tr w:rsidR="00ED14BA" w:rsidRPr="007B1167" w:rsidTr="00E61AAA">
        <w:trPr>
          <w:cantSplit/>
          <w:trHeight w:val="1134"/>
        </w:trPr>
        <w:tc>
          <w:tcPr>
            <w:tcW w:w="113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854"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Оснащение и приобретение специального оборудования для организации </w:t>
            </w:r>
            <w:r w:rsidRPr="007B1167">
              <w:rPr>
                <w:sz w:val="18"/>
                <w:szCs w:val="18"/>
              </w:rPr>
              <w:lastRenderedPageBreak/>
              <w:t>доступа инвалидов к учреждениям культуры</w:t>
            </w: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3,4</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118" w:type="dxa"/>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sz w:val="18"/>
                <w:szCs w:val="18"/>
              </w:rPr>
            </w:pPr>
          </w:p>
        </w:tc>
        <w:tc>
          <w:tcPr>
            <w:tcW w:w="854" w:type="dxa"/>
            <w:vMerge/>
          </w:tcPr>
          <w:p w:rsidR="00ED14BA" w:rsidRPr="007B1167" w:rsidRDefault="00ED14BA" w:rsidP="00283B73">
            <w:pPr>
              <w:shd w:val="clear" w:color="auto" w:fill="FFFFFF" w:themeFill="background1"/>
              <w:ind w:left="-178"/>
              <w:jc w:val="center"/>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в том числе по ГРБС:</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3,4</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1217"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r>
      <w:tr w:rsidR="00ED14BA" w:rsidRPr="007B1167" w:rsidTr="00E61AAA">
        <w:trPr>
          <w:cantSplit/>
          <w:trHeight w:val="1134"/>
        </w:trPr>
        <w:tc>
          <w:tcPr>
            <w:tcW w:w="1132" w:type="dxa"/>
            <w:vMerge/>
          </w:tcPr>
          <w:p w:rsidR="00ED14BA" w:rsidRPr="007B1167" w:rsidRDefault="00ED14BA" w:rsidP="00283B73">
            <w:pPr>
              <w:shd w:val="clear" w:color="auto" w:fill="FFFFFF" w:themeFill="background1"/>
              <w:ind w:left="-178"/>
              <w:jc w:val="center"/>
              <w:rPr>
                <w:sz w:val="18"/>
                <w:szCs w:val="18"/>
              </w:rPr>
            </w:pPr>
          </w:p>
        </w:tc>
        <w:tc>
          <w:tcPr>
            <w:tcW w:w="854" w:type="dxa"/>
            <w:vMerge/>
          </w:tcPr>
          <w:p w:rsidR="00ED14BA" w:rsidRPr="007B1167" w:rsidRDefault="00ED14BA" w:rsidP="00283B73">
            <w:pPr>
              <w:shd w:val="clear" w:color="auto" w:fill="FFFFFF" w:themeFill="background1"/>
              <w:ind w:left="-178"/>
              <w:jc w:val="center"/>
              <w:rPr>
                <w:sz w:val="18"/>
                <w:szCs w:val="18"/>
              </w:rPr>
            </w:pPr>
          </w:p>
        </w:tc>
        <w:tc>
          <w:tcPr>
            <w:tcW w:w="1140" w:type="dxa"/>
          </w:tcPr>
          <w:p w:rsidR="00ED14BA" w:rsidRPr="007B1167" w:rsidRDefault="00ED14BA" w:rsidP="00283B73">
            <w:pPr>
              <w:shd w:val="clear" w:color="auto" w:fill="FFFFFF" w:themeFill="background1"/>
              <w:ind w:firstLine="34"/>
              <w:rPr>
                <w:sz w:val="18"/>
                <w:szCs w:val="18"/>
              </w:rPr>
            </w:pPr>
            <w:r w:rsidRPr="007B1167">
              <w:rPr>
                <w:sz w:val="18"/>
                <w:szCs w:val="18"/>
              </w:rPr>
              <w:t>ответственный исполнитель –</w:t>
            </w:r>
          </w:p>
          <w:p w:rsidR="00ED14BA" w:rsidRPr="007B1167" w:rsidRDefault="00ED14BA" w:rsidP="00283B73">
            <w:pPr>
              <w:shd w:val="clear" w:color="auto" w:fill="FFFFFF" w:themeFill="background1"/>
              <w:ind w:firstLine="34"/>
              <w:rPr>
                <w:sz w:val="18"/>
                <w:szCs w:val="18"/>
              </w:rPr>
            </w:pPr>
            <w:r w:rsidRPr="007B1167">
              <w:rPr>
                <w:sz w:val="18"/>
                <w:szCs w:val="18"/>
              </w:rPr>
              <w:t>Администрации</w:t>
            </w:r>
          </w:p>
          <w:p w:rsidR="00ED14BA" w:rsidRPr="007B1167" w:rsidRDefault="00ED14BA" w:rsidP="00283B73">
            <w:pPr>
              <w:shd w:val="clear" w:color="auto" w:fill="FFFFFF" w:themeFill="background1"/>
              <w:ind w:firstLine="34"/>
              <w:rPr>
                <w:sz w:val="18"/>
                <w:szCs w:val="18"/>
              </w:rPr>
            </w:pPr>
            <w:r w:rsidRPr="007B1167">
              <w:rPr>
                <w:sz w:val="18"/>
                <w:szCs w:val="18"/>
              </w:rPr>
              <w:t>сельских поселений</w:t>
            </w:r>
          </w:p>
        </w:tc>
        <w:tc>
          <w:tcPr>
            <w:tcW w:w="1001"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84" w:type="dxa"/>
            <w:textDirection w:val="btLr"/>
          </w:tcPr>
          <w:p w:rsidR="00ED14BA" w:rsidRPr="007B1167" w:rsidRDefault="00ED14BA" w:rsidP="00283B73">
            <w:pPr>
              <w:shd w:val="clear" w:color="auto" w:fill="FFFFFF" w:themeFill="background1"/>
              <w:ind w:left="-178" w:right="113"/>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2" w:type="dxa"/>
            <w:textDirection w:val="btLr"/>
          </w:tcPr>
          <w:p w:rsidR="00ED14BA" w:rsidRPr="007B1167" w:rsidRDefault="00ED14BA" w:rsidP="00283B73">
            <w:pPr>
              <w:shd w:val="clear" w:color="auto" w:fill="FFFFFF" w:themeFill="background1"/>
              <w:ind w:left="-178" w:right="113" w:firstLine="220"/>
              <w:jc w:val="center"/>
              <w:rPr>
                <w:sz w:val="18"/>
                <w:szCs w:val="18"/>
              </w:rPr>
            </w:pPr>
            <w:r w:rsidRPr="007B1167">
              <w:rPr>
                <w:sz w:val="18"/>
                <w:szCs w:val="18"/>
              </w:rPr>
              <w:t>3,4</w:t>
            </w:r>
          </w:p>
        </w:tc>
        <w:tc>
          <w:tcPr>
            <w:tcW w:w="1001"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993"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0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558"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718" w:type="dxa"/>
            <w:gridSpan w:val="2"/>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42"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5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60" w:type="dxa"/>
            <w:textDirection w:val="btLr"/>
          </w:tcPr>
          <w:p w:rsidR="00ED14BA" w:rsidRPr="007B1167" w:rsidRDefault="00ED14BA" w:rsidP="00283B73">
            <w:pPr>
              <w:shd w:val="clear" w:color="auto" w:fill="FFFFFF" w:themeFill="background1"/>
              <w:ind w:left="-178" w:right="113" w:firstLine="220"/>
              <w:jc w:val="center"/>
              <w:rPr>
                <w:sz w:val="18"/>
                <w:szCs w:val="18"/>
              </w:rPr>
            </w:pPr>
          </w:p>
        </w:tc>
        <w:tc>
          <w:tcPr>
            <w:tcW w:w="893" w:type="dxa"/>
            <w:textDirection w:val="btLr"/>
          </w:tcPr>
          <w:p w:rsidR="00ED14BA" w:rsidRPr="007B1167" w:rsidRDefault="00ED14BA" w:rsidP="00283B73">
            <w:pPr>
              <w:shd w:val="clear" w:color="auto" w:fill="FFFFFF" w:themeFill="background1"/>
              <w:ind w:left="-178" w:right="113" w:firstLine="220"/>
              <w:jc w:val="center"/>
              <w:rPr>
                <w:color w:val="FF0000"/>
                <w:sz w:val="18"/>
                <w:szCs w:val="18"/>
              </w:rPr>
            </w:pPr>
          </w:p>
        </w:tc>
        <w:tc>
          <w:tcPr>
            <w:tcW w:w="1217" w:type="dxa"/>
            <w:gridSpan w:val="2"/>
            <w:textDirection w:val="btLr"/>
          </w:tcPr>
          <w:p w:rsidR="00ED14BA" w:rsidRPr="007B1167" w:rsidRDefault="00ED14BA" w:rsidP="00283B73">
            <w:pPr>
              <w:shd w:val="clear" w:color="auto" w:fill="FFFFFF" w:themeFill="background1"/>
              <w:ind w:left="-178" w:right="113" w:firstLine="220"/>
              <w:jc w:val="center"/>
              <w:rPr>
                <w:color w:val="FF0000"/>
                <w:sz w:val="18"/>
                <w:szCs w:val="18"/>
              </w:rPr>
            </w:pPr>
          </w:p>
        </w:tc>
      </w:tr>
    </w:tbl>
    <w:p w:rsidR="001E6CD7" w:rsidRDefault="001E6CD7">
      <w:pPr>
        <w:rPr>
          <w:sz w:val="18"/>
          <w:szCs w:val="18"/>
        </w:rPr>
      </w:pPr>
      <w:r>
        <w:rPr>
          <w:sz w:val="18"/>
          <w:szCs w:val="18"/>
        </w:rPr>
        <w:lastRenderedPageBreak/>
        <w:br w:type="page"/>
      </w:r>
    </w:p>
    <w:p w:rsidR="00ED14BA" w:rsidRPr="007B1167" w:rsidRDefault="00ED14BA" w:rsidP="00283B73">
      <w:pPr>
        <w:shd w:val="clear" w:color="auto" w:fill="FFFFFF" w:themeFill="background1"/>
        <w:rPr>
          <w:sz w:val="18"/>
          <w:szCs w:val="18"/>
        </w:rPr>
      </w:pPr>
    </w:p>
    <w:tbl>
      <w:tblPr>
        <w:tblW w:w="157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281"/>
        <w:gridCol w:w="1558"/>
        <w:gridCol w:w="862"/>
        <w:gridCol w:w="850"/>
        <w:gridCol w:w="709"/>
        <w:gridCol w:w="709"/>
        <w:gridCol w:w="708"/>
        <w:gridCol w:w="709"/>
        <w:gridCol w:w="709"/>
        <w:gridCol w:w="709"/>
        <w:gridCol w:w="708"/>
        <w:gridCol w:w="709"/>
        <w:gridCol w:w="709"/>
        <w:gridCol w:w="992"/>
        <w:gridCol w:w="992"/>
        <w:gridCol w:w="709"/>
      </w:tblGrid>
      <w:tr w:rsidR="00ED14BA" w:rsidRPr="007B1167" w:rsidTr="001E6CD7">
        <w:trPr>
          <w:trHeight w:val="282"/>
        </w:trPr>
        <w:tc>
          <w:tcPr>
            <w:tcW w:w="15745" w:type="dxa"/>
            <w:gridSpan w:val="17"/>
            <w:noWrap/>
          </w:tcPr>
          <w:p w:rsidR="00ED14BA" w:rsidRPr="007B1167" w:rsidRDefault="00ED14BA" w:rsidP="00283B73">
            <w:pPr>
              <w:shd w:val="clear" w:color="auto" w:fill="FFFFFF" w:themeFill="background1"/>
              <w:jc w:val="center"/>
              <w:rPr>
                <w:sz w:val="18"/>
                <w:szCs w:val="18"/>
              </w:rPr>
            </w:pPr>
            <w:r w:rsidRPr="007B1167">
              <w:rPr>
                <w:sz w:val="18"/>
                <w:szCs w:val="18"/>
              </w:rPr>
              <w:t xml:space="preserve">                                                                                                                                                                                                             Приложение 3</w:t>
            </w:r>
          </w:p>
        </w:tc>
      </w:tr>
      <w:tr w:rsidR="00ED14BA" w:rsidRPr="007B1167" w:rsidTr="001E6CD7">
        <w:trPr>
          <w:trHeight w:val="975"/>
        </w:trPr>
        <w:tc>
          <w:tcPr>
            <w:tcW w:w="15745" w:type="dxa"/>
            <w:gridSpan w:val="17"/>
          </w:tcPr>
          <w:p w:rsidR="00ED14BA" w:rsidRPr="007B1167" w:rsidRDefault="00ED14BA" w:rsidP="00283B73">
            <w:pPr>
              <w:shd w:val="clear" w:color="auto" w:fill="FFFFFF" w:themeFill="background1"/>
              <w:ind w:left="-249"/>
              <w:jc w:val="center"/>
              <w:rPr>
                <w:sz w:val="18"/>
                <w:szCs w:val="18"/>
              </w:rPr>
            </w:pPr>
            <w:r w:rsidRPr="007B1167">
              <w:rPr>
                <w:sz w:val="18"/>
                <w:szCs w:val="18"/>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w:t>
            </w:r>
            <w:r w:rsidRPr="007B1167">
              <w:rPr>
                <w:sz w:val="18"/>
                <w:szCs w:val="18"/>
              </w:rPr>
              <w:br/>
              <w:t>"Развитие культуры Кантемировского муниципального района"</w:t>
            </w:r>
          </w:p>
        </w:tc>
      </w:tr>
      <w:tr w:rsidR="00ED14BA" w:rsidRPr="007B1167" w:rsidTr="001E6CD7">
        <w:trPr>
          <w:trHeight w:val="400"/>
        </w:trPr>
        <w:tc>
          <w:tcPr>
            <w:tcW w:w="2122"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1281"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w:t>
            </w:r>
          </w:p>
        </w:tc>
        <w:tc>
          <w:tcPr>
            <w:tcW w:w="1558"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Источники ресурсного обеспечения</w:t>
            </w:r>
          </w:p>
        </w:tc>
        <w:tc>
          <w:tcPr>
            <w:tcW w:w="10784" w:type="dxa"/>
            <w:gridSpan w:val="14"/>
          </w:tcPr>
          <w:p w:rsidR="00ED14BA" w:rsidRPr="007B1167" w:rsidRDefault="00ED14BA" w:rsidP="00283B73">
            <w:pPr>
              <w:shd w:val="clear" w:color="auto" w:fill="FFFFFF" w:themeFill="background1"/>
              <w:ind w:left="-249"/>
              <w:rPr>
                <w:sz w:val="18"/>
                <w:szCs w:val="18"/>
              </w:rPr>
            </w:pPr>
            <w:r w:rsidRPr="007B1167">
              <w:rPr>
                <w:sz w:val="18"/>
                <w:szCs w:val="18"/>
              </w:rPr>
              <w:t>Оценка расходов по годам реализации муниципальной программы, тыс. руб.</w:t>
            </w:r>
          </w:p>
        </w:tc>
      </w:tr>
      <w:tr w:rsidR="00ED14BA" w:rsidRPr="007B1167" w:rsidTr="001E6CD7">
        <w:trPr>
          <w:cantSplit/>
          <w:trHeight w:val="158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vMerge/>
          </w:tcPr>
          <w:p w:rsidR="00ED14BA" w:rsidRPr="007B1167" w:rsidRDefault="00ED14BA" w:rsidP="00283B73">
            <w:pPr>
              <w:shd w:val="clear" w:color="auto" w:fill="FFFFFF" w:themeFill="background1"/>
              <w:rPr>
                <w:sz w:val="18"/>
                <w:szCs w:val="18"/>
              </w:rPr>
            </w:pPr>
          </w:p>
        </w:tc>
        <w:tc>
          <w:tcPr>
            <w:tcW w:w="862"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2014</w:t>
            </w:r>
            <w:r w:rsidRPr="007B1167">
              <w:rPr>
                <w:sz w:val="18"/>
                <w:szCs w:val="18"/>
              </w:rPr>
              <w:br/>
              <w:t>(первый год реализации)</w:t>
            </w:r>
          </w:p>
        </w:tc>
        <w:tc>
          <w:tcPr>
            <w:tcW w:w="850"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2015</w:t>
            </w:r>
            <w:r w:rsidRPr="007B1167">
              <w:rPr>
                <w:sz w:val="18"/>
                <w:szCs w:val="18"/>
              </w:rPr>
              <w:br/>
              <w:t>(второй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2016</w:t>
            </w:r>
            <w:r w:rsidRPr="007B1167">
              <w:rPr>
                <w:sz w:val="18"/>
                <w:szCs w:val="18"/>
              </w:rPr>
              <w:br/>
              <w:t>(третий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2017</w:t>
            </w:r>
            <w:r w:rsidRPr="007B1167">
              <w:rPr>
                <w:sz w:val="18"/>
                <w:szCs w:val="18"/>
              </w:rPr>
              <w:br/>
              <w:t>(четвертый год реализации)</w:t>
            </w:r>
          </w:p>
        </w:tc>
        <w:tc>
          <w:tcPr>
            <w:tcW w:w="708"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2018</w:t>
            </w:r>
            <w:r w:rsidRPr="007B1167">
              <w:rPr>
                <w:sz w:val="18"/>
                <w:szCs w:val="18"/>
              </w:rPr>
              <w:br/>
              <w:t>(пятый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2019</w:t>
            </w:r>
            <w:r w:rsidRPr="007B1167">
              <w:rPr>
                <w:sz w:val="18"/>
                <w:szCs w:val="18"/>
              </w:rPr>
              <w:br/>
              <w:t>(шестой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2020</w:t>
            </w:r>
            <w:r w:rsidRPr="007B1167">
              <w:rPr>
                <w:sz w:val="18"/>
                <w:szCs w:val="18"/>
              </w:rPr>
              <w:br/>
              <w:t>(седьмой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2021</w:t>
            </w:r>
            <w:r w:rsidRPr="007B1167">
              <w:rPr>
                <w:sz w:val="18"/>
                <w:szCs w:val="18"/>
              </w:rPr>
              <w:br/>
              <w:t>(восьмой год реализации)</w:t>
            </w:r>
          </w:p>
        </w:tc>
        <w:tc>
          <w:tcPr>
            <w:tcW w:w="708"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2022</w:t>
            </w:r>
            <w:r w:rsidRPr="007B1167">
              <w:rPr>
                <w:sz w:val="18"/>
                <w:szCs w:val="18"/>
              </w:rPr>
              <w:br/>
              <w:t>(девятый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2023</w:t>
            </w:r>
            <w:r w:rsidRPr="007B1167">
              <w:rPr>
                <w:sz w:val="18"/>
                <w:szCs w:val="18"/>
              </w:rPr>
              <w:br/>
              <w:t>(десятый год реализации)</w:t>
            </w:r>
          </w:p>
        </w:tc>
        <w:tc>
          <w:tcPr>
            <w:tcW w:w="709" w:type="dxa"/>
            <w:textDirection w:val="btLr"/>
          </w:tcPr>
          <w:p w:rsidR="00ED14BA" w:rsidRPr="007B1167" w:rsidRDefault="00ED14BA" w:rsidP="00283B73">
            <w:pPr>
              <w:shd w:val="clear" w:color="auto" w:fill="FFFFFF" w:themeFill="background1"/>
              <w:ind w:right="113" w:firstLine="34"/>
              <w:jc w:val="center"/>
              <w:rPr>
                <w:sz w:val="18"/>
                <w:szCs w:val="18"/>
              </w:rPr>
            </w:pPr>
            <w:r w:rsidRPr="007B1167">
              <w:rPr>
                <w:sz w:val="18"/>
                <w:szCs w:val="18"/>
              </w:rPr>
              <w:t>2024</w:t>
            </w:r>
            <w:r w:rsidRPr="007B1167">
              <w:rPr>
                <w:sz w:val="18"/>
                <w:szCs w:val="18"/>
              </w:rPr>
              <w:br/>
              <w:t>(одиннадцатый год реализации)</w:t>
            </w:r>
          </w:p>
        </w:tc>
        <w:tc>
          <w:tcPr>
            <w:tcW w:w="992" w:type="dxa"/>
            <w:textDirection w:val="btLr"/>
          </w:tcPr>
          <w:p w:rsidR="00ED14BA" w:rsidRPr="007B1167" w:rsidRDefault="00ED14BA" w:rsidP="00283B73">
            <w:pPr>
              <w:shd w:val="clear" w:color="auto" w:fill="FFFFFF" w:themeFill="background1"/>
              <w:ind w:left="-249" w:right="113" w:firstLine="34"/>
              <w:jc w:val="center"/>
              <w:rPr>
                <w:sz w:val="18"/>
                <w:szCs w:val="18"/>
              </w:rPr>
            </w:pPr>
            <w:r w:rsidRPr="007B1167">
              <w:rPr>
                <w:sz w:val="18"/>
                <w:szCs w:val="18"/>
              </w:rPr>
              <w:t>2025</w:t>
            </w:r>
            <w:r w:rsidRPr="007B1167">
              <w:rPr>
                <w:sz w:val="18"/>
                <w:szCs w:val="18"/>
              </w:rPr>
              <w:br/>
              <w:t>(двенадцатый год реализации)</w:t>
            </w:r>
          </w:p>
        </w:tc>
        <w:tc>
          <w:tcPr>
            <w:tcW w:w="992" w:type="dxa"/>
            <w:textDirection w:val="btLr"/>
          </w:tcPr>
          <w:p w:rsidR="00ED14BA" w:rsidRPr="007B1167" w:rsidRDefault="00ED14BA" w:rsidP="00283B73">
            <w:pPr>
              <w:shd w:val="clear" w:color="auto" w:fill="FFFFFF" w:themeFill="background1"/>
              <w:ind w:left="-249" w:right="113" w:firstLine="34"/>
              <w:jc w:val="center"/>
              <w:rPr>
                <w:sz w:val="18"/>
                <w:szCs w:val="18"/>
              </w:rPr>
            </w:pPr>
            <w:r w:rsidRPr="007B1167">
              <w:rPr>
                <w:sz w:val="18"/>
                <w:szCs w:val="18"/>
              </w:rPr>
              <w:t>2026</w:t>
            </w:r>
            <w:r w:rsidRPr="007B1167">
              <w:rPr>
                <w:sz w:val="18"/>
                <w:szCs w:val="18"/>
              </w:rPr>
              <w:br/>
              <w:t>(</w:t>
            </w:r>
            <w:proofErr w:type="spellStart"/>
            <w:r w:rsidRPr="007B1167">
              <w:rPr>
                <w:sz w:val="18"/>
                <w:szCs w:val="18"/>
              </w:rPr>
              <w:t>отринадцатый</w:t>
            </w:r>
            <w:proofErr w:type="spellEnd"/>
            <w:r w:rsidRPr="007B1167">
              <w:rPr>
                <w:sz w:val="18"/>
                <w:szCs w:val="18"/>
              </w:rPr>
              <w:t xml:space="preserve"> год реализации)</w:t>
            </w:r>
          </w:p>
        </w:tc>
        <w:tc>
          <w:tcPr>
            <w:tcW w:w="709" w:type="dxa"/>
            <w:textDirection w:val="btLr"/>
          </w:tcPr>
          <w:p w:rsidR="00ED14BA" w:rsidRPr="007B1167" w:rsidRDefault="00ED14BA" w:rsidP="00283B73">
            <w:pPr>
              <w:shd w:val="clear" w:color="auto" w:fill="FFFFFF" w:themeFill="background1"/>
              <w:ind w:left="-249" w:right="113" w:firstLine="34"/>
              <w:jc w:val="center"/>
              <w:rPr>
                <w:sz w:val="18"/>
                <w:szCs w:val="18"/>
              </w:rPr>
            </w:pPr>
            <w:r w:rsidRPr="007B1167">
              <w:rPr>
                <w:sz w:val="18"/>
                <w:szCs w:val="18"/>
              </w:rPr>
              <w:t>2027</w:t>
            </w:r>
          </w:p>
          <w:p w:rsidR="00ED14BA" w:rsidRPr="007B1167" w:rsidRDefault="00ED14BA" w:rsidP="00283B73">
            <w:pPr>
              <w:shd w:val="clear" w:color="auto" w:fill="FFFFFF" w:themeFill="background1"/>
              <w:ind w:left="-249" w:right="113" w:firstLine="34"/>
              <w:jc w:val="center"/>
              <w:rPr>
                <w:sz w:val="18"/>
                <w:szCs w:val="18"/>
              </w:rPr>
            </w:pPr>
            <w:r w:rsidRPr="007B1167">
              <w:rPr>
                <w:sz w:val="18"/>
                <w:szCs w:val="18"/>
              </w:rPr>
              <w:t>четырнадцатый год реализации)</w:t>
            </w: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МУНИЦИПАЛЬНАЯ ПРОГРАММА</w:t>
            </w:r>
          </w:p>
        </w:tc>
        <w:tc>
          <w:tcPr>
            <w:tcW w:w="1281"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"Развитие культуры Кантемировского муниципального района"</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left="113" w:right="113"/>
              <w:jc w:val="center"/>
              <w:rPr>
                <w:b/>
                <w:bCs/>
                <w:sz w:val="18"/>
                <w:szCs w:val="18"/>
              </w:rPr>
            </w:pPr>
            <w:r w:rsidRPr="007B1167">
              <w:rPr>
                <w:b/>
                <w:bCs/>
                <w:sz w:val="18"/>
                <w:szCs w:val="18"/>
              </w:rPr>
              <w:t>41 725,6</w:t>
            </w:r>
          </w:p>
        </w:tc>
        <w:tc>
          <w:tcPr>
            <w:tcW w:w="850" w:type="dxa"/>
            <w:textDirection w:val="btLr"/>
          </w:tcPr>
          <w:p w:rsidR="00ED14BA" w:rsidRPr="007B1167" w:rsidRDefault="00ED14BA" w:rsidP="00283B73">
            <w:pPr>
              <w:shd w:val="clear" w:color="auto" w:fill="FFFFFF" w:themeFill="background1"/>
              <w:ind w:left="113" w:right="113"/>
              <w:jc w:val="center"/>
              <w:rPr>
                <w:b/>
                <w:bCs/>
                <w:sz w:val="18"/>
                <w:szCs w:val="18"/>
              </w:rPr>
            </w:pPr>
            <w:r w:rsidRPr="007B1167">
              <w:rPr>
                <w:b/>
                <w:bCs/>
                <w:sz w:val="18"/>
                <w:szCs w:val="18"/>
              </w:rPr>
              <w:t>37 226,2</w:t>
            </w:r>
          </w:p>
        </w:tc>
        <w:tc>
          <w:tcPr>
            <w:tcW w:w="709" w:type="dxa"/>
            <w:textDirection w:val="btLr"/>
          </w:tcPr>
          <w:p w:rsidR="00ED14BA" w:rsidRPr="007B1167" w:rsidRDefault="00ED14BA" w:rsidP="00283B73">
            <w:pPr>
              <w:shd w:val="clear" w:color="auto" w:fill="FFFFFF" w:themeFill="background1"/>
              <w:ind w:right="113" w:hanging="108"/>
              <w:jc w:val="right"/>
              <w:rPr>
                <w:b/>
                <w:bCs/>
                <w:sz w:val="18"/>
                <w:szCs w:val="18"/>
              </w:rPr>
            </w:pPr>
            <w:r w:rsidRPr="007B1167">
              <w:rPr>
                <w:b/>
                <w:bCs/>
                <w:sz w:val="18"/>
                <w:szCs w:val="18"/>
              </w:rPr>
              <w:t>45 983,70</w:t>
            </w:r>
          </w:p>
        </w:tc>
        <w:tc>
          <w:tcPr>
            <w:tcW w:w="709" w:type="dxa"/>
            <w:textDirection w:val="btLr"/>
          </w:tcPr>
          <w:p w:rsidR="00ED14BA" w:rsidRPr="007B1167" w:rsidRDefault="00ED14BA" w:rsidP="00283B73">
            <w:pPr>
              <w:shd w:val="clear" w:color="auto" w:fill="FFFFFF" w:themeFill="background1"/>
              <w:ind w:left="113" w:right="113"/>
              <w:jc w:val="center"/>
              <w:rPr>
                <w:b/>
                <w:bCs/>
                <w:sz w:val="18"/>
                <w:szCs w:val="18"/>
              </w:rPr>
            </w:pPr>
            <w:r w:rsidRPr="007B1167">
              <w:rPr>
                <w:b/>
                <w:bCs/>
                <w:sz w:val="18"/>
                <w:szCs w:val="18"/>
              </w:rPr>
              <w:t>45 074,4</w:t>
            </w:r>
          </w:p>
        </w:tc>
        <w:tc>
          <w:tcPr>
            <w:tcW w:w="708" w:type="dxa"/>
            <w:textDirection w:val="btLr"/>
          </w:tcPr>
          <w:p w:rsidR="00ED14BA" w:rsidRPr="007B1167" w:rsidRDefault="00ED14BA" w:rsidP="00283B73">
            <w:pPr>
              <w:shd w:val="clear" w:color="auto" w:fill="FFFFFF" w:themeFill="background1"/>
              <w:ind w:left="113" w:right="113"/>
              <w:jc w:val="center"/>
              <w:rPr>
                <w:b/>
                <w:bCs/>
                <w:sz w:val="18"/>
                <w:szCs w:val="18"/>
              </w:rPr>
            </w:pPr>
            <w:r w:rsidRPr="007B1167">
              <w:rPr>
                <w:b/>
                <w:bCs/>
                <w:sz w:val="18"/>
                <w:szCs w:val="18"/>
              </w:rPr>
              <w:t>52 899,7</w:t>
            </w:r>
          </w:p>
          <w:p w:rsidR="00ED14BA" w:rsidRPr="007B1167" w:rsidRDefault="00ED14BA" w:rsidP="00283B73">
            <w:pPr>
              <w:shd w:val="clear" w:color="auto" w:fill="FFFFFF" w:themeFill="background1"/>
              <w:ind w:left="113" w:right="113"/>
              <w:jc w:val="center"/>
              <w:rPr>
                <w:b/>
                <w:bCs/>
                <w:sz w:val="18"/>
                <w:szCs w:val="18"/>
              </w:rPr>
            </w:pPr>
          </w:p>
        </w:tc>
        <w:tc>
          <w:tcPr>
            <w:tcW w:w="709" w:type="dxa"/>
            <w:textDirection w:val="btLr"/>
          </w:tcPr>
          <w:p w:rsidR="00ED14BA" w:rsidRPr="007B1167" w:rsidRDefault="00ED14BA" w:rsidP="00283B73">
            <w:pPr>
              <w:shd w:val="clear" w:color="auto" w:fill="FFFFFF" w:themeFill="background1"/>
              <w:ind w:left="113" w:right="113"/>
              <w:jc w:val="center"/>
              <w:rPr>
                <w:b/>
                <w:sz w:val="18"/>
                <w:szCs w:val="18"/>
              </w:rPr>
            </w:pPr>
            <w:r w:rsidRPr="007B1167">
              <w:rPr>
                <w:b/>
                <w:sz w:val="18"/>
                <w:szCs w:val="18"/>
              </w:rPr>
              <w:t>54962,8</w:t>
            </w:r>
          </w:p>
        </w:tc>
        <w:tc>
          <w:tcPr>
            <w:tcW w:w="709"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 xml:space="preserve"> 64792,7</w:t>
            </w:r>
          </w:p>
        </w:tc>
        <w:tc>
          <w:tcPr>
            <w:tcW w:w="709"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87153,16</w:t>
            </w:r>
          </w:p>
        </w:tc>
        <w:tc>
          <w:tcPr>
            <w:tcW w:w="708"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90294,3</w:t>
            </w:r>
          </w:p>
        </w:tc>
        <w:tc>
          <w:tcPr>
            <w:tcW w:w="709"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117933,4</w:t>
            </w:r>
          </w:p>
        </w:tc>
        <w:tc>
          <w:tcPr>
            <w:tcW w:w="709"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122137,8</w:t>
            </w:r>
          </w:p>
        </w:tc>
        <w:tc>
          <w:tcPr>
            <w:tcW w:w="992"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96219,1</w:t>
            </w:r>
          </w:p>
        </w:tc>
        <w:tc>
          <w:tcPr>
            <w:tcW w:w="992"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88289,5</w:t>
            </w:r>
          </w:p>
        </w:tc>
        <w:tc>
          <w:tcPr>
            <w:tcW w:w="709" w:type="dxa"/>
            <w:textDirection w:val="btLr"/>
          </w:tcPr>
          <w:p w:rsidR="00ED14BA" w:rsidRPr="007B1167" w:rsidRDefault="00ED14BA" w:rsidP="00283B73">
            <w:pPr>
              <w:shd w:val="clear" w:color="auto" w:fill="FFFFFF" w:themeFill="background1"/>
              <w:ind w:right="113" w:firstLine="34"/>
              <w:rPr>
                <w:b/>
                <w:sz w:val="18"/>
                <w:szCs w:val="18"/>
              </w:rPr>
            </w:pPr>
            <w:r w:rsidRPr="007B1167">
              <w:rPr>
                <w:b/>
                <w:sz w:val="18"/>
                <w:szCs w:val="18"/>
              </w:rPr>
              <w:t>87098,5</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left="113" w:right="113"/>
              <w:jc w:val="center"/>
              <w:rPr>
                <w:sz w:val="18"/>
                <w:szCs w:val="18"/>
              </w:rPr>
            </w:pPr>
          </w:p>
        </w:tc>
        <w:tc>
          <w:tcPr>
            <w:tcW w:w="850"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245,6</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189,4</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471,9</w:t>
            </w:r>
          </w:p>
        </w:tc>
        <w:tc>
          <w:tcPr>
            <w:tcW w:w="708"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12,6</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160,1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211,8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188,59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183,1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5422,1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102,9</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1293,5</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w:t>
            </w:r>
          </w:p>
        </w:tc>
      </w:tr>
      <w:tr w:rsidR="00ED14BA" w:rsidRPr="007B1167" w:rsidTr="001E6CD7">
        <w:trPr>
          <w:cantSplit/>
          <w:trHeight w:val="1375"/>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500,03</w:t>
            </w:r>
          </w:p>
        </w:tc>
        <w:tc>
          <w:tcPr>
            <w:tcW w:w="850"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40,0</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200,0</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760,1</w:t>
            </w:r>
          </w:p>
        </w:tc>
        <w:tc>
          <w:tcPr>
            <w:tcW w:w="708"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110</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3342,0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12037,4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32360,79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22269,70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40486,8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40816,8</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4728,3</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2281,8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1475,1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left="362" w:right="113" w:hanging="249"/>
              <w:rPr>
                <w:sz w:val="18"/>
                <w:szCs w:val="18"/>
              </w:rPr>
            </w:pPr>
            <w:r w:rsidRPr="007B1167">
              <w:rPr>
                <w:sz w:val="18"/>
                <w:szCs w:val="18"/>
              </w:rPr>
              <w:t>41225,57</w:t>
            </w:r>
          </w:p>
        </w:tc>
        <w:tc>
          <w:tcPr>
            <w:tcW w:w="850"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36 940,6</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45 594,3</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43 842,4</w:t>
            </w:r>
          </w:p>
        </w:tc>
        <w:tc>
          <w:tcPr>
            <w:tcW w:w="708"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52 777,1</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51460,7</w:t>
            </w:r>
          </w:p>
        </w:tc>
        <w:tc>
          <w:tcPr>
            <w:tcW w:w="709"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52543,5</w:t>
            </w:r>
          </w:p>
        </w:tc>
        <w:tc>
          <w:tcPr>
            <w:tcW w:w="709"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54603,78</w:t>
            </w:r>
          </w:p>
        </w:tc>
        <w:tc>
          <w:tcPr>
            <w:tcW w:w="708"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67841,5</w:t>
            </w:r>
          </w:p>
        </w:tc>
        <w:tc>
          <w:tcPr>
            <w:tcW w:w="709"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72024,5</w:t>
            </w:r>
          </w:p>
        </w:tc>
        <w:tc>
          <w:tcPr>
            <w:tcW w:w="709"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81218,1</w:t>
            </w:r>
          </w:p>
        </w:tc>
        <w:tc>
          <w:tcPr>
            <w:tcW w:w="992"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90197,3</w:t>
            </w:r>
          </w:p>
        </w:tc>
        <w:tc>
          <w:tcPr>
            <w:tcW w:w="992"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86007,7</w:t>
            </w:r>
          </w:p>
        </w:tc>
        <w:tc>
          <w:tcPr>
            <w:tcW w:w="709" w:type="dxa"/>
            <w:textDirection w:val="btLr"/>
          </w:tcPr>
          <w:p w:rsidR="00ED14BA" w:rsidRPr="007B1167" w:rsidRDefault="00ED14BA" w:rsidP="00283B73">
            <w:pPr>
              <w:shd w:val="clear" w:color="auto" w:fill="FFFFFF" w:themeFill="background1"/>
              <w:ind w:right="113" w:firstLine="34"/>
              <w:rPr>
                <w:sz w:val="18"/>
                <w:szCs w:val="18"/>
              </w:rPr>
            </w:pPr>
            <w:r w:rsidRPr="007B1167">
              <w:rPr>
                <w:sz w:val="18"/>
                <w:szCs w:val="18"/>
              </w:rPr>
              <w:t>85623,4</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юридические лица </w:t>
            </w:r>
            <w:r w:rsidRPr="007B1167">
              <w:rPr>
                <w:sz w:val="18"/>
                <w:szCs w:val="18"/>
                <w:vertAlign w:val="superscript"/>
              </w:rPr>
              <w:t>1</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28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1281" w:type="dxa"/>
            <w:vMerge w:val="restart"/>
          </w:tcPr>
          <w:p w:rsidR="00ED14BA" w:rsidRPr="007B1167" w:rsidRDefault="00ED14BA" w:rsidP="00283B73">
            <w:pPr>
              <w:shd w:val="clear" w:color="auto" w:fill="FFFFFF" w:themeFill="background1"/>
              <w:ind w:firstLine="34"/>
              <w:rPr>
                <w:b/>
                <w:bCs/>
                <w:sz w:val="18"/>
                <w:szCs w:val="18"/>
              </w:rPr>
            </w:pPr>
            <w:r w:rsidRPr="007B1167">
              <w:rPr>
                <w:b/>
                <w:bCs/>
                <w:sz w:val="18"/>
                <w:szCs w:val="18"/>
              </w:rPr>
              <w:t xml:space="preserve">Обеспечение устойчивого социально-творческого развития </w:t>
            </w:r>
          </w:p>
          <w:p w:rsidR="00ED14BA" w:rsidRPr="007B1167" w:rsidRDefault="00ED14BA" w:rsidP="00283B73">
            <w:pPr>
              <w:shd w:val="clear" w:color="auto" w:fill="FFFFFF" w:themeFill="background1"/>
              <w:ind w:firstLine="34"/>
              <w:rPr>
                <w:b/>
                <w:bCs/>
                <w:sz w:val="18"/>
                <w:szCs w:val="18"/>
              </w:rPr>
            </w:pPr>
            <w:r w:rsidRPr="007B1167">
              <w:rPr>
                <w:b/>
                <w:bCs/>
                <w:sz w:val="18"/>
                <w:szCs w:val="18"/>
              </w:rPr>
              <w:t>отрасли культура"</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left="113" w:right="113"/>
              <w:jc w:val="right"/>
              <w:rPr>
                <w:b/>
                <w:bCs/>
                <w:sz w:val="18"/>
                <w:szCs w:val="18"/>
              </w:rPr>
            </w:pPr>
            <w:r w:rsidRPr="007B1167">
              <w:rPr>
                <w:b/>
                <w:bCs/>
                <w:sz w:val="18"/>
                <w:szCs w:val="18"/>
              </w:rPr>
              <w:t>9 881,34</w:t>
            </w:r>
          </w:p>
        </w:tc>
        <w:tc>
          <w:tcPr>
            <w:tcW w:w="850" w:type="dxa"/>
            <w:textDirection w:val="btLr"/>
          </w:tcPr>
          <w:p w:rsidR="00ED14BA" w:rsidRPr="007B1167" w:rsidRDefault="00ED14BA" w:rsidP="00283B73">
            <w:pPr>
              <w:shd w:val="clear" w:color="auto" w:fill="FFFFFF" w:themeFill="background1"/>
              <w:ind w:left="113" w:right="113"/>
              <w:jc w:val="right"/>
              <w:rPr>
                <w:b/>
                <w:bCs/>
                <w:sz w:val="18"/>
                <w:szCs w:val="18"/>
              </w:rPr>
            </w:pPr>
            <w:r w:rsidRPr="007B1167">
              <w:rPr>
                <w:b/>
                <w:bCs/>
                <w:sz w:val="18"/>
                <w:szCs w:val="18"/>
              </w:rPr>
              <w:t>11 196,7</w:t>
            </w:r>
          </w:p>
        </w:tc>
        <w:tc>
          <w:tcPr>
            <w:tcW w:w="709" w:type="dxa"/>
            <w:textDirection w:val="btLr"/>
          </w:tcPr>
          <w:p w:rsidR="00ED14BA" w:rsidRPr="007B1167" w:rsidRDefault="00ED14BA" w:rsidP="00283B73">
            <w:pPr>
              <w:shd w:val="clear" w:color="auto" w:fill="FFFFFF" w:themeFill="background1"/>
              <w:ind w:left="113" w:right="113"/>
              <w:jc w:val="right"/>
              <w:rPr>
                <w:b/>
                <w:bCs/>
                <w:sz w:val="18"/>
                <w:szCs w:val="18"/>
              </w:rPr>
            </w:pPr>
            <w:r w:rsidRPr="007B1167">
              <w:rPr>
                <w:b/>
                <w:bCs/>
                <w:sz w:val="18"/>
                <w:szCs w:val="18"/>
              </w:rPr>
              <w:t>12 671,3</w:t>
            </w:r>
          </w:p>
        </w:tc>
        <w:tc>
          <w:tcPr>
            <w:tcW w:w="709" w:type="dxa"/>
            <w:textDirection w:val="btLr"/>
          </w:tcPr>
          <w:p w:rsidR="00ED14BA" w:rsidRPr="007B1167" w:rsidRDefault="00ED14BA" w:rsidP="00283B73">
            <w:pPr>
              <w:shd w:val="clear" w:color="auto" w:fill="FFFFFF" w:themeFill="background1"/>
              <w:ind w:left="113" w:right="113"/>
              <w:jc w:val="right"/>
              <w:rPr>
                <w:b/>
                <w:bCs/>
                <w:sz w:val="18"/>
                <w:szCs w:val="18"/>
              </w:rPr>
            </w:pPr>
            <w:r w:rsidRPr="007B1167">
              <w:rPr>
                <w:b/>
                <w:bCs/>
                <w:sz w:val="18"/>
                <w:szCs w:val="18"/>
              </w:rPr>
              <w:t>12 601,5</w:t>
            </w:r>
          </w:p>
        </w:tc>
        <w:tc>
          <w:tcPr>
            <w:tcW w:w="708"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13 488,9</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13 776,1</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14 252,2</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14946,4</w:t>
            </w:r>
          </w:p>
        </w:tc>
        <w:tc>
          <w:tcPr>
            <w:tcW w:w="708"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20221,9</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20334,1</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23875,9</w:t>
            </w:r>
          </w:p>
        </w:tc>
        <w:tc>
          <w:tcPr>
            <w:tcW w:w="992"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26097,4</w:t>
            </w:r>
          </w:p>
        </w:tc>
        <w:tc>
          <w:tcPr>
            <w:tcW w:w="992"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23475,1</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22919,1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200,0</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195,0</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p>
        </w:tc>
      </w:tr>
      <w:tr w:rsidR="00ED14BA" w:rsidRPr="007B1167" w:rsidTr="001E6CD7">
        <w:trPr>
          <w:cantSplit/>
          <w:trHeight w:val="918"/>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40,0</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200,0</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55,0</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200,0 </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491,4 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9 881,34</w:t>
            </w:r>
          </w:p>
        </w:tc>
        <w:tc>
          <w:tcPr>
            <w:tcW w:w="850"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10 956,7</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12 471,3</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12 351,5</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13 488,9</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13 776,1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14 252,2</w:t>
            </w:r>
          </w:p>
        </w:tc>
        <w:tc>
          <w:tcPr>
            <w:tcW w:w="709" w:type="dxa"/>
            <w:textDirection w:val="btLr"/>
          </w:tcPr>
          <w:p w:rsidR="00ED14BA" w:rsidRPr="007B1167" w:rsidRDefault="00ED14BA" w:rsidP="00283B73">
            <w:pPr>
              <w:shd w:val="clear" w:color="auto" w:fill="FFFFFF" w:themeFill="background1"/>
              <w:ind w:left="113" w:right="113"/>
              <w:jc w:val="right"/>
              <w:rPr>
                <w:sz w:val="18"/>
                <w:szCs w:val="18"/>
                <w:highlight w:val="yellow"/>
              </w:rPr>
            </w:pPr>
            <w:r w:rsidRPr="007B1167">
              <w:rPr>
                <w:sz w:val="18"/>
                <w:szCs w:val="18"/>
              </w:rPr>
              <w:t>114746,4</w:t>
            </w:r>
          </w:p>
        </w:tc>
        <w:tc>
          <w:tcPr>
            <w:tcW w:w="708"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19730,5</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20334,1</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23875,9</w:t>
            </w:r>
          </w:p>
        </w:tc>
        <w:tc>
          <w:tcPr>
            <w:tcW w:w="992"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26097,4</w:t>
            </w:r>
          </w:p>
        </w:tc>
        <w:tc>
          <w:tcPr>
            <w:tcW w:w="992"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23475,1</w:t>
            </w:r>
          </w:p>
        </w:tc>
        <w:tc>
          <w:tcPr>
            <w:tcW w:w="709" w:type="dxa"/>
            <w:textDirection w:val="btLr"/>
          </w:tcPr>
          <w:p w:rsidR="00ED14BA" w:rsidRPr="007B1167" w:rsidRDefault="00ED14BA" w:rsidP="00283B73">
            <w:pPr>
              <w:shd w:val="clear" w:color="auto" w:fill="FFFFFF" w:themeFill="background1"/>
              <w:ind w:left="113" w:right="113"/>
              <w:jc w:val="right"/>
              <w:rPr>
                <w:b/>
                <w:sz w:val="18"/>
                <w:szCs w:val="18"/>
              </w:rPr>
            </w:pPr>
            <w:r w:rsidRPr="007B1167">
              <w:rPr>
                <w:b/>
                <w:sz w:val="18"/>
                <w:szCs w:val="18"/>
              </w:rPr>
              <w:t>22919,1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1.1</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
          <w:p w:rsidR="00ED14BA" w:rsidRPr="007B1167" w:rsidRDefault="00ED14BA" w:rsidP="00283B73">
            <w:pPr>
              <w:shd w:val="clear" w:color="auto" w:fill="FFFFFF" w:themeFill="background1"/>
              <w:rPr>
                <w:sz w:val="18"/>
                <w:szCs w:val="18"/>
              </w:rPr>
            </w:pPr>
            <w:r w:rsidRPr="007B1167">
              <w:rPr>
                <w:sz w:val="18"/>
                <w:szCs w:val="18"/>
              </w:rPr>
              <w:t>МКУ "Отдела культуры"</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9 287,34</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10 534,9</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11 922,1</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11 651,5</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12 991,0</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13 418,1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13891,7</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14834,11</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19842,9</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20011,1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23222,6</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25597,4</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23325,1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22765,1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200,0 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491,4 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9 287,34</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10 534,9</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11 922,1</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11 651,5</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12 991,0</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13 418,1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13891,7</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14634,11</w:t>
            </w:r>
          </w:p>
        </w:tc>
        <w:tc>
          <w:tcPr>
            <w:tcW w:w="708"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19351,5</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20011,1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23222,6</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25597,4</w:t>
            </w:r>
          </w:p>
        </w:tc>
        <w:tc>
          <w:tcPr>
            <w:tcW w:w="992"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23325,1</w:t>
            </w:r>
          </w:p>
        </w:tc>
        <w:tc>
          <w:tcPr>
            <w:tcW w:w="709" w:type="dxa"/>
            <w:textDirection w:val="btLr"/>
          </w:tcPr>
          <w:p w:rsidR="00ED14BA" w:rsidRPr="007B1167" w:rsidRDefault="00ED14BA" w:rsidP="00283B73">
            <w:pPr>
              <w:shd w:val="clear" w:color="auto" w:fill="FFFFFF" w:themeFill="background1"/>
              <w:ind w:left="113" w:right="113"/>
              <w:jc w:val="right"/>
              <w:rPr>
                <w:sz w:val="18"/>
                <w:szCs w:val="18"/>
              </w:rPr>
            </w:pPr>
            <w:r w:rsidRPr="007B1167">
              <w:rPr>
                <w:sz w:val="18"/>
                <w:szCs w:val="18"/>
              </w:rPr>
              <w:t>22765,1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Укрепление традиций и художественного творчества, культмероприятия социально-творческого заказа</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594,0</w:t>
            </w:r>
          </w:p>
        </w:tc>
        <w:tc>
          <w:tcPr>
            <w:tcW w:w="850"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421,6</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549,0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699,9</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497,9</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358,0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131,42</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112,29</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379,0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323,0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653,3</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500,0</w:t>
            </w:r>
          </w:p>
          <w:p w:rsidR="00ED14BA" w:rsidRPr="007B1167" w:rsidRDefault="00ED14BA" w:rsidP="00283B73">
            <w:pPr>
              <w:shd w:val="clear" w:color="auto" w:fill="FFFFFF" w:themeFill="background1"/>
              <w:ind w:right="113" w:firstLine="34"/>
              <w:jc w:val="right"/>
              <w:rPr>
                <w:sz w:val="18"/>
                <w:szCs w:val="18"/>
              </w:rPr>
            </w:pP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150,0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154,0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626"/>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xml:space="preserve">     594,0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xml:space="preserve">     421,6</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xml:space="preserve">     549,0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xml:space="preserve">    699,9</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497,9</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358,0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131,42</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112,29</w:t>
            </w:r>
          </w:p>
        </w:tc>
        <w:tc>
          <w:tcPr>
            <w:tcW w:w="708"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379,0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323,0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653,3</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500,0</w:t>
            </w:r>
          </w:p>
        </w:tc>
        <w:tc>
          <w:tcPr>
            <w:tcW w:w="992"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150,0</w:t>
            </w:r>
          </w:p>
        </w:tc>
        <w:tc>
          <w:tcPr>
            <w:tcW w:w="709" w:type="dxa"/>
            <w:textDirection w:val="btLr"/>
          </w:tcPr>
          <w:p w:rsidR="00ED14BA" w:rsidRPr="007B1167" w:rsidRDefault="00ED14BA" w:rsidP="00283B73">
            <w:pPr>
              <w:shd w:val="clear" w:color="auto" w:fill="FFFFFF" w:themeFill="background1"/>
              <w:ind w:right="113" w:firstLine="34"/>
              <w:jc w:val="right"/>
              <w:rPr>
                <w:sz w:val="18"/>
                <w:szCs w:val="18"/>
              </w:rPr>
            </w:pPr>
            <w:r w:rsidRPr="007B1167">
              <w:rPr>
                <w:sz w:val="18"/>
                <w:szCs w:val="18"/>
              </w:rPr>
              <w:t>154,0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Основное мероприятие 1.3</w:t>
            </w:r>
          </w:p>
        </w:tc>
        <w:tc>
          <w:tcPr>
            <w:tcW w:w="1281"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Реализация мероприятий по этнокультурному развитию в Кантемировском муниципальном районе</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240,2</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200,2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250,1</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200,0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195,0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40,0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200,0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55,0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0,2</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0,1</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 2</w:t>
            </w:r>
          </w:p>
        </w:tc>
        <w:tc>
          <w:tcPr>
            <w:tcW w:w="1281"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Совершенствование музейных процессов. Обеспечение свободного доступа к музейным фондам и культурным ценностям</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b/>
                <w:bCs/>
                <w:sz w:val="18"/>
                <w:szCs w:val="18"/>
              </w:rPr>
            </w:pPr>
            <w:r w:rsidRPr="007B1167">
              <w:rPr>
                <w:b/>
                <w:bCs/>
                <w:sz w:val="18"/>
                <w:szCs w:val="18"/>
              </w:rPr>
              <w:t>492,9</w:t>
            </w:r>
          </w:p>
        </w:tc>
        <w:tc>
          <w:tcPr>
            <w:tcW w:w="850" w:type="dxa"/>
            <w:textDirection w:val="btLr"/>
          </w:tcPr>
          <w:p w:rsidR="00ED14BA" w:rsidRPr="007B1167" w:rsidRDefault="00ED14BA" w:rsidP="00283B73">
            <w:pPr>
              <w:shd w:val="clear" w:color="auto" w:fill="FFFFFF" w:themeFill="background1"/>
              <w:ind w:right="113" w:firstLine="175"/>
              <w:rPr>
                <w:b/>
                <w:bCs/>
                <w:sz w:val="18"/>
                <w:szCs w:val="18"/>
              </w:rPr>
            </w:pPr>
            <w:r w:rsidRPr="007B1167">
              <w:rPr>
                <w:b/>
                <w:bCs/>
                <w:sz w:val="18"/>
                <w:szCs w:val="18"/>
              </w:rPr>
              <w:t>560,5</w:t>
            </w:r>
          </w:p>
        </w:tc>
        <w:tc>
          <w:tcPr>
            <w:tcW w:w="709" w:type="dxa"/>
            <w:textDirection w:val="btLr"/>
          </w:tcPr>
          <w:p w:rsidR="00ED14BA" w:rsidRPr="007B1167" w:rsidRDefault="00ED14BA" w:rsidP="00283B73">
            <w:pPr>
              <w:shd w:val="clear" w:color="auto" w:fill="FFFFFF" w:themeFill="background1"/>
              <w:ind w:right="113" w:firstLine="175"/>
              <w:rPr>
                <w:b/>
                <w:bCs/>
                <w:sz w:val="18"/>
                <w:szCs w:val="18"/>
              </w:rPr>
            </w:pPr>
            <w:r w:rsidRPr="007B1167">
              <w:rPr>
                <w:b/>
                <w:bCs/>
                <w:sz w:val="18"/>
                <w:szCs w:val="18"/>
              </w:rPr>
              <w:t>558,5</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835,8</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576,9</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620,2</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637,6</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908,9</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747,1</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818,0</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838,0</w:t>
            </w:r>
          </w:p>
        </w:tc>
        <w:tc>
          <w:tcPr>
            <w:tcW w:w="992"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846,0</w:t>
            </w:r>
          </w:p>
        </w:tc>
        <w:tc>
          <w:tcPr>
            <w:tcW w:w="992"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831,0</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831,0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2240"/>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492,9</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560,5</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558,5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835,8</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576,9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620,2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637,6</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908,9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747,1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818,0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838,0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846,0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831,0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831,0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2.1</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492,9</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560,5</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558,5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835,8</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576,9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620,2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637,6</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908,9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747,1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818,0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838,0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846,0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831,0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831,0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492,9</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560,5</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558,5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835,8</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576,9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620,2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637,6</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908,9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747,1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818,0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838,0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846,0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831,0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831,0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060"/>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415"/>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 3</w:t>
            </w:r>
          </w:p>
        </w:tc>
        <w:tc>
          <w:tcPr>
            <w:tcW w:w="1281"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 xml:space="preserve">Создание условий для обеспечения населения района услугами по организации досуга учреждениями культуры клубного </w:t>
            </w:r>
            <w:r w:rsidRPr="007B1167">
              <w:rPr>
                <w:b/>
                <w:bCs/>
                <w:sz w:val="18"/>
                <w:szCs w:val="18"/>
              </w:rPr>
              <w:lastRenderedPageBreak/>
              <w:t>типа, поддержка декоративно-прикладного искусства и народных художественных промыслов</w:t>
            </w: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left="113" w:right="113"/>
              <w:rPr>
                <w:b/>
                <w:bCs/>
                <w:sz w:val="18"/>
                <w:szCs w:val="18"/>
              </w:rPr>
            </w:pPr>
            <w:r w:rsidRPr="007B1167">
              <w:rPr>
                <w:b/>
                <w:bCs/>
                <w:sz w:val="18"/>
                <w:szCs w:val="18"/>
              </w:rPr>
              <w:t>12361,97</w:t>
            </w:r>
          </w:p>
        </w:tc>
        <w:tc>
          <w:tcPr>
            <w:tcW w:w="850" w:type="dxa"/>
            <w:textDirection w:val="btLr"/>
          </w:tcPr>
          <w:p w:rsidR="00ED14BA" w:rsidRPr="007B1167" w:rsidRDefault="00ED14BA" w:rsidP="00283B73">
            <w:pPr>
              <w:shd w:val="clear" w:color="auto" w:fill="FFFFFF" w:themeFill="background1"/>
              <w:ind w:right="113" w:firstLine="175"/>
              <w:rPr>
                <w:b/>
                <w:bCs/>
                <w:sz w:val="18"/>
                <w:szCs w:val="18"/>
              </w:rPr>
            </w:pPr>
            <w:r w:rsidRPr="007B1167">
              <w:rPr>
                <w:b/>
                <w:bCs/>
                <w:sz w:val="18"/>
                <w:szCs w:val="18"/>
              </w:rPr>
              <w:t>8 824,8</w:t>
            </w:r>
          </w:p>
        </w:tc>
        <w:tc>
          <w:tcPr>
            <w:tcW w:w="709" w:type="dxa"/>
            <w:textDirection w:val="btLr"/>
          </w:tcPr>
          <w:p w:rsidR="00ED14BA" w:rsidRPr="007B1167" w:rsidRDefault="00ED14BA" w:rsidP="00283B73">
            <w:pPr>
              <w:shd w:val="clear" w:color="auto" w:fill="FFFFFF" w:themeFill="background1"/>
              <w:ind w:right="113" w:firstLine="175"/>
              <w:rPr>
                <w:b/>
                <w:bCs/>
                <w:sz w:val="18"/>
                <w:szCs w:val="18"/>
              </w:rPr>
            </w:pPr>
            <w:r w:rsidRPr="007B1167">
              <w:rPr>
                <w:b/>
                <w:bCs/>
                <w:sz w:val="18"/>
                <w:szCs w:val="18"/>
              </w:rPr>
              <w:t>9 941,3</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bCs/>
                <w:sz w:val="18"/>
                <w:szCs w:val="18"/>
              </w:rPr>
              <w:t>11606,0</w:t>
            </w:r>
          </w:p>
        </w:tc>
        <w:tc>
          <w:tcPr>
            <w:tcW w:w="708"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11988,2</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11340,5</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12045,7</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12413,06</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14312,5</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15066,8</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sz w:val="18"/>
                <w:szCs w:val="18"/>
              </w:rPr>
              <w:t>16970,3</w:t>
            </w:r>
          </w:p>
        </w:tc>
        <w:tc>
          <w:tcPr>
            <w:tcW w:w="992"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19649,7</w:t>
            </w:r>
          </w:p>
        </w:tc>
        <w:tc>
          <w:tcPr>
            <w:tcW w:w="992"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19432,1</w:t>
            </w:r>
          </w:p>
        </w:tc>
        <w:tc>
          <w:tcPr>
            <w:tcW w:w="709"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19567,1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260,0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300,0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12361,97</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8 824,8</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9 941,3</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11 346,0</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12 173,3</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11 340,5</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12045,7</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12413,06</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14012,5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15066,8</w:t>
            </w:r>
          </w:p>
          <w:p w:rsidR="00ED14BA" w:rsidRPr="007B1167" w:rsidRDefault="00ED14BA" w:rsidP="00283B73">
            <w:pPr>
              <w:shd w:val="clear" w:color="auto" w:fill="FFFFFF" w:themeFill="background1"/>
              <w:ind w:right="113" w:firstLine="210"/>
              <w:rPr>
                <w:bCs/>
                <w:sz w:val="18"/>
                <w:szCs w:val="18"/>
              </w:rPr>
            </w:pPr>
          </w:p>
        </w:tc>
        <w:tc>
          <w:tcPr>
            <w:tcW w:w="709" w:type="dxa"/>
            <w:textDirection w:val="btLr"/>
          </w:tcPr>
          <w:p w:rsidR="00ED14BA" w:rsidRPr="007B1167" w:rsidRDefault="00ED14BA" w:rsidP="00283B73">
            <w:pPr>
              <w:shd w:val="clear" w:color="auto" w:fill="FFFFFF" w:themeFill="background1"/>
              <w:ind w:right="113" w:firstLine="210"/>
              <w:rPr>
                <w:bCs/>
                <w:sz w:val="18"/>
                <w:szCs w:val="18"/>
              </w:rPr>
            </w:pPr>
            <w:r w:rsidRPr="007B1167">
              <w:rPr>
                <w:bCs/>
                <w:sz w:val="18"/>
                <w:szCs w:val="18"/>
              </w:rPr>
              <w:t>16970,3</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19649,7</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19432,1</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19567,1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rPr>
                <w:sz w:val="18"/>
                <w:szCs w:val="18"/>
              </w:rPr>
            </w:pPr>
          </w:p>
        </w:tc>
        <w:tc>
          <w:tcPr>
            <w:tcW w:w="709" w:type="dxa"/>
            <w:textDirection w:val="btLr"/>
          </w:tcPr>
          <w:p w:rsidR="00ED14BA" w:rsidRPr="007B1167" w:rsidRDefault="00ED14BA" w:rsidP="00283B73">
            <w:pPr>
              <w:shd w:val="clear" w:color="auto" w:fill="FFFFFF" w:themeFill="background1"/>
              <w:ind w:left="113" w:right="113"/>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rPr>
                <w:sz w:val="18"/>
                <w:szCs w:val="18"/>
              </w:rPr>
            </w:pPr>
          </w:p>
        </w:tc>
        <w:tc>
          <w:tcPr>
            <w:tcW w:w="709" w:type="dxa"/>
            <w:textDirection w:val="btLr"/>
          </w:tcPr>
          <w:p w:rsidR="00ED14BA" w:rsidRPr="007B1167" w:rsidRDefault="00ED14BA" w:rsidP="00283B73">
            <w:pPr>
              <w:shd w:val="clear" w:color="auto" w:fill="FFFFFF" w:themeFill="background1"/>
              <w:ind w:left="113" w:right="113"/>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113" w:right="113"/>
              <w:rPr>
                <w:sz w:val="18"/>
                <w:szCs w:val="18"/>
              </w:rPr>
            </w:pPr>
          </w:p>
        </w:tc>
        <w:tc>
          <w:tcPr>
            <w:tcW w:w="709" w:type="dxa"/>
            <w:textDirection w:val="btLr"/>
          </w:tcPr>
          <w:p w:rsidR="00ED14BA" w:rsidRPr="007B1167" w:rsidRDefault="00ED14BA" w:rsidP="00283B73">
            <w:pPr>
              <w:shd w:val="clear" w:color="auto" w:fill="FFFFFF" w:themeFill="background1"/>
              <w:ind w:left="113" w:right="113"/>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3.1</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дома культуры</w:t>
            </w: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12361,97</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8 824,8</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9 941,3</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11 345,7</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12 173,3</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11 340,5</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12045,7</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12413,06</w:t>
            </w:r>
          </w:p>
        </w:tc>
        <w:tc>
          <w:tcPr>
            <w:tcW w:w="708" w:type="dxa"/>
            <w:textDirection w:val="btLr"/>
          </w:tcPr>
          <w:p w:rsidR="00ED14BA" w:rsidRPr="007B1167" w:rsidRDefault="00ED14BA" w:rsidP="00283B73">
            <w:pPr>
              <w:shd w:val="clear" w:color="auto" w:fill="FFFFFF" w:themeFill="background1"/>
              <w:ind w:right="113" w:firstLine="210"/>
              <w:rPr>
                <w:bCs/>
                <w:sz w:val="18"/>
                <w:szCs w:val="18"/>
              </w:rPr>
            </w:pPr>
            <w:r w:rsidRPr="007B1167">
              <w:rPr>
                <w:sz w:val="18"/>
                <w:szCs w:val="18"/>
              </w:rPr>
              <w:t>14312,5</w:t>
            </w:r>
          </w:p>
        </w:tc>
        <w:tc>
          <w:tcPr>
            <w:tcW w:w="709" w:type="dxa"/>
            <w:textDirection w:val="btLr"/>
          </w:tcPr>
          <w:p w:rsidR="00ED14BA" w:rsidRPr="007B1167" w:rsidRDefault="00ED14BA" w:rsidP="00283B73">
            <w:pPr>
              <w:shd w:val="clear" w:color="auto" w:fill="FFFFFF" w:themeFill="background1"/>
              <w:ind w:right="113" w:firstLine="210"/>
              <w:rPr>
                <w:bCs/>
                <w:sz w:val="18"/>
                <w:szCs w:val="18"/>
              </w:rPr>
            </w:pPr>
            <w:r w:rsidRPr="007B1167">
              <w:rPr>
                <w:sz w:val="18"/>
                <w:szCs w:val="18"/>
              </w:rPr>
              <w:t>15066,8</w:t>
            </w:r>
          </w:p>
        </w:tc>
        <w:tc>
          <w:tcPr>
            <w:tcW w:w="709" w:type="dxa"/>
            <w:textDirection w:val="btLr"/>
          </w:tcPr>
          <w:p w:rsidR="00ED14BA" w:rsidRPr="007B1167" w:rsidRDefault="00ED14BA" w:rsidP="00283B73">
            <w:pPr>
              <w:shd w:val="clear" w:color="auto" w:fill="FFFFFF" w:themeFill="background1"/>
              <w:ind w:right="113" w:firstLine="210"/>
              <w:rPr>
                <w:bCs/>
                <w:sz w:val="18"/>
                <w:szCs w:val="18"/>
              </w:rPr>
            </w:pPr>
            <w:r w:rsidRPr="007B1167">
              <w:rPr>
                <w:bCs/>
                <w:sz w:val="18"/>
                <w:szCs w:val="18"/>
              </w:rPr>
              <w:t>16970,3</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19649,7</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19432,1</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19567,1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rPr>
                <w:sz w:val="18"/>
                <w:szCs w:val="18"/>
              </w:rPr>
            </w:pPr>
          </w:p>
        </w:tc>
        <w:tc>
          <w:tcPr>
            <w:tcW w:w="992" w:type="dxa"/>
            <w:textDirection w:val="btLr"/>
          </w:tcPr>
          <w:p w:rsidR="00ED14BA" w:rsidRPr="007B1167" w:rsidRDefault="00ED14BA" w:rsidP="00283B73">
            <w:pPr>
              <w:shd w:val="clear" w:color="auto" w:fill="FFFFFF" w:themeFill="background1"/>
              <w:ind w:left="-249" w:right="113"/>
              <w:rPr>
                <w:sz w:val="18"/>
                <w:szCs w:val="18"/>
              </w:rPr>
            </w:pPr>
          </w:p>
        </w:tc>
        <w:tc>
          <w:tcPr>
            <w:tcW w:w="709" w:type="dxa"/>
            <w:textDirection w:val="btLr"/>
          </w:tcPr>
          <w:p w:rsidR="00ED14BA" w:rsidRPr="007B1167" w:rsidRDefault="00ED14BA" w:rsidP="00283B73">
            <w:pPr>
              <w:shd w:val="clear" w:color="auto" w:fill="FFFFFF" w:themeFill="background1"/>
              <w:ind w:left="-249" w:right="113"/>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300,0</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rPr>
                <w:sz w:val="18"/>
                <w:szCs w:val="18"/>
              </w:rPr>
            </w:pPr>
          </w:p>
        </w:tc>
        <w:tc>
          <w:tcPr>
            <w:tcW w:w="992" w:type="dxa"/>
            <w:textDirection w:val="btLr"/>
          </w:tcPr>
          <w:p w:rsidR="00ED14BA" w:rsidRPr="007B1167" w:rsidRDefault="00ED14BA" w:rsidP="00283B73">
            <w:pPr>
              <w:shd w:val="clear" w:color="auto" w:fill="FFFFFF" w:themeFill="background1"/>
              <w:ind w:left="-249" w:right="113"/>
              <w:rPr>
                <w:sz w:val="18"/>
                <w:szCs w:val="18"/>
              </w:rPr>
            </w:pPr>
          </w:p>
        </w:tc>
        <w:tc>
          <w:tcPr>
            <w:tcW w:w="709" w:type="dxa"/>
            <w:textDirection w:val="btLr"/>
          </w:tcPr>
          <w:p w:rsidR="00ED14BA" w:rsidRPr="007B1167" w:rsidRDefault="00ED14BA" w:rsidP="00283B73">
            <w:pPr>
              <w:shd w:val="clear" w:color="auto" w:fill="FFFFFF" w:themeFill="background1"/>
              <w:ind w:left="-249" w:right="113"/>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12361,97</w:t>
            </w:r>
          </w:p>
        </w:tc>
        <w:tc>
          <w:tcPr>
            <w:tcW w:w="850"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8 824,8</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9 941,3</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11 345,7</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12 173,3</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11 340,5</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12045,7</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12413,06</w:t>
            </w:r>
          </w:p>
        </w:tc>
        <w:tc>
          <w:tcPr>
            <w:tcW w:w="708"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14012,5</w:t>
            </w:r>
          </w:p>
        </w:tc>
        <w:tc>
          <w:tcPr>
            <w:tcW w:w="709" w:type="dxa"/>
            <w:textDirection w:val="btLr"/>
          </w:tcPr>
          <w:p w:rsidR="00ED14BA" w:rsidRPr="007B1167" w:rsidRDefault="00ED14BA" w:rsidP="00283B73">
            <w:pPr>
              <w:shd w:val="clear" w:color="auto" w:fill="FFFFFF" w:themeFill="background1"/>
              <w:ind w:right="113" w:firstLine="210"/>
              <w:rPr>
                <w:bCs/>
                <w:sz w:val="18"/>
                <w:szCs w:val="18"/>
              </w:rPr>
            </w:pPr>
            <w:r w:rsidRPr="007B1167">
              <w:rPr>
                <w:sz w:val="18"/>
                <w:szCs w:val="18"/>
              </w:rPr>
              <w:t>15066,8</w:t>
            </w:r>
          </w:p>
        </w:tc>
        <w:tc>
          <w:tcPr>
            <w:tcW w:w="709" w:type="dxa"/>
            <w:textDirection w:val="btLr"/>
          </w:tcPr>
          <w:p w:rsidR="00ED14BA" w:rsidRPr="007B1167" w:rsidRDefault="00ED14BA" w:rsidP="00283B73">
            <w:pPr>
              <w:shd w:val="clear" w:color="auto" w:fill="FFFFFF" w:themeFill="background1"/>
              <w:ind w:right="113" w:firstLine="210"/>
              <w:rPr>
                <w:bCs/>
                <w:sz w:val="18"/>
                <w:szCs w:val="18"/>
              </w:rPr>
            </w:pPr>
            <w:r w:rsidRPr="007B1167">
              <w:rPr>
                <w:bCs/>
                <w:sz w:val="18"/>
                <w:szCs w:val="18"/>
              </w:rPr>
              <w:t>16970,3</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19649,7</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19432,1</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19567,1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Основное </w:t>
            </w:r>
            <w:r w:rsidRPr="007B1167">
              <w:rPr>
                <w:sz w:val="18"/>
                <w:szCs w:val="18"/>
              </w:rPr>
              <w:br/>
              <w:t>мероприятие 3.3</w:t>
            </w:r>
          </w:p>
        </w:tc>
        <w:tc>
          <w:tcPr>
            <w:tcW w:w="1281"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260,3</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260,0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0,3</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ПОДПРОГРАММА 4</w:t>
            </w:r>
          </w:p>
        </w:tc>
        <w:tc>
          <w:tcPr>
            <w:tcW w:w="1281" w:type="dxa"/>
            <w:vMerge w:val="restart"/>
          </w:tcPr>
          <w:p w:rsidR="00ED14BA" w:rsidRPr="007B1167" w:rsidRDefault="00ED14BA" w:rsidP="00283B73">
            <w:pPr>
              <w:shd w:val="clear" w:color="auto" w:fill="FFFFFF" w:themeFill="background1"/>
              <w:ind w:hanging="36"/>
              <w:rPr>
                <w:b/>
                <w:bCs/>
                <w:sz w:val="18"/>
                <w:szCs w:val="18"/>
              </w:rPr>
            </w:pPr>
            <w:r w:rsidRPr="007B1167">
              <w:rPr>
                <w:b/>
                <w:bCs/>
                <w:sz w:val="18"/>
                <w:szCs w:val="18"/>
              </w:rPr>
              <w:t xml:space="preserve">Создание условий для организации библиотечного обслуживания населения </w:t>
            </w:r>
            <w:proofErr w:type="spellStart"/>
            <w:r w:rsidRPr="007B1167">
              <w:rPr>
                <w:b/>
                <w:bCs/>
                <w:sz w:val="18"/>
                <w:szCs w:val="18"/>
              </w:rPr>
              <w:t>межпоселенческими</w:t>
            </w:r>
            <w:proofErr w:type="spellEnd"/>
            <w:r w:rsidRPr="007B1167">
              <w:rPr>
                <w:b/>
                <w:bCs/>
                <w:sz w:val="18"/>
                <w:szCs w:val="18"/>
              </w:rPr>
              <w:t xml:space="preserve"> библиотекам</w:t>
            </w:r>
            <w:r w:rsidRPr="007B1167">
              <w:rPr>
                <w:b/>
                <w:bCs/>
                <w:sz w:val="18"/>
                <w:szCs w:val="18"/>
              </w:rPr>
              <w:lastRenderedPageBreak/>
              <w:t>и, комплектование и обеспечение сохранности библиотечных фондов</w:t>
            </w: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40"/>
              <w:rPr>
                <w:b/>
                <w:bCs/>
                <w:sz w:val="18"/>
                <w:szCs w:val="18"/>
              </w:rPr>
            </w:pPr>
            <w:r w:rsidRPr="007B1167">
              <w:rPr>
                <w:b/>
                <w:bCs/>
                <w:sz w:val="18"/>
                <w:szCs w:val="18"/>
              </w:rPr>
              <w:t>5 614,2</w:t>
            </w:r>
          </w:p>
        </w:tc>
        <w:tc>
          <w:tcPr>
            <w:tcW w:w="850" w:type="dxa"/>
            <w:textDirection w:val="btLr"/>
          </w:tcPr>
          <w:p w:rsidR="00ED14BA" w:rsidRPr="007B1167" w:rsidRDefault="00ED14BA" w:rsidP="00283B73">
            <w:pPr>
              <w:shd w:val="clear" w:color="auto" w:fill="FFFFFF" w:themeFill="background1"/>
              <w:ind w:right="113" w:firstLine="40"/>
              <w:rPr>
                <w:b/>
                <w:bCs/>
                <w:sz w:val="18"/>
                <w:szCs w:val="18"/>
              </w:rPr>
            </w:pPr>
            <w:r w:rsidRPr="007B1167">
              <w:rPr>
                <w:b/>
                <w:bCs/>
                <w:sz w:val="18"/>
                <w:szCs w:val="18"/>
              </w:rPr>
              <w:t>5 798,8</w:t>
            </w:r>
          </w:p>
        </w:tc>
        <w:tc>
          <w:tcPr>
            <w:tcW w:w="709" w:type="dxa"/>
            <w:textDirection w:val="btLr"/>
          </w:tcPr>
          <w:p w:rsidR="00ED14BA" w:rsidRPr="007B1167" w:rsidRDefault="00ED14BA" w:rsidP="00283B73">
            <w:pPr>
              <w:shd w:val="clear" w:color="auto" w:fill="FFFFFF" w:themeFill="background1"/>
              <w:ind w:right="113" w:firstLine="40"/>
              <w:rPr>
                <w:b/>
                <w:bCs/>
                <w:sz w:val="18"/>
                <w:szCs w:val="18"/>
              </w:rPr>
            </w:pPr>
            <w:r w:rsidRPr="007B1167">
              <w:rPr>
                <w:b/>
                <w:bCs/>
                <w:sz w:val="18"/>
                <w:szCs w:val="18"/>
              </w:rPr>
              <w:t>6 546,43</w:t>
            </w:r>
          </w:p>
        </w:tc>
        <w:tc>
          <w:tcPr>
            <w:tcW w:w="709" w:type="dxa"/>
            <w:textDirection w:val="btLr"/>
          </w:tcPr>
          <w:p w:rsidR="00ED14BA" w:rsidRPr="007B1167" w:rsidRDefault="00ED14BA" w:rsidP="00283B73">
            <w:pPr>
              <w:shd w:val="clear" w:color="auto" w:fill="FFFFFF" w:themeFill="background1"/>
              <w:ind w:right="113" w:firstLine="40"/>
              <w:rPr>
                <w:b/>
                <w:bCs/>
                <w:sz w:val="18"/>
                <w:szCs w:val="18"/>
              </w:rPr>
            </w:pPr>
            <w:r w:rsidRPr="007B1167">
              <w:rPr>
                <w:b/>
                <w:bCs/>
                <w:sz w:val="18"/>
                <w:szCs w:val="18"/>
              </w:rPr>
              <w:t>7 168,6</w:t>
            </w:r>
          </w:p>
        </w:tc>
        <w:tc>
          <w:tcPr>
            <w:tcW w:w="708" w:type="dxa"/>
            <w:textDirection w:val="btLr"/>
          </w:tcPr>
          <w:p w:rsidR="00ED14BA" w:rsidRPr="007B1167" w:rsidRDefault="00ED14BA" w:rsidP="00283B73">
            <w:pPr>
              <w:shd w:val="clear" w:color="auto" w:fill="FFFFFF" w:themeFill="background1"/>
              <w:ind w:right="113" w:firstLine="40"/>
              <w:rPr>
                <w:b/>
                <w:bCs/>
                <w:sz w:val="18"/>
                <w:szCs w:val="18"/>
              </w:rPr>
            </w:pPr>
            <w:r w:rsidRPr="007B1167">
              <w:rPr>
                <w:b/>
                <w:bCs/>
                <w:sz w:val="18"/>
                <w:szCs w:val="18"/>
              </w:rPr>
              <w:t>12 616,3</w:t>
            </w:r>
          </w:p>
        </w:tc>
        <w:tc>
          <w:tcPr>
            <w:tcW w:w="709"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12 552,1</w:t>
            </w:r>
          </w:p>
        </w:tc>
        <w:tc>
          <w:tcPr>
            <w:tcW w:w="709"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12286,7</w:t>
            </w:r>
          </w:p>
        </w:tc>
        <w:tc>
          <w:tcPr>
            <w:tcW w:w="709"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13036,38</w:t>
            </w:r>
          </w:p>
        </w:tc>
        <w:tc>
          <w:tcPr>
            <w:tcW w:w="708"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14417,4</w:t>
            </w:r>
          </w:p>
        </w:tc>
        <w:tc>
          <w:tcPr>
            <w:tcW w:w="709"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14609,3</w:t>
            </w:r>
          </w:p>
        </w:tc>
        <w:tc>
          <w:tcPr>
            <w:tcW w:w="709"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16735,3</w:t>
            </w:r>
          </w:p>
        </w:tc>
        <w:tc>
          <w:tcPr>
            <w:tcW w:w="992"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19044,5</w:t>
            </w:r>
          </w:p>
        </w:tc>
        <w:tc>
          <w:tcPr>
            <w:tcW w:w="992"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18583,5</w:t>
            </w:r>
          </w:p>
        </w:tc>
        <w:tc>
          <w:tcPr>
            <w:tcW w:w="709" w:type="dxa"/>
            <w:textDirection w:val="btLr"/>
          </w:tcPr>
          <w:p w:rsidR="00ED14BA" w:rsidRPr="007B1167" w:rsidRDefault="00ED14BA" w:rsidP="00283B73">
            <w:pPr>
              <w:shd w:val="clear" w:color="auto" w:fill="FFFFFF" w:themeFill="background1"/>
              <w:ind w:right="113" w:firstLine="40"/>
              <w:rPr>
                <w:b/>
                <w:sz w:val="18"/>
                <w:szCs w:val="18"/>
              </w:rPr>
            </w:pPr>
            <w:r w:rsidRPr="007B1167">
              <w:rPr>
                <w:b/>
                <w:sz w:val="18"/>
                <w:szCs w:val="18"/>
              </w:rPr>
              <w:t>18634,5</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45,6</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189,4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9,8</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12,6</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10,1</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211,8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188,59</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183,1</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118,3</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102,9</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152,0</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2,8</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81,2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801,8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37,4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33,29 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49,2</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19,3</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16,8</w:t>
            </w: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26,8</w:t>
            </w: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121,8</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122,1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5 614,2</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5 753,2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6 357,03</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xml:space="preserve"> 7 156,5</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12 493,7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11 740,2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12037,6</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12814,5</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14185,10</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14471,7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16615,60</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18939,6</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18461,7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18512,4</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709" w:type="dxa"/>
            <w:textDirection w:val="btLr"/>
          </w:tcPr>
          <w:p w:rsidR="00ED14BA" w:rsidRPr="007B1167" w:rsidRDefault="00ED14BA" w:rsidP="00283B73">
            <w:pPr>
              <w:shd w:val="clear" w:color="auto" w:fill="FFFFFF" w:themeFill="background1"/>
              <w:ind w:left="-249" w:right="113" w:firstLine="4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709" w:type="dxa"/>
            <w:textDirection w:val="btLr"/>
          </w:tcPr>
          <w:p w:rsidR="00ED14BA" w:rsidRPr="007B1167" w:rsidRDefault="00ED14BA" w:rsidP="00283B73">
            <w:pPr>
              <w:shd w:val="clear" w:color="auto" w:fill="FFFFFF" w:themeFill="background1"/>
              <w:ind w:left="-249" w:right="113" w:firstLine="4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b/>
                <w:bCs/>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709" w:type="dxa"/>
            <w:textDirection w:val="btLr"/>
          </w:tcPr>
          <w:p w:rsidR="00ED14BA" w:rsidRPr="007B1167" w:rsidRDefault="00ED14BA" w:rsidP="00283B73">
            <w:pPr>
              <w:shd w:val="clear" w:color="auto" w:fill="FFFFFF" w:themeFill="background1"/>
              <w:ind w:left="-249" w:right="113" w:firstLine="40"/>
              <w:rPr>
                <w:sz w:val="18"/>
                <w:szCs w:val="18"/>
              </w:rPr>
            </w:pPr>
          </w:p>
        </w:tc>
      </w:tr>
      <w:tr w:rsidR="00ED14BA" w:rsidRPr="007B1167" w:rsidTr="001E6CD7">
        <w:trPr>
          <w:cantSplit/>
          <w:trHeight w:val="1533"/>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Основное </w:t>
            </w:r>
            <w:r w:rsidRPr="007B1167">
              <w:rPr>
                <w:sz w:val="18"/>
                <w:szCs w:val="18"/>
              </w:rPr>
              <w:br/>
              <w:t>мероприятие 4.1</w:t>
            </w:r>
          </w:p>
        </w:tc>
        <w:tc>
          <w:tcPr>
            <w:tcW w:w="1281"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5 549,2</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5 705,4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6 337,46</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7 146,2</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12 493,7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11 738,7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12286,7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13036,38</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14417,4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14471,3</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16615,3</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18939,1</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18461,2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18507,4</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188,59</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183,1</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33,29 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49,2</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5 549,2</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5 705,4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6 337,46</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7 146,2</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12 493,7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11 738,7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12286,7</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12814,5</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14185,10</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14471,3</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16615,3</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18939,1</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18461,2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18507,4</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709" w:type="dxa"/>
            <w:textDirection w:val="btLr"/>
          </w:tcPr>
          <w:p w:rsidR="00ED14BA" w:rsidRPr="007B1167" w:rsidRDefault="00ED14BA" w:rsidP="00283B73">
            <w:pPr>
              <w:shd w:val="clear" w:color="auto" w:fill="FFFFFF" w:themeFill="background1"/>
              <w:ind w:left="-249" w:right="113" w:firstLine="4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709" w:type="dxa"/>
            <w:textDirection w:val="btLr"/>
          </w:tcPr>
          <w:p w:rsidR="00ED14BA" w:rsidRPr="007B1167" w:rsidRDefault="00ED14BA" w:rsidP="00283B73">
            <w:pPr>
              <w:shd w:val="clear" w:color="auto" w:fill="FFFFFF" w:themeFill="background1"/>
              <w:ind w:left="-249" w:right="113" w:firstLine="4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right="113" w:firstLine="40"/>
              <w:rPr>
                <w:sz w:val="18"/>
                <w:szCs w:val="18"/>
              </w:rPr>
            </w:pPr>
          </w:p>
        </w:tc>
        <w:tc>
          <w:tcPr>
            <w:tcW w:w="992" w:type="dxa"/>
            <w:textDirection w:val="btLr"/>
          </w:tcPr>
          <w:p w:rsidR="00ED14BA" w:rsidRPr="007B1167" w:rsidRDefault="00ED14BA" w:rsidP="00283B73">
            <w:pPr>
              <w:shd w:val="clear" w:color="auto" w:fill="FFFFFF" w:themeFill="background1"/>
              <w:ind w:left="-249" w:right="113" w:firstLine="40"/>
              <w:rPr>
                <w:sz w:val="18"/>
                <w:szCs w:val="18"/>
              </w:rPr>
            </w:pPr>
          </w:p>
        </w:tc>
        <w:tc>
          <w:tcPr>
            <w:tcW w:w="709" w:type="dxa"/>
            <w:textDirection w:val="btLr"/>
          </w:tcPr>
          <w:p w:rsidR="00ED14BA" w:rsidRPr="007B1167" w:rsidRDefault="00ED14BA" w:rsidP="00283B73">
            <w:pPr>
              <w:shd w:val="clear" w:color="auto" w:fill="FFFFFF" w:themeFill="background1"/>
              <w:ind w:left="-249" w:right="113" w:firstLine="4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Основное </w:t>
            </w:r>
            <w:r w:rsidRPr="007B1167">
              <w:rPr>
                <w:sz w:val="18"/>
                <w:szCs w:val="18"/>
              </w:rPr>
              <w:br/>
              <w:t>мероприятие 4.2</w:t>
            </w:r>
          </w:p>
        </w:tc>
        <w:tc>
          <w:tcPr>
            <w:tcW w:w="1281"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w:t>
            </w:r>
            <w:r w:rsidRPr="007B1167">
              <w:rPr>
                <w:sz w:val="18"/>
                <w:szCs w:val="18"/>
              </w:rPr>
              <w:lastRenderedPageBreak/>
              <w:t>культуры (пополнение  книжных фондов)</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65,0</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41,2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38,8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22,4</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93,8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813,4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211,8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138,0</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120,0</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179,3</w:t>
            </w:r>
          </w:p>
        </w:tc>
        <w:tc>
          <w:tcPr>
            <w:tcW w:w="992" w:type="dxa"/>
            <w:textDirection w:val="btLr"/>
          </w:tcPr>
          <w:p w:rsidR="00ED14BA" w:rsidRPr="007B1167" w:rsidRDefault="00ED14BA" w:rsidP="00283B73">
            <w:pPr>
              <w:shd w:val="clear" w:color="auto" w:fill="FFFFFF" w:themeFill="background1"/>
              <w:ind w:left="-249" w:right="113" w:firstLine="40"/>
              <w:jc w:val="center"/>
              <w:rPr>
                <w:sz w:val="18"/>
                <w:szCs w:val="18"/>
              </w:rPr>
            </w:pPr>
            <w:r w:rsidRPr="007B1167">
              <w:rPr>
                <w:sz w:val="18"/>
                <w:szCs w:val="18"/>
              </w:rPr>
              <w:t>122,3</w:t>
            </w:r>
          </w:p>
        </w:tc>
        <w:tc>
          <w:tcPr>
            <w:tcW w:w="709" w:type="dxa"/>
            <w:textDirection w:val="btLr"/>
          </w:tcPr>
          <w:p w:rsidR="00ED14BA" w:rsidRPr="007B1167" w:rsidRDefault="00ED14BA" w:rsidP="00283B73">
            <w:pPr>
              <w:shd w:val="clear" w:color="auto" w:fill="FFFFFF" w:themeFill="background1"/>
              <w:ind w:left="-249" w:right="113" w:firstLine="40"/>
              <w:jc w:val="center"/>
              <w:rPr>
                <w:sz w:val="18"/>
                <w:szCs w:val="18"/>
              </w:rPr>
            </w:pPr>
            <w:r w:rsidRPr="007B1167">
              <w:rPr>
                <w:sz w:val="18"/>
                <w:szCs w:val="18"/>
              </w:rPr>
              <w:t>127,1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19,4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19,4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9,8</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12,6</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10,1</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211,8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118,3</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102,9</w:t>
            </w: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152,0</w:t>
            </w:r>
          </w:p>
        </w:tc>
        <w:tc>
          <w:tcPr>
            <w:tcW w:w="992" w:type="dxa"/>
            <w:textDirection w:val="btLr"/>
          </w:tcPr>
          <w:p w:rsidR="00ED14BA" w:rsidRPr="007B1167" w:rsidRDefault="00ED14BA" w:rsidP="00283B73">
            <w:pPr>
              <w:shd w:val="clear" w:color="auto" w:fill="FFFFFF" w:themeFill="background1"/>
              <w:ind w:left="-249" w:right="113" w:firstLine="40"/>
              <w:jc w:val="center"/>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left="-249" w:right="113" w:firstLine="40"/>
              <w:jc w:val="center"/>
              <w:rPr>
                <w:sz w:val="18"/>
                <w:szCs w:val="18"/>
              </w:rPr>
            </w:pPr>
            <w:r w:rsidRPr="007B1167">
              <w:rPr>
                <w:sz w:val="18"/>
                <w:szCs w:val="18"/>
              </w:rPr>
              <w:t>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2,8 </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81,2</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801,8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19,3</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16,8</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26,8</w:t>
            </w:r>
          </w:p>
        </w:tc>
        <w:tc>
          <w:tcPr>
            <w:tcW w:w="99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122,1</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65,0</w:t>
            </w:r>
          </w:p>
        </w:tc>
        <w:tc>
          <w:tcPr>
            <w:tcW w:w="850"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21,8</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19,4</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9,8</w:t>
            </w:r>
          </w:p>
        </w:tc>
        <w:tc>
          <w:tcPr>
            <w:tcW w:w="708"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0,03</w:t>
            </w:r>
          </w:p>
        </w:tc>
        <w:tc>
          <w:tcPr>
            <w:tcW w:w="709" w:type="dxa"/>
            <w:textDirection w:val="btLr"/>
          </w:tcPr>
          <w:p w:rsidR="00ED14BA" w:rsidRPr="007B1167" w:rsidRDefault="00ED14BA" w:rsidP="00283B73">
            <w:pPr>
              <w:shd w:val="clear" w:color="auto" w:fill="FFFFFF" w:themeFill="background1"/>
              <w:ind w:right="113" w:firstLine="40"/>
              <w:rPr>
                <w:sz w:val="18"/>
                <w:szCs w:val="18"/>
              </w:rPr>
            </w:pPr>
            <w:r w:rsidRPr="007B1167">
              <w:rPr>
                <w:sz w:val="18"/>
                <w:szCs w:val="18"/>
              </w:rPr>
              <w:t>1,5</w:t>
            </w: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rPr>
                <w:sz w:val="18"/>
                <w:szCs w:val="18"/>
              </w:rPr>
            </w:pPr>
          </w:p>
        </w:tc>
        <w:tc>
          <w:tcPr>
            <w:tcW w:w="708" w:type="dxa"/>
            <w:textDirection w:val="btLr"/>
          </w:tcPr>
          <w:p w:rsidR="00ED14BA" w:rsidRPr="007B1167" w:rsidRDefault="00ED14BA" w:rsidP="00283B73">
            <w:pPr>
              <w:shd w:val="clear" w:color="auto" w:fill="FFFFFF" w:themeFill="background1"/>
              <w:ind w:right="113" w:firstLine="40"/>
              <w:rPr>
                <w:sz w:val="18"/>
                <w:szCs w:val="18"/>
              </w:rPr>
            </w:pP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0,4</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0,3</w:t>
            </w: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0,5</w:t>
            </w:r>
          </w:p>
        </w:tc>
        <w:tc>
          <w:tcPr>
            <w:tcW w:w="992"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0,5</w:t>
            </w:r>
          </w:p>
        </w:tc>
        <w:tc>
          <w:tcPr>
            <w:tcW w:w="709" w:type="dxa"/>
            <w:textDirection w:val="btLr"/>
          </w:tcPr>
          <w:p w:rsidR="00ED14BA" w:rsidRPr="007B1167" w:rsidRDefault="00ED14BA" w:rsidP="00283B73">
            <w:pPr>
              <w:shd w:val="clear" w:color="auto" w:fill="FFFFFF" w:themeFill="background1"/>
              <w:ind w:right="113" w:firstLine="40"/>
              <w:jc w:val="center"/>
              <w:rPr>
                <w:sz w:val="18"/>
                <w:szCs w:val="18"/>
              </w:rPr>
            </w:pPr>
            <w:r w:rsidRPr="007B1167">
              <w:rPr>
                <w:sz w:val="18"/>
                <w:szCs w:val="18"/>
              </w:rPr>
              <w:t>5,0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Основное </w:t>
            </w:r>
            <w:r w:rsidRPr="007B1167">
              <w:rPr>
                <w:sz w:val="18"/>
                <w:szCs w:val="18"/>
              </w:rPr>
              <w:br/>
              <w:t>мероприятие 4.3</w:t>
            </w:r>
          </w:p>
        </w:tc>
        <w:tc>
          <w:tcPr>
            <w:tcW w:w="1281"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Создание модельных библиотек</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52,2</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26,2</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26,0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 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 xml:space="preserve">Основное </w:t>
            </w:r>
            <w:r w:rsidRPr="007B1167">
              <w:rPr>
                <w:sz w:val="18"/>
                <w:szCs w:val="18"/>
              </w:rPr>
              <w:br/>
              <w:t>мероприятие 4.4</w:t>
            </w:r>
          </w:p>
        </w:tc>
        <w:tc>
          <w:tcPr>
            <w:tcW w:w="1281"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Оснащение и приобретение специального оборудования для организации доступа инвалидов к библиотечным фондам</w:t>
            </w:r>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170,17</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170,0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highlight w:val="yellow"/>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0,170</w:t>
            </w:r>
          </w:p>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ind w:hanging="36"/>
              <w:rPr>
                <w:sz w:val="18"/>
                <w:szCs w:val="18"/>
              </w:rPr>
            </w:pPr>
          </w:p>
        </w:tc>
        <w:tc>
          <w:tcPr>
            <w:tcW w:w="1281" w:type="dxa"/>
            <w:vMerge/>
          </w:tcPr>
          <w:p w:rsidR="00ED14BA" w:rsidRPr="007B1167" w:rsidRDefault="00ED14BA" w:rsidP="00283B73">
            <w:pPr>
              <w:shd w:val="clear" w:color="auto" w:fill="FFFFFF" w:themeFill="background1"/>
              <w:ind w:hanging="36"/>
              <w:rPr>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558"/>
        </w:trPr>
        <w:tc>
          <w:tcPr>
            <w:tcW w:w="2122" w:type="dxa"/>
            <w:vMerge w:val="restart"/>
          </w:tcPr>
          <w:p w:rsidR="00ED14BA" w:rsidRPr="007B1167" w:rsidRDefault="00ED14BA" w:rsidP="00283B73">
            <w:pPr>
              <w:shd w:val="clear" w:color="auto" w:fill="FFFFFF" w:themeFill="background1"/>
              <w:ind w:hanging="36"/>
              <w:rPr>
                <w:sz w:val="18"/>
                <w:szCs w:val="18"/>
              </w:rPr>
            </w:pPr>
            <w:r w:rsidRPr="007B1167">
              <w:rPr>
                <w:sz w:val="18"/>
                <w:szCs w:val="18"/>
              </w:rPr>
              <w:t>ПОДПРОГРАММА 5</w:t>
            </w:r>
          </w:p>
        </w:tc>
        <w:tc>
          <w:tcPr>
            <w:tcW w:w="1281" w:type="dxa"/>
            <w:vMerge w:val="restart"/>
          </w:tcPr>
          <w:p w:rsidR="00ED14BA" w:rsidRPr="007B1167" w:rsidRDefault="00ED14BA" w:rsidP="00283B73">
            <w:pPr>
              <w:shd w:val="clear" w:color="auto" w:fill="FFFFFF" w:themeFill="background1"/>
              <w:ind w:hanging="36"/>
              <w:rPr>
                <w:b/>
                <w:bCs/>
                <w:sz w:val="18"/>
                <w:szCs w:val="18"/>
              </w:rPr>
            </w:pPr>
            <w:r w:rsidRPr="007B1167">
              <w:rPr>
                <w:b/>
                <w:bCs/>
                <w:sz w:val="18"/>
                <w:szCs w:val="18"/>
              </w:rPr>
              <w:t>Создание условий для получения художественного образования детей в сфере культуры. Поддержка молодых дарований.</w:t>
            </w:r>
          </w:p>
        </w:tc>
        <w:tc>
          <w:tcPr>
            <w:tcW w:w="1558" w:type="dxa"/>
          </w:tcPr>
          <w:p w:rsidR="00ED14BA" w:rsidRPr="007B1167" w:rsidRDefault="00ED14BA" w:rsidP="00283B73">
            <w:pPr>
              <w:shd w:val="clear" w:color="auto" w:fill="FFFFFF" w:themeFill="background1"/>
              <w:rPr>
                <w:sz w:val="18"/>
                <w:szCs w:val="18"/>
              </w:rPr>
            </w:pPr>
            <w:proofErr w:type="gramStart"/>
            <w:r w:rsidRPr="007B1167">
              <w:rPr>
                <w:sz w:val="18"/>
                <w:szCs w:val="18"/>
              </w:rPr>
              <w:t>в</w:t>
            </w:r>
            <w:proofErr w:type="gramEnd"/>
            <w:r w:rsidRPr="007B1167">
              <w:rPr>
                <w:sz w:val="18"/>
                <w:szCs w:val="18"/>
              </w:rPr>
              <w:t>сего, в том числе:</w:t>
            </w:r>
          </w:p>
        </w:tc>
        <w:tc>
          <w:tcPr>
            <w:tcW w:w="862" w:type="dxa"/>
            <w:textDirection w:val="btLr"/>
          </w:tcPr>
          <w:p w:rsidR="00ED14BA" w:rsidRPr="007B1167" w:rsidRDefault="00ED14BA" w:rsidP="00283B73">
            <w:pPr>
              <w:shd w:val="clear" w:color="auto" w:fill="FFFFFF" w:themeFill="background1"/>
              <w:ind w:right="113" w:firstLine="158"/>
              <w:jc w:val="center"/>
              <w:rPr>
                <w:b/>
                <w:bCs/>
                <w:sz w:val="18"/>
                <w:szCs w:val="18"/>
              </w:rPr>
            </w:pPr>
            <w:r w:rsidRPr="007B1167">
              <w:rPr>
                <w:b/>
                <w:bCs/>
                <w:sz w:val="18"/>
                <w:szCs w:val="18"/>
              </w:rPr>
              <w:t>7 514,80</w:t>
            </w:r>
          </w:p>
        </w:tc>
        <w:tc>
          <w:tcPr>
            <w:tcW w:w="850" w:type="dxa"/>
            <w:textDirection w:val="btLr"/>
          </w:tcPr>
          <w:p w:rsidR="00ED14BA" w:rsidRPr="007B1167" w:rsidRDefault="00ED14BA" w:rsidP="00283B73">
            <w:pPr>
              <w:shd w:val="clear" w:color="auto" w:fill="FFFFFF" w:themeFill="background1"/>
              <w:ind w:right="113" w:firstLine="175"/>
              <w:jc w:val="center"/>
              <w:rPr>
                <w:b/>
                <w:bCs/>
                <w:sz w:val="18"/>
                <w:szCs w:val="18"/>
              </w:rPr>
            </w:pPr>
            <w:r w:rsidRPr="007B1167">
              <w:rPr>
                <w:b/>
                <w:bCs/>
                <w:sz w:val="18"/>
                <w:szCs w:val="18"/>
              </w:rPr>
              <w:t>7 938,7</w:t>
            </w:r>
          </w:p>
        </w:tc>
        <w:tc>
          <w:tcPr>
            <w:tcW w:w="709" w:type="dxa"/>
            <w:textDirection w:val="btLr"/>
          </w:tcPr>
          <w:p w:rsidR="00ED14BA" w:rsidRPr="007B1167" w:rsidRDefault="00ED14BA" w:rsidP="00283B73">
            <w:pPr>
              <w:shd w:val="clear" w:color="auto" w:fill="FFFFFF" w:themeFill="background1"/>
              <w:ind w:right="113" w:firstLine="175"/>
              <w:jc w:val="center"/>
              <w:rPr>
                <w:b/>
                <w:bCs/>
                <w:sz w:val="18"/>
                <w:szCs w:val="18"/>
              </w:rPr>
            </w:pPr>
            <w:r w:rsidRPr="007B1167">
              <w:rPr>
                <w:b/>
                <w:bCs/>
                <w:sz w:val="18"/>
                <w:szCs w:val="18"/>
              </w:rPr>
              <w:t>8 444,3</w:t>
            </w:r>
          </w:p>
        </w:tc>
        <w:tc>
          <w:tcPr>
            <w:tcW w:w="709" w:type="dxa"/>
            <w:textDirection w:val="btLr"/>
          </w:tcPr>
          <w:p w:rsidR="00ED14BA" w:rsidRPr="007B1167" w:rsidRDefault="00ED14BA" w:rsidP="00283B73">
            <w:pPr>
              <w:shd w:val="clear" w:color="auto" w:fill="FFFFFF" w:themeFill="background1"/>
              <w:ind w:right="113" w:firstLine="210"/>
              <w:jc w:val="center"/>
              <w:rPr>
                <w:b/>
                <w:bCs/>
                <w:sz w:val="18"/>
                <w:szCs w:val="18"/>
              </w:rPr>
            </w:pPr>
            <w:r w:rsidRPr="007B1167">
              <w:rPr>
                <w:b/>
                <w:sz w:val="18"/>
                <w:szCs w:val="18"/>
              </w:rPr>
              <w:t>8 483,7</w:t>
            </w:r>
          </w:p>
        </w:tc>
        <w:tc>
          <w:tcPr>
            <w:tcW w:w="708"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9 280</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9 608,8</w:t>
            </w:r>
          </w:p>
        </w:tc>
        <w:tc>
          <w:tcPr>
            <w:tcW w:w="709" w:type="dxa"/>
            <w:textDirection w:val="btLr"/>
          </w:tcPr>
          <w:p w:rsidR="00ED14BA" w:rsidRPr="007B1167" w:rsidRDefault="00ED14BA" w:rsidP="00283B73">
            <w:pPr>
              <w:shd w:val="clear" w:color="auto" w:fill="FFFFFF" w:themeFill="background1"/>
              <w:ind w:left="113" w:right="113"/>
              <w:jc w:val="center"/>
              <w:rPr>
                <w:b/>
                <w:sz w:val="18"/>
                <w:szCs w:val="18"/>
              </w:rPr>
            </w:pPr>
            <w:r w:rsidRPr="007B1167">
              <w:rPr>
                <w:b/>
                <w:sz w:val="18"/>
                <w:szCs w:val="18"/>
              </w:rPr>
              <w:t>9817,0</w:t>
            </w:r>
          </w:p>
        </w:tc>
        <w:tc>
          <w:tcPr>
            <w:tcW w:w="709" w:type="dxa"/>
            <w:textDirection w:val="btLr"/>
          </w:tcPr>
          <w:p w:rsidR="00ED14BA" w:rsidRPr="007B1167" w:rsidRDefault="00ED14BA" w:rsidP="00283B73">
            <w:pPr>
              <w:shd w:val="clear" w:color="auto" w:fill="FFFFFF" w:themeFill="background1"/>
              <w:ind w:left="113" w:right="113"/>
              <w:jc w:val="center"/>
              <w:rPr>
                <w:b/>
                <w:sz w:val="18"/>
                <w:szCs w:val="18"/>
              </w:rPr>
            </w:pPr>
            <w:r w:rsidRPr="007B1167">
              <w:rPr>
                <w:b/>
                <w:sz w:val="18"/>
                <w:szCs w:val="18"/>
              </w:rPr>
              <w:t>10670,0</w:t>
            </w:r>
          </w:p>
        </w:tc>
        <w:tc>
          <w:tcPr>
            <w:tcW w:w="708"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13386,7</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31998,1</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16172,3</w:t>
            </w:r>
          </w:p>
        </w:tc>
        <w:tc>
          <w:tcPr>
            <w:tcW w:w="992"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17932,4</w:t>
            </w:r>
          </w:p>
        </w:tc>
        <w:tc>
          <w:tcPr>
            <w:tcW w:w="992"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17537,9</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17543,9</w:t>
            </w:r>
          </w:p>
        </w:tc>
      </w:tr>
      <w:tr w:rsidR="00ED14BA" w:rsidRPr="007B1167" w:rsidTr="001E6CD7">
        <w:trPr>
          <w:cantSplit/>
          <w:trHeight w:val="970"/>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r w:rsidRPr="007B1167">
              <w:rPr>
                <w:sz w:val="18"/>
                <w:szCs w:val="18"/>
              </w:rPr>
              <w:t>5303,8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r>
      <w:tr w:rsidR="00ED14BA" w:rsidRPr="007B1167" w:rsidTr="001E6CD7">
        <w:trPr>
          <w:cantSplit/>
          <w:trHeight w:val="1125"/>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1072,4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12108,3</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r>
      <w:tr w:rsidR="00ED14BA" w:rsidRPr="007B1167" w:rsidTr="001E6CD7">
        <w:trPr>
          <w:cantSplit/>
          <w:trHeight w:val="1255"/>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jc w:val="center"/>
              <w:rPr>
                <w:sz w:val="18"/>
                <w:szCs w:val="18"/>
              </w:rPr>
            </w:pPr>
            <w:r w:rsidRPr="007B1167">
              <w:rPr>
                <w:sz w:val="18"/>
                <w:szCs w:val="18"/>
              </w:rPr>
              <w:t>7 514,80</w:t>
            </w:r>
          </w:p>
        </w:tc>
        <w:tc>
          <w:tcPr>
            <w:tcW w:w="850" w:type="dxa"/>
            <w:textDirection w:val="btLr"/>
          </w:tcPr>
          <w:p w:rsidR="00ED14BA" w:rsidRPr="007B1167" w:rsidRDefault="00ED14BA" w:rsidP="00283B73">
            <w:pPr>
              <w:shd w:val="clear" w:color="auto" w:fill="FFFFFF" w:themeFill="background1"/>
              <w:ind w:right="113" w:firstLine="175"/>
              <w:jc w:val="center"/>
              <w:rPr>
                <w:sz w:val="18"/>
                <w:szCs w:val="18"/>
              </w:rPr>
            </w:pPr>
            <w:r w:rsidRPr="007B1167">
              <w:rPr>
                <w:sz w:val="18"/>
                <w:szCs w:val="18"/>
              </w:rPr>
              <w:t>7 938,7</w:t>
            </w:r>
          </w:p>
        </w:tc>
        <w:tc>
          <w:tcPr>
            <w:tcW w:w="709" w:type="dxa"/>
            <w:textDirection w:val="btLr"/>
          </w:tcPr>
          <w:p w:rsidR="00ED14BA" w:rsidRPr="007B1167" w:rsidRDefault="00ED14BA" w:rsidP="00283B73">
            <w:pPr>
              <w:shd w:val="clear" w:color="auto" w:fill="FFFFFF" w:themeFill="background1"/>
              <w:ind w:right="113" w:firstLine="175"/>
              <w:jc w:val="center"/>
              <w:rPr>
                <w:sz w:val="18"/>
                <w:szCs w:val="18"/>
              </w:rPr>
            </w:pPr>
            <w:r w:rsidRPr="007B1167">
              <w:rPr>
                <w:sz w:val="18"/>
                <w:szCs w:val="18"/>
              </w:rPr>
              <w:t>8 444,3</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8 483,7</w:t>
            </w:r>
          </w:p>
        </w:tc>
        <w:tc>
          <w:tcPr>
            <w:tcW w:w="708"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9 280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9 608,8</w:t>
            </w:r>
          </w:p>
        </w:tc>
        <w:tc>
          <w:tcPr>
            <w:tcW w:w="709" w:type="dxa"/>
            <w:textDirection w:val="btLr"/>
          </w:tcPr>
          <w:p w:rsidR="00ED14BA" w:rsidRPr="007B1167" w:rsidRDefault="00ED14BA" w:rsidP="00283B73">
            <w:pPr>
              <w:shd w:val="clear" w:color="auto" w:fill="FFFFFF" w:themeFill="background1"/>
              <w:ind w:left="113" w:right="113"/>
              <w:jc w:val="center"/>
              <w:rPr>
                <w:sz w:val="18"/>
                <w:szCs w:val="18"/>
              </w:rPr>
            </w:pPr>
            <w:r w:rsidRPr="007B1167">
              <w:rPr>
                <w:sz w:val="18"/>
                <w:szCs w:val="18"/>
              </w:rPr>
              <w:t>9817,0</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10670,0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12314,3</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14586,0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16172,3</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17932,4</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17537,9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17543,9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 xml:space="preserve"> 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252"/>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 xml:space="preserve">мероприятие 5.1 </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Детской школы </w:t>
            </w:r>
            <w:proofErr w:type="spellStart"/>
            <w:r w:rsidRPr="007B1167">
              <w:rPr>
                <w:sz w:val="18"/>
                <w:szCs w:val="18"/>
              </w:rPr>
              <w:t>исскуств</w:t>
            </w:r>
            <w:proofErr w:type="spellEnd"/>
          </w:p>
        </w:tc>
        <w:tc>
          <w:tcPr>
            <w:tcW w:w="1558" w:type="dxa"/>
          </w:tcPr>
          <w:p w:rsidR="00ED14BA" w:rsidRPr="007B1167" w:rsidRDefault="00ED14BA" w:rsidP="00283B73">
            <w:pPr>
              <w:shd w:val="clear" w:color="auto" w:fill="FFFFFF" w:themeFill="background1"/>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jc w:val="center"/>
              <w:rPr>
                <w:sz w:val="18"/>
                <w:szCs w:val="18"/>
              </w:rPr>
            </w:pPr>
            <w:r w:rsidRPr="007B1167">
              <w:rPr>
                <w:sz w:val="18"/>
                <w:szCs w:val="18"/>
              </w:rPr>
              <w:t>7 514,80</w:t>
            </w:r>
          </w:p>
        </w:tc>
        <w:tc>
          <w:tcPr>
            <w:tcW w:w="850" w:type="dxa"/>
            <w:textDirection w:val="btLr"/>
          </w:tcPr>
          <w:p w:rsidR="00ED14BA" w:rsidRPr="007B1167" w:rsidRDefault="00ED14BA" w:rsidP="00283B73">
            <w:pPr>
              <w:shd w:val="clear" w:color="auto" w:fill="FFFFFF" w:themeFill="background1"/>
              <w:ind w:right="113" w:firstLine="175"/>
              <w:jc w:val="center"/>
              <w:rPr>
                <w:sz w:val="18"/>
                <w:szCs w:val="18"/>
              </w:rPr>
            </w:pPr>
            <w:r w:rsidRPr="007B1167">
              <w:rPr>
                <w:sz w:val="18"/>
                <w:szCs w:val="18"/>
              </w:rPr>
              <w:t>7 938,7</w:t>
            </w:r>
          </w:p>
        </w:tc>
        <w:tc>
          <w:tcPr>
            <w:tcW w:w="709" w:type="dxa"/>
            <w:textDirection w:val="btLr"/>
          </w:tcPr>
          <w:p w:rsidR="00ED14BA" w:rsidRPr="007B1167" w:rsidRDefault="00ED14BA" w:rsidP="00283B73">
            <w:pPr>
              <w:shd w:val="clear" w:color="auto" w:fill="FFFFFF" w:themeFill="background1"/>
              <w:ind w:right="113" w:firstLine="175"/>
              <w:jc w:val="center"/>
              <w:rPr>
                <w:sz w:val="18"/>
                <w:szCs w:val="18"/>
              </w:rPr>
            </w:pPr>
            <w:r w:rsidRPr="007B1167">
              <w:rPr>
                <w:sz w:val="18"/>
                <w:szCs w:val="18"/>
              </w:rPr>
              <w:t>8 444,3</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8 483,7</w:t>
            </w:r>
          </w:p>
        </w:tc>
        <w:tc>
          <w:tcPr>
            <w:tcW w:w="708"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9 280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9 608,8</w:t>
            </w:r>
          </w:p>
        </w:tc>
        <w:tc>
          <w:tcPr>
            <w:tcW w:w="709" w:type="dxa"/>
            <w:textDirection w:val="btLr"/>
          </w:tcPr>
          <w:p w:rsidR="00ED14BA" w:rsidRPr="007B1167" w:rsidRDefault="00ED14BA" w:rsidP="00283B73">
            <w:pPr>
              <w:shd w:val="clear" w:color="auto" w:fill="FFFFFF" w:themeFill="background1"/>
              <w:ind w:right="113"/>
              <w:jc w:val="center"/>
              <w:rPr>
                <w:sz w:val="18"/>
                <w:szCs w:val="18"/>
              </w:rPr>
            </w:pPr>
            <w:r w:rsidRPr="007B1167">
              <w:rPr>
                <w:sz w:val="18"/>
                <w:szCs w:val="18"/>
              </w:rPr>
              <w:t>9817,0</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10670,0</w:t>
            </w:r>
          </w:p>
        </w:tc>
        <w:tc>
          <w:tcPr>
            <w:tcW w:w="708"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13386,7</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31998,1</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16172,3</w:t>
            </w:r>
          </w:p>
        </w:tc>
        <w:tc>
          <w:tcPr>
            <w:tcW w:w="992"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17932,4</w:t>
            </w:r>
          </w:p>
        </w:tc>
        <w:tc>
          <w:tcPr>
            <w:tcW w:w="992"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17537,9</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17543,9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5303,8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1072,4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12108,3</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jc w:val="center"/>
              <w:rPr>
                <w:sz w:val="18"/>
                <w:szCs w:val="18"/>
              </w:rPr>
            </w:pPr>
            <w:r w:rsidRPr="007B1167">
              <w:rPr>
                <w:sz w:val="18"/>
                <w:szCs w:val="18"/>
              </w:rPr>
              <w:t>7 514,80</w:t>
            </w:r>
          </w:p>
        </w:tc>
        <w:tc>
          <w:tcPr>
            <w:tcW w:w="850" w:type="dxa"/>
            <w:textDirection w:val="btLr"/>
          </w:tcPr>
          <w:p w:rsidR="00ED14BA" w:rsidRPr="007B1167" w:rsidRDefault="00ED14BA" w:rsidP="00283B73">
            <w:pPr>
              <w:shd w:val="clear" w:color="auto" w:fill="FFFFFF" w:themeFill="background1"/>
              <w:ind w:right="113" w:firstLine="175"/>
              <w:jc w:val="center"/>
              <w:rPr>
                <w:sz w:val="18"/>
                <w:szCs w:val="18"/>
              </w:rPr>
            </w:pPr>
            <w:r w:rsidRPr="007B1167">
              <w:rPr>
                <w:sz w:val="18"/>
                <w:szCs w:val="18"/>
              </w:rPr>
              <w:t>7 938,7</w:t>
            </w:r>
          </w:p>
        </w:tc>
        <w:tc>
          <w:tcPr>
            <w:tcW w:w="709" w:type="dxa"/>
            <w:textDirection w:val="btLr"/>
          </w:tcPr>
          <w:p w:rsidR="00ED14BA" w:rsidRPr="007B1167" w:rsidRDefault="00ED14BA" w:rsidP="00283B73">
            <w:pPr>
              <w:shd w:val="clear" w:color="auto" w:fill="FFFFFF" w:themeFill="background1"/>
              <w:ind w:right="113" w:firstLine="175"/>
              <w:jc w:val="center"/>
              <w:rPr>
                <w:sz w:val="18"/>
                <w:szCs w:val="18"/>
              </w:rPr>
            </w:pPr>
            <w:r w:rsidRPr="007B1167">
              <w:rPr>
                <w:sz w:val="18"/>
                <w:szCs w:val="18"/>
              </w:rPr>
              <w:t>8 444,3</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8 483,7</w:t>
            </w:r>
          </w:p>
        </w:tc>
        <w:tc>
          <w:tcPr>
            <w:tcW w:w="708"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9 280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9 608,8</w:t>
            </w:r>
          </w:p>
        </w:tc>
        <w:tc>
          <w:tcPr>
            <w:tcW w:w="709" w:type="dxa"/>
            <w:textDirection w:val="btLr"/>
          </w:tcPr>
          <w:p w:rsidR="00ED14BA" w:rsidRPr="007B1167" w:rsidRDefault="00ED14BA" w:rsidP="00283B73">
            <w:pPr>
              <w:shd w:val="clear" w:color="auto" w:fill="FFFFFF" w:themeFill="background1"/>
              <w:ind w:right="113"/>
              <w:jc w:val="center"/>
              <w:rPr>
                <w:sz w:val="18"/>
                <w:szCs w:val="18"/>
              </w:rPr>
            </w:pPr>
            <w:r w:rsidRPr="007B1167">
              <w:rPr>
                <w:sz w:val="18"/>
                <w:szCs w:val="18"/>
              </w:rPr>
              <w:t>9817,0</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10670,0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12314,3</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14586,0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16172,3</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17932,4</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17537,9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17543,9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125"/>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 xml:space="preserve">мероприятие 5.2 </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w:t>
            </w:r>
            <w:r w:rsidRPr="007B1167">
              <w:rPr>
                <w:sz w:val="18"/>
                <w:szCs w:val="18"/>
              </w:rPr>
              <w:lastRenderedPageBreak/>
              <w:t>культуры (приобретение технических средств и музыкальных инструментов)</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0,0</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 6</w:t>
            </w:r>
          </w:p>
        </w:tc>
        <w:tc>
          <w:tcPr>
            <w:tcW w:w="1281" w:type="dxa"/>
            <w:vMerge w:val="restart"/>
          </w:tcPr>
          <w:p w:rsidR="00ED14BA" w:rsidRPr="007B1167" w:rsidRDefault="00ED14BA" w:rsidP="00283B73">
            <w:pPr>
              <w:shd w:val="clear" w:color="auto" w:fill="FFFFFF" w:themeFill="background1"/>
              <w:rPr>
                <w:b/>
                <w:bCs/>
                <w:sz w:val="18"/>
                <w:szCs w:val="18"/>
              </w:rPr>
            </w:pPr>
            <w:r w:rsidRPr="007B1167">
              <w:rPr>
                <w:b/>
                <w:bCs/>
                <w:sz w:val="18"/>
                <w:szCs w:val="18"/>
              </w:rPr>
              <w:t xml:space="preserve">Развитие кинообслуживания населения Кантемировского муниципального района и модернизация системы </w:t>
            </w:r>
            <w:r w:rsidRPr="007B1167">
              <w:rPr>
                <w:b/>
                <w:bCs/>
                <w:sz w:val="18"/>
                <w:szCs w:val="18"/>
              </w:rPr>
              <w:lastRenderedPageBreak/>
              <w:t>киносети</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b/>
                <w:bCs/>
                <w:sz w:val="18"/>
                <w:szCs w:val="18"/>
              </w:rPr>
            </w:pPr>
            <w:r w:rsidRPr="007B1167">
              <w:rPr>
                <w:b/>
                <w:bCs/>
                <w:sz w:val="18"/>
                <w:szCs w:val="18"/>
              </w:rPr>
              <w:t>2 918,0</w:t>
            </w:r>
          </w:p>
        </w:tc>
        <w:tc>
          <w:tcPr>
            <w:tcW w:w="850" w:type="dxa"/>
            <w:textDirection w:val="btLr"/>
          </w:tcPr>
          <w:p w:rsidR="00ED14BA" w:rsidRPr="007B1167" w:rsidRDefault="00ED14BA" w:rsidP="00283B73">
            <w:pPr>
              <w:shd w:val="clear" w:color="auto" w:fill="FFFFFF" w:themeFill="background1"/>
              <w:ind w:right="113" w:firstLine="175"/>
              <w:rPr>
                <w:b/>
                <w:bCs/>
                <w:sz w:val="18"/>
                <w:szCs w:val="18"/>
              </w:rPr>
            </w:pPr>
            <w:r w:rsidRPr="007B1167">
              <w:rPr>
                <w:b/>
                <w:bCs/>
                <w:sz w:val="18"/>
                <w:szCs w:val="18"/>
              </w:rPr>
              <w:t>2 906,7</w:t>
            </w:r>
          </w:p>
        </w:tc>
        <w:tc>
          <w:tcPr>
            <w:tcW w:w="709" w:type="dxa"/>
            <w:textDirection w:val="btLr"/>
          </w:tcPr>
          <w:p w:rsidR="00ED14BA" w:rsidRPr="007B1167" w:rsidRDefault="00ED14BA" w:rsidP="00283B73">
            <w:pPr>
              <w:shd w:val="clear" w:color="auto" w:fill="FFFFFF" w:themeFill="background1"/>
              <w:ind w:right="113" w:firstLine="175"/>
              <w:rPr>
                <w:b/>
                <w:bCs/>
                <w:sz w:val="18"/>
                <w:szCs w:val="18"/>
              </w:rPr>
            </w:pPr>
            <w:r w:rsidRPr="007B1167">
              <w:rPr>
                <w:b/>
                <w:bCs/>
                <w:sz w:val="18"/>
                <w:szCs w:val="18"/>
              </w:rPr>
              <w:t>7 712,1</w:t>
            </w:r>
          </w:p>
        </w:tc>
        <w:tc>
          <w:tcPr>
            <w:tcW w:w="709" w:type="dxa"/>
            <w:textDirection w:val="btLr"/>
          </w:tcPr>
          <w:p w:rsidR="00ED14BA" w:rsidRPr="007B1167" w:rsidRDefault="00ED14BA" w:rsidP="00283B73">
            <w:pPr>
              <w:shd w:val="clear" w:color="auto" w:fill="FFFFFF" w:themeFill="background1"/>
              <w:ind w:right="113" w:firstLine="210"/>
              <w:rPr>
                <w:b/>
                <w:bCs/>
                <w:sz w:val="18"/>
                <w:szCs w:val="18"/>
              </w:rPr>
            </w:pPr>
            <w:r w:rsidRPr="007B1167">
              <w:rPr>
                <w:b/>
                <w:bCs/>
                <w:sz w:val="18"/>
                <w:szCs w:val="18"/>
              </w:rPr>
              <w:t>3 765,3</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4 762,1</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4 374,9</w:t>
            </w:r>
          </w:p>
        </w:tc>
        <w:tc>
          <w:tcPr>
            <w:tcW w:w="709" w:type="dxa"/>
            <w:textDirection w:val="btLr"/>
          </w:tcPr>
          <w:p w:rsidR="00ED14BA" w:rsidRPr="007B1167" w:rsidRDefault="00ED14BA" w:rsidP="00283B73">
            <w:pPr>
              <w:shd w:val="clear" w:color="auto" w:fill="FFFFFF" w:themeFill="background1"/>
              <w:ind w:left="113" w:right="113"/>
              <w:rPr>
                <w:b/>
                <w:sz w:val="18"/>
                <w:szCs w:val="18"/>
              </w:rPr>
            </w:pPr>
            <w:r w:rsidRPr="007B1167">
              <w:rPr>
                <w:b/>
                <w:sz w:val="18"/>
                <w:szCs w:val="18"/>
              </w:rPr>
              <w:t>15982,5</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19132,8</w:t>
            </w:r>
          </w:p>
        </w:tc>
        <w:tc>
          <w:tcPr>
            <w:tcW w:w="708"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7360,4</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6234,5</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5998,1</w:t>
            </w:r>
          </w:p>
        </w:tc>
        <w:tc>
          <w:tcPr>
            <w:tcW w:w="992"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6628,8</w:t>
            </w:r>
          </w:p>
        </w:tc>
        <w:tc>
          <w:tcPr>
            <w:tcW w:w="992"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6219,9</w:t>
            </w:r>
          </w:p>
        </w:tc>
        <w:tc>
          <w:tcPr>
            <w:tcW w:w="709"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6199,9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noWrap/>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200,0</w:t>
            </w:r>
          </w:p>
        </w:tc>
        <w:tc>
          <w:tcPr>
            <w:tcW w:w="708"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12000,0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16081,9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825,9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2 918,0</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2 906,7</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7 712,1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3 565,3</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4 762,1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4 374,9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3982,5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3050,9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6534,5</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6234,5</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5998,1</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6628,8</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6219,9</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6199,9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noWrap/>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noWrap/>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b/>
                <w:bCs/>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noWrap/>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noWrap/>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 xml:space="preserve">мероприятие 6.1 </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2 918,0</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2 906,7</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2 718,1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3 379,6</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4 762,1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4 374,9</w:t>
            </w:r>
          </w:p>
        </w:tc>
        <w:tc>
          <w:tcPr>
            <w:tcW w:w="709" w:type="dxa"/>
            <w:textDirection w:val="btLr"/>
          </w:tcPr>
          <w:p w:rsidR="00ED14BA" w:rsidRPr="007B1167" w:rsidRDefault="00ED14BA" w:rsidP="00283B73">
            <w:pPr>
              <w:shd w:val="clear" w:color="auto" w:fill="FFFFFF" w:themeFill="background1"/>
              <w:ind w:left="113" w:right="113"/>
              <w:rPr>
                <w:sz w:val="18"/>
                <w:szCs w:val="18"/>
              </w:rPr>
            </w:pPr>
            <w:r w:rsidRPr="007B1167">
              <w:rPr>
                <w:sz w:val="18"/>
                <w:szCs w:val="18"/>
              </w:rPr>
              <w:t>15982,5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19132,8</w:t>
            </w:r>
          </w:p>
        </w:tc>
        <w:tc>
          <w:tcPr>
            <w:tcW w:w="708"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7360,4</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6234,5</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5998,1</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6628,8</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6219,9</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6199,9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12000,0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16081,9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825,9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2 918,0</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2 906,7</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2 718,1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3 379,6</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4 762,1</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4 374,9</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3982,5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3050,9</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6534,5</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6234,5</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5998,1</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6628,8</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6219,9</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6199,9</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 xml:space="preserve">мероприятие 6.2 </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w:t>
            </w:r>
            <w:r w:rsidRPr="007B1167">
              <w:rPr>
                <w:sz w:val="18"/>
                <w:szCs w:val="18"/>
              </w:rPr>
              <w:lastRenderedPageBreak/>
              <w:t>культуры (оснащение светозвуковым оборудованием)</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0,0</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4994,0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185,5</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4994,0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185,5</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 </w:t>
            </w:r>
          </w:p>
        </w:tc>
        <w:tc>
          <w:tcPr>
            <w:tcW w:w="850"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 </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6.3</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200,2</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федеральный бюджет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200,0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0,2</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 7</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сохранности и ремонт военно-мемориальных объектов на территории Кантемировского муниципального района</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b/>
                <w:sz w:val="18"/>
                <w:szCs w:val="18"/>
              </w:rPr>
            </w:pPr>
            <w:r w:rsidRPr="007B1167">
              <w:rPr>
                <w:b/>
                <w:sz w:val="18"/>
                <w:szCs w:val="18"/>
              </w:rPr>
              <w:t>2 942,39</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500,03</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color w:val="FFFF00"/>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2442,36</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7.1</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территорий, направленных на сохранение </w:t>
            </w:r>
            <w:r w:rsidRPr="007B1167">
              <w:rPr>
                <w:sz w:val="18"/>
                <w:szCs w:val="18"/>
              </w:rPr>
              <w:lastRenderedPageBreak/>
              <w:t xml:space="preserve">военно-мемориальных объектов на территории </w:t>
            </w:r>
            <w:proofErr w:type="spellStart"/>
            <w:r w:rsidRPr="007B1167">
              <w:rPr>
                <w:sz w:val="18"/>
                <w:szCs w:val="18"/>
              </w:rPr>
              <w:t>Таловского</w:t>
            </w:r>
            <w:proofErr w:type="spellEnd"/>
            <w:r w:rsidRPr="007B1167">
              <w:rPr>
                <w:sz w:val="18"/>
                <w:szCs w:val="18"/>
              </w:rPr>
              <w:t xml:space="preserve"> сельского поселения</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466,4</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80,82</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385,58</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7.2</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территорий, направленных на сохранение </w:t>
            </w:r>
            <w:r w:rsidRPr="007B1167">
              <w:rPr>
                <w:sz w:val="18"/>
                <w:szCs w:val="18"/>
              </w:rPr>
              <w:lastRenderedPageBreak/>
              <w:t>военно-мемориальных объектов на территории Михайловского сельского поселения</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1 249,27</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419,21</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830,06</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7.3</w:t>
            </w: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p w:rsidR="00ED14BA" w:rsidRPr="007B1167" w:rsidRDefault="00ED14BA" w:rsidP="00283B73">
            <w:pPr>
              <w:shd w:val="clear" w:color="auto" w:fill="FFFFFF" w:themeFill="background1"/>
              <w:rPr>
                <w:sz w:val="18"/>
                <w:szCs w:val="18"/>
              </w:rPr>
            </w:pP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территорий, направленных на сохранение </w:t>
            </w:r>
            <w:r w:rsidRPr="007B1167">
              <w:rPr>
                <w:sz w:val="18"/>
                <w:szCs w:val="18"/>
              </w:rPr>
              <w:lastRenderedPageBreak/>
              <w:t xml:space="preserve">военно-мемориальных объектов на территории </w:t>
            </w:r>
            <w:proofErr w:type="spellStart"/>
            <w:r w:rsidRPr="007B1167">
              <w:rPr>
                <w:sz w:val="18"/>
                <w:szCs w:val="18"/>
              </w:rPr>
              <w:t>Фисенковского</w:t>
            </w:r>
            <w:proofErr w:type="spellEnd"/>
            <w:r w:rsidRPr="007B1167">
              <w:rPr>
                <w:sz w:val="18"/>
                <w:szCs w:val="18"/>
              </w:rPr>
              <w:t xml:space="preserve"> сельского поселения</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664,13</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664,13</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7.4</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территорий, направленных на сохранение </w:t>
            </w:r>
            <w:r w:rsidRPr="007B1167">
              <w:rPr>
                <w:sz w:val="18"/>
                <w:szCs w:val="18"/>
              </w:rPr>
              <w:lastRenderedPageBreak/>
              <w:t xml:space="preserve">военно-мемориальных объектов на территории </w:t>
            </w:r>
            <w:proofErr w:type="spellStart"/>
            <w:r w:rsidRPr="007B1167">
              <w:rPr>
                <w:sz w:val="18"/>
                <w:szCs w:val="18"/>
              </w:rPr>
              <w:t>Новобелянского</w:t>
            </w:r>
            <w:proofErr w:type="spellEnd"/>
            <w:r w:rsidRPr="007B1167">
              <w:rPr>
                <w:sz w:val="18"/>
                <w:szCs w:val="18"/>
              </w:rPr>
              <w:t xml:space="preserve"> сельского поселения</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562,6</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r w:rsidRPr="007B1167">
              <w:rPr>
                <w:sz w:val="18"/>
                <w:szCs w:val="18"/>
              </w:rPr>
              <w:t>562,6</w:t>
            </w: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b/>
                <w:sz w:val="18"/>
                <w:szCs w:val="18"/>
              </w:rPr>
            </w:pPr>
            <w:r w:rsidRPr="007B1167">
              <w:rPr>
                <w:b/>
                <w:sz w:val="18"/>
                <w:szCs w:val="18"/>
              </w:rPr>
              <w:t>109,8</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100,0</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2,2</w:t>
            </w:r>
          </w:p>
        </w:tc>
        <w:tc>
          <w:tcPr>
            <w:tcW w:w="709" w:type="dxa"/>
            <w:textDirection w:val="btLr"/>
          </w:tcPr>
          <w:p w:rsidR="00ED14BA" w:rsidRPr="007B1167" w:rsidRDefault="00ED14BA" w:rsidP="00283B73">
            <w:pPr>
              <w:shd w:val="clear" w:color="auto" w:fill="FFFFFF" w:themeFill="background1"/>
              <w:ind w:right="113" w:firstLine="210"/>
              <w:rPr>
                <w:b/>
                <w:sz w:val="18"/>
                <w:szCs w:val="18"/>
                <w:highlight w:val="yellow"/>
              </w:rPr>
            </w:pP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0</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0</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0</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0</w:t>
            </w:r>
          </w:p>
        </w:tc>
        <w:tc>
          <w:tcPr>
            <w:tcW w:w="709" w:type="dxa"/>
            <w:textDirection w:val="btLr"/>
          </w:tcPr>
          <w:p w:rsidR="00ED14BA" w:rsidRPr="007B1167" w:rsidRDefault="00ED14BA" w:rsidP="00283B73">
            <w:pPr>
              <w:shd w:val="clear" w:color="auto" w:fill="FFFFFF" w:themeFill="background1"/>
              <w:ind w:right="113" w:firstLine="210"/>
              <w:jc w:val="center"/>
              <w:rPr>
                <w:b/>
                <w:sz w:val="18"/>
                <w:szCs w:val="18"/>
              </w:rPr>
            </w:pPr>
            <w:r w:rsidRPr="007B1167">
              <w:rPr>
                <w:b/>
                <w:sz w:val="18"/>
                <w:szCs w:val="18"/>
              </w:rPr>
              <w:t>0</w:t>
            </w:r>
          </w:p>
          <w:p w:rsidR="00ED14BA" w:rsidRPr="007B1167" w:rsidRDefault="00ED14BA" w:rsidP="00283B73">
            <w:pPr>
              <w:shd w:val="clear" w:color="auto" w:fill="FFFFFF" w:themeFill="background1"/>
              <w:ind w:right="113" w:firstLine="210"/>
              <w:jc w:val="center"/>
              <w:rPr>
                <w:b/>
                <w:sz w:val="18"/>
                <w:szCs w:val="18"/>
              </w:rPr>
            </w:pPr>
          </w:p>
          <w:p w:rsidR="00ED14BA" w:rsidRPr="007B1167" w:rsidRDefault="00ED14BA" w:rsidP="00283B73">
            <w:pPr>
              <w:shd w:val="clear" w:color="auto" w:fill="FFFFFF" w:themeFill="background1"/>
              <w:ind w:right="113" w:firstLine="210"/>
              <w:jc w:val="center"/>
              <w:rPr>
                <w:b/>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50,0</w:t>
            </w:r>
          </w:p>
        </w:tc>
        <w:tc>
          <w:tcPr>
            <w:tcW w:w="709" w:type="dxa"/>
            <w:textDirection w:val="btLr"/>
          </w:tcPr>
          <w:p w:rsidR="00ED14BA" w:rsidRPr="007B1167" w:rsidRDefault="00ED14BA" w:rsidP="00283B73">
            <w:pPr>
              <w:shd w:val="clear" w:color="auto" w:fill="FFFFFF" w:themeFill="background1"/>
              <w:ind w:left="-249" w:right="113" w:firstLine="210"/>
              <w:jc w:val="center"/>
              <w:rPr>
                <w:b/>
                <w:sz w:val="18"/>
                <w:szCs w:val="18"/>
              </w:rPr>
            </w:pPr>
            <w:r w:rsidRPr="007B1167">
              <w:rPr>
                <w:b/>
                <w:sz w:val="18"/>
                <w:szCs w:val="18"/>
              </w:rPr>
              <w:t>50,0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109,8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100,0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50,0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50,0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8.1</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109,8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100,0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50,0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50,0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r w:rsidRPr="007B1167">
              <w:rPr>
                <w:sz w:val="18"/>
                <w:szCs w:val="18"/>
              </w:rPr>
              <w:t>109,8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100,0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50,0</w:t>
            </w:r>
          </w:p>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50,0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2267"/>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p w:rsidR="00ED14BA" w:rsidRPr="007B1167" w:rsidRDefault="00ED14BA" w:rsidP="00283B73">
            <w:pPr>
              <w:shd w:val="clear" w:color="auto" w:fill="FFFFFF" w:themeFill="background1"/>
              <w:ind w:right="113" w:firstLine="210"/>
              <w:rPr>
                <w:sz w:val="18"/>
                <w:szCs w:val="18"/>
              </w:rPr>
            </w:pPr>
          </w:p>
          <w:p w:rsidR="00ED14BA" w:rsidRPr="007B1167" w:rsidRDefault="00ED14BA" w:rsidP="00283B73">
            <w:pPr>
              <w:shd w:val="clear" w:color="auto" w:fill="FFFFFF" w:themeFill="background1"/>
              <w:ind w:right="113" w:firstLine="210"/>
              <w:rPr>
                <w:sz w:val="18"/>
                <w:szCs w:val="18"/>
              </w:rPr>
            </w:pPr>
          </w:p>
          <w:p w:rsidR="00ED14BA" w:rsidRPr="007B1167" w:rsidRDefault="00ED14BA" w:rsidP="00283B73">
            <w:pPr>
              <w:shd w:val="clear" w:color="auto" w:fill="FFFFFF" w:themeFill="background1"/>
              <w:ind w:right="113" w:firstLine="210"/>
              <w:rPr>
                <w:sz w:val="18"/>
                <w:szCs w:val="18"/>
              </w:rPr>
            </w:pPr>
          </w:p>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ПОДПРОГРАММА</w:t>
            </w:r>
          </w:p>
          <w:p w:rsidR="00ED14BA" w:rsidRPr="007B1167" w:rsidRDefault="00ED14BA" w:rsidP="00283B73">
            <w:pPr>
              <w:shd w:val="clear" w:color="auto" w:fill="FFFFFF" w:themeFill="background1"/>
              <w:rPr>
                <w:sz w:val="18"/>
                <w:szCs w:val="18"/>
              </w:rPr>
            </w:pPr>
            <w:r w:rsidRPr="007B1167">
              <w:rPr>
                <w:sz w:val="18"/>
                <w:szCs w:val="18"/>
              </w:rPr>
              <w:t>9</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513,5</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2 690,2</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16045,6</w:t>
            </w:r>
          </w:p>
        </w:tc>
        <w:tc>
          <w:tcPr>
            <w:tcW w:w="708"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21020,3</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28872,6</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41547,9</w:t>
            </w:r>
          </w:p>
        </w:tc>
        <w:tc>
          <w:tcPr>
            <w:tcW w:w="992"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5946,4</w:t>
            </w:r>
          </w:p>
        </w:tc>
        <w:tc>
          <w:tcPr>
            <w:tcW w:w="992"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2160,0</w:t>
            </w:r>
          </w:p>
        </w:tc>
        <w:tc>
          <w:tcPr>
            <w:tcW w:w="709" w:type="dxa"/>
            <w:textDirection w:val="btLr"/>
          </w:tcPr>
          <w:p w:rsidR="00ED14BA" w:rsidRPr="007B1167" w:rsidRDefault="00ED14BA" w:rsidP="00283B73">
            <w:pPr>
              <w:shd w:val="clear" w:color="auto" w:fill="FFFFFF" w:themeFill="background1"/>
              <w:ind w:right="113" w:firstLine="210"/>
              <w:rPr>
                <w:b/>
                <w:sz w:val="18"/>
                <w:szCs w:val="18"/>
              </w:rPr>
            </w:pPr>
            <w:r w:rsidRPr="007B1167">
              <w:rPr>
                <w:b/>
                <w:sz w:val="18"/>
                <w:szCs w:val="18"/>
              </w:rPr>
              <w:t>1353,0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267,1</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150,0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1141,5</w:t>
            </w: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242,3</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2540,2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16045,6</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19530,8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28359,2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40800,0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4701,5</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2160,0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1353</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4,1</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317,5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513,4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747,9</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103,4</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9.1</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Капитальный, текущий и косметический ремонт культурно-</w:t>
            </w:r>
            <w:r w:rsidRPr="007B1167">
              <w:rPr>
                <w:sz w:val="18"/>
                <w:szCs w:val="18"/>
              </w:rPr>
              <w:lastRenderedPageBreak/>
              <w:t>досуговых учреждений в Кантемировском муниципальном районе Воронежской области</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2 513,8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16045,6</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19848,3</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28872,6</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41547,9</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4577,8</w:t>
            </w:r>
          </w:p>
        </w:tc>
        <w:tc>
          <w:tcPr>
            <w:tcW w:w="992"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2160,0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1353,0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2513,8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16045,6</w:t>
            </w: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19530,8</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28359,2</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40800,0</w:t>
            </w:r>
          </w:p>
        </w:tc>
        <w:tc>
          <w:tcPr>
            <w:tcW w:w="992"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4500,0</w:t>
            </w:r>
          </w:p>
        </w:tc>
        <w:tc>
          <w:tcPr>
            <w:tcW w:w="992"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2160,0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1353,0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317,5</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513,4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747,9</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77,8</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right"/>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firstLine="158"/>
              <w:rPr>
                <w:sz w:val="18"/>
                <w:szCs w:val="18"/>
              </w:rPr>
            </w:pPr>
          </w:p>
        </w:tc>
        <w:tc>
          <w:tcPr>
            <w:tcW w:w="850"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175"/>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9.2</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w:t>
            </w:r>
            <w:r w:rsidRPr="007B1167">
              <w:rPr>
                <w:sz w:val="18"/>
                <w:szCs w:val="18"/>
              </w:rPr>
              <w:lastRenderedPageBreak/>
              <w:t>ых учреждений культуры</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343,1</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176,4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1216,4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1172,0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1368,6</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267,1</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150,0</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1141,5</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75,3</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26,4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1216,4</w:t>
            </w: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1172,0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right="113" w:firstLine="210"/>
              <w:jc w:val="center"/>
              <w:rPr>
                <w:sz w:val="18"/>
                <w:szCs w:val="18"/>
              </w:rPr>
            </w:pPr>
            <w:r w:rsidRPr="007B1167">
              <w:rPr>
                <w:sz w:val="18"/>
                <w:szCs w:val="18"/>
              </w:rPr>
              <w:t>0</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201,5</w:t>
            </w: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c>
          <w:tcPr>
            <w:tcW w:w="709"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0</w:t>
            </w: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0,7</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r w:rsidRPr="007B1167">
              <w:rPr>
                <w:sz w:val="18"/>
                <w:szCs w:val="18"/>
              </w:rPr>
              <w:t>25,6</w:t>
            </w: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jc w:val="center"/>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val="restart"/>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9.3</w:t>
            </w:r>
          </w:p>
        </w:tc>
        <w:tc>
          <w:tcPr>
            <w:tcW w:w="1281" w:type="dxa"/>
            <w:vMerge w:val="restart"/>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w:t>
            </w:r>
            <w:r w:rsidRPr="007B1167">
              <w:rPr>
                <w:sz w:val="18"/>
                <w:szCs w:val="18"/>
              </w:rPr>
              <w:lastRenderedPageBreak/>
              <w:t>я для организации доступа инвалидов к учреждениям культуры</w:t>
            </w: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lastRenderedPageBreak/>
              <w:t>всего, в том числе:</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170,4</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федеральный бюджет</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областной бюджет</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167,0</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местный бюджет</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r w:rsidRPr="007B1167">
              <w:rPr>
                <w:sz w:val="18"/>
                <w:szCs w:val="18"/>
              </w:rPr>
              <w:t>3,4</w:t>
            </w: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 xml:space="preserve">внебюджетные фонды                        </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юридические лица</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r w:rsidR="00ED14BA" w:rsidRPr="007B1167" w:rsidTr="001E6CD7">
        <w:trPr>
          <w:cantSplit/>
          <w:trHeight w:val="1134"/>
        </w:trPr>
        <w:tc>
          <w:tcPr>
            <w:tcW w:w="2122" w:type="dxa"/>
            <w:vMerge/>
          </w:tcPr>
          <w:p w:rsidR="00ED14BA" w:rsidRPr="007B1167" w:rsidRDefault="00ED14BA" w:rsidP="00283B73">
            <w:pPr>
              <w:shd w:val="clear" w:color="auto" w:fill="FFFFFF" w:themeFill="background1"/>
              <w:rPr>
                <w:sz w:val="18"/>
                <w:szCs w:val="18"/>
              </w:rPr>
            </w:pPr>
          </w:p>
        </w:tc>
        <w:tc>
          <w:tcPr>
            <w:tcW w:w="1281" w:type="dxa"/>
            <w:vMerge/>
          </w:tcPr>
          <w:p w:rsidR="00ED14BA" w:rsidRPr="007B1167" w:rsidRDefault="00ED14BA" w:rsidP="00283B73">
            <w:pPr>
              <w:shd w:val="clear" w:color="auto" w:fill="FFFFFF" w:themeFill="background1"/>
              <w:rPr>
                <w:sz w:val="18"/>
                <w:szCs w:val="18"/>
              </w:rPr>
            </w:pPr>
          </w:p>
        </w:tc>
        <w:tc>
          <w:tcPr>
            <w:tcW w:w="1558" w:type="dxa"/>
          </w:tcPr>
          <w:p w:rsidR="00ED14BA" w:rsidRPr="007B1167" w:rsidRDefault="00ED14BA" w:rsidP="00283B73">
            <w:pPr>
              <w:shd w:val="clear" w:color="auto" w:fill="FFFFFF" w:themeFill="background1"/>
              <w:ind w:firstLine="34"/>
              <w:rPr>
                <w:sz w:val="18"/>
                <w:szCs w:val="18"/>
              </w:rPr>
            </w:pPr>
            <w:r w:rsidRPr="007B1167">
              <w:rPr>
                <w:sz w:val="18"/>
                <w:szCs w:val="18"/>
              </w:rPr>
              <w:t>физические лица</w:t>
            </w:r>
          </w:p>
        </w:tc>
        <w:tc>
          <w:tcPr>
            <w:tcW w:w="862" w:type="dxa"/>
            <w:textDirection w:val="btLr"/>
          </w:tcPr>
          <w:p w:rsidR="00ED14BA" w:rsidRPr="007B1167" w:rsidRDefault="00ED14BA" w:rsidP="00283B73">
            <w:pPr>
              <w:shd w:val="clear" w:color="auto" w:fill="FFFFFF" w:themeFill="background1"/>
              <w:ind w:right="113"/>
              <w:rPr>
                <w:sz w:val="18"/>
                <w:szCs w:val="18"/>
              </w:rPr>
            </w:pPr>
          </w:p>
        </w:tc>
        <w:tc>
          <w:tcPr>
            <w:tcW w:w="850"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8"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709" w:type="dxa"/>
            <w:textDirection w:val="btLr"/>
          </w:tcPr>
          <w:p w:rsidR="00ED14BA" w:rsidRPr="007B1167" w:rsidRDefault="00ED14BA" w:rsidP="00283B73">
            <w:pPr>
              <w:shd w:val="clear" w:color="auto" w:fill="FFFFFF" w:themeFill="background1"/>
              <w:ind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992" w:type="dxa"/>
            <w:textDirection w:val="btLr"/>
          </w:tcPr>
          <w:p w:rsidR="00ED14BA" w:rsidRPr="007B1167" w:rsidRDefault="00ED14BA" w:rsidP="00283B73">
            <w:pPr>
              <w:shd w:val="clear" w:color="auto" w:fill="FFFFFF" w:themeFill="background1"/>
              <w:ind w:left="-249" w:right="113" w:firstLine="210"/>
              <w:rPr>
                <w:sz w:val="18"/>
                <w:szCs w:val="18"/>
              </w:rPr>
            </w:pPr>
          </w:p>
        </w:tc>
        <w:tc>
          <w:tcPr>
            <w:tcW w:w="709" w:type="dxa"/>
            <w:textDirection w:val="btLr"/>
          </w:tcPr>
          <w:p w:rsidR="00ED14BA" w:rsidRPr="007B1167" w:rsidRDefault="00ED14BA" w:rsidP="00283B73">
            <w:pPr>
              <w:shd w:val="clear" w:color="auto" w:fill="FFFFFF" w:themeFill="background1"/>
              <w:ind w:left="-249" w:right="113" w:firstLine="210"/>
              <w:rPr>
                <w:sz w:val="18"/>
                <w:szCs w:val="18"/>
              </w:rPr>
            </w:pPr>
          </w:p>
        </w:tc>
      </w:tr>
    </w:tbl>
    <w:p w:rsidR="00344B7B" w:rsidRDefault="00344B7B">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4"/>
        <w:gridCol w:w="1640"/>
        <w:gridCol w:w="2126"/>
        <w:gridCol w:w="1559"/>
        <w:gridCol w:w="1560"/>
        <w:gridCol w:w="2551"/>
        <w:gridCol w:w="1290"/>
        <w:gridCol w:w="1906"/>
      </w:tblGrid>
      <w:tr w:rsidR="00ED14BA" w:rsidRPr="007B1167" w:rsidTr="00344B7B">
        <w:trPr>
          <w:trHeight w:val="315"/>
        </w:trPr>
        <w:tc>
          <w:tcPr>
            <w:tcW w:w="14786" w:type="dxa"/>
            <w:gridSpan w:val="8"/>
            <w:shd w:val="clear" w:color="auto" w:fill="auto"/>
            <w:noWrap/>
            <w:hideMark/>
          </w:tcPr>
          <w:p w:rsidR="00ED14BA" w:rsidRPr="007B1167" w:rsidRDefault="00ED14BA" w:rsidP="00283B73">
            <w:pPr>
              <w:shd w:val="clear" w:color="auto" w:fill="FFFFFF" w:themeFill="background1"/>
              <w:jc w:val="right"/>
              <w:rPr>
                <w:sz w:val="18"/>
                <w:szCs w:val="18"/>
              </w:rPr>
            </w:pPr>
            <w:r w:rsidRPr="007B1167">
              <w:rPr>
                <w:sz w:val="18"/>
                <w:szCs w:val="18"/>
              </w:rPr>
              <w:t xml:space="preserve">Приложение 4  </w:t>
            </w:r>
          </w:p>
        </w:tc>
      </w:tr>
      <w:tr w:rsidR="00ED14BA" w:rsidRPr="007B1167" w:rsidTr="00344B7B">
        <w:trPr>
          <w:trHeight w:val="655"/>
        </w:trPr>
        <w:tc>
          <w:tcPr>
            <w:tcW w:w="14786" w:type="dxa"/>
            <w:gridSpan w:val="8"/>
            <w:shd w:val="clear" w:color="auto" w:fill="auto"/>
            <w:hideMark/>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2014 год</w:t>
            </w:r>
          </w:p>
        </w:tc>
      </w:tr>
      <w:tr w:rsidR="00ED14BA" w:rsidRPr="007B1167" w:rsidTr="00344B7B">
        <w:trPr>
          <w:trHeight w:val="441"/>
        </w:trPr>
        <w:tc>
          <w:tcPr>
            <w:tcW w:w="2154" w:type="dxa"/>
            <w:vMerge w:val="restart"/>
            <w:shd w:val="clear" w:color="auto" w:fill="auto"/>
            <w:noWrap/>
            <w:hideMark/>
          </w:tcPr>
          <w:p w:rsidR="00ED14BA" w:rsidRPr="007B1167" w:rsidRDefault="00ED14BA" w:rsidP="00283B73">
            <w:pPr>
              <w:shd w:val="clear" w:color="auto" w:fill="FFFFFF" w:themeFill="background1"/>
              <w:rPr>
                <w:sz w:val="18"/>
                <w:szCs w:val="18"/>
              </w:rPr>
            </w:pPr>
            <w:r w:rsidRPr="007B1167">
              <w:rPr>
                <w:sz w:val="18"/>
                <w:szCs w:val="18"/>
              </w:rPr>
              <w:t>Статус</w:t>
            </w:r>
          </w:p>
        </w:tc>
        <w:tc>
          <w:tcPr>
            <w:tcW w:w="1640" w:type="dxa"/>
            <w:vMerge w:val="restart"/>
            <w:shd w:val="clear" w:color="auto" w:fill="auto"/>
            <w:hideMark/>
          </w:tcPr>
          <w:p w:rsidR="00ED14BA" w:rsidRPr="007B1167" w:rsidRDefault="00ED14BA" w:rsidP="00283B73">
            <w:pPr>
              <w:shd w:val="clear" w:color="auto" w:fill="FFFFFF" w:themeFill="background1"/>
              <w:ind w:firstLine="9"/>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shd w:val="clear" w:color="auto" w:fill="auto"/>
            <w:hideMark/>
          </w:tcPr>
          <w:p w:rsidR="00ED14BA" w:rsidRPr="007B1167" w:rsidRDefault="00ED14BA" w:rsidP="00283B73">
            <w:pPr>
              <w:shd w:val="clear" w:color="auto" w:fill="FFFFFF" w:themeFill="background1"/>
              <w:ind w:firstLine="9"/>
              <w:jc w:val="center"/>
              <w:rPr>
                <w:sz w:val="18"/>
                <w:szCs w:val="18"/>
              </w:rPr>
            </w:pPr>
            <w:r w:rsidRPr="007B1167">
              <w:rPr>
                <w:sz w:val="18"/>
                <w:szCs w:val="18"/>
              </w:rPr>
              <w:t>Исполнитель мероприятия</w:t>
            </w:r>
          </w:p>
        </w:tc>
        <w:tc>
          <w:tcPr>
            <w:tcW w:w="3119" w:type="dxa"/>
            <w:gridSpan w:val="2"/>
            <w:shd w:val="clear" w:color="auto" w:fill="auto"/>
            <w:hideMark/>
          </w:tcPr>
          <w:p w:rsidR="00ED14BA" w:rsidRPr="007B1167" w:rsidRDefault="00ED14BA" w:rsidP="00283B73">
            <w:pPr>
              <w:shd w:val="clear" w:color="auto" w:fill="FFFFFF" w:themeFill="background1"/>
              <w:ind w:firstLine="9"/>
              <w:jc w:val="center"/>
              <w:rPr>
                <w:sz w:val="18"/>
                <w:szCs w:val="18"/>
              </w:rPr>
            </w:pPr>
            <w:r w:rsidRPr="007B1167">
              <w:rPr>
                <w:sz w:val="18"/>
                <w:szCs w:val="18"/>
              </w:rPr>
              <w:t>Срок</w:t>
            </w:r>
          </w:p>
        </w:tc>
        <w:tc>
          <w:tcPr>
            <w:tcW w:w="2551" w:type="dxa"/>
            <w:vMerge w:val="restart"/>
            <w:shd w:val="clear" w:color="auto" w:fill="auto"/>
            <w:hideMark/>
          </w:tcPr>
          <w:p w:rsidR="00ED14BA" w:rsidRPr="007B1167" w:rsidRDefault="00ED14BA" w:rsidP="00283B73">
            <w:pPr>
              <w:shd w:val="clear" w:color="auto" w:fill="FFFFFF" w:themeFill="background1"/>
              <w:ind w:firstLine="9"/>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290" w:type="dxa"/>
            <w:vMerge w:val="restart"/>
            <w:shd w:val="clear" w:color="auto" w:fill="auto"/>
            <w:hideMark/>
          </w:tcPr>
          <w:p w:rsidR="00ED14BA" w:rsidRPr="007B1167" w:rsidRDefault="00ED14BA" w:rsidP="00283B73">
            <w:pPr>
              <w:shd w:val="clear" w:color="auto" w:fill="FFFFFF" w:themeFill="background1"/>
              <w:spacing w:after="200"/>
              <w:ind w:firstLine="9"/>
              <w:jc w:val="center"/>
              <w:rPr>
                <w:sz w:val="18"/>
                <w:szCs w:val="18"/>
              </w:rPr>
            </w:pPr>
            <w:r w:rsidRPr="007B1167">
              <w:rPr>
                <w:sz w:val="18"/>
                <w:szCs w:val="18"/>
              </w:rPr>
              <w:t>КБК</w:t>
            </w:r>
          </w:p>
        </w:tc>
        <w:tc>
          <w:tcPr>
            <w:tcW w:w="1906" w:type="dxa"/>
            <w:vMerge w:val="restart"/>
            <w:shd w:val="clear" w:color="auto" w:fill="auto"/>
            <w:hideMark/>
          </w:tcPr>
          <w:p w:rsidR="00ED14BA" w:rsidRPr="007B1167" w:rsidRDefault="00ED14BA" w:rsidP="00283B73">
            <w:pPr>
              <w:shd w:val="clear" w:color="auto" w:fill="FFFFFF" w:themeFill="background1"/>
              <w:ind w:firstLine="9"/>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344B7B">
        <w:trPr>
          <w:trHeight w:val="2070"/>
        </w:trPr>
        <w:tc>
          <w:tcPr>
            <w:tcW w:w="2154" w:type="dxa"/>
            <w:vMerge/>
            <w:shd w:val="clear" w:color="auto" w:fill="auto"/>
            <w:hideMark/>
          </w:tcPr>
          <w:p w:rsidR="00ED14BA" w:rsidRPr="007B1167" w:rsidRDefault="00ED14BA" w:rsidP="00283B73">
            <w:pPr>
              <w:shd w:val="clear" w:color="auto" w:fill="FFFFFF" w:themeFill="background1"/>
              <w:rPr>
                <w:sz w:val="18"/>
                <w:szCs w:val="18"/>
              </w:rPr>
            </w:pPr>
          </w:p>
        </w:tc>
        <w:tc>
          <w:tcPr>
            <w:tcW w:w="1640" w:type="dxa"/>
            <w:vMerge/>
            <w:shd w:val="clear" w:color="auto" w:fill="auto"/>
            <w:hideMark/>
          </w:tcPr>
          <w:p w:rsidR="00ED14BA" w:rsidRPr="007B1167" w:rsidRDefault="00ED14BA" w:rsidP="00283B73">
            <w:pPr>
              <w:shd w:val="clear" w:color="auto" w:fill="FFFFFF" w:themeFill="background1"/>
              <w:rPr>
                <w:sz w:val="18"/>
                <w:szCs w:val="18"/>
              </w:rPr>
            </w:pPr>
          </w:p>
        </w:tc>
        <w:tc>
          <w:tcPr>
            <w:tcW w:w="2126" w:type="dxa"/>
            <w:vMerge/>
            <w:shd w:val="clear" w:color="auto" w:fill="auto"/>
            <w:hideMark/>
          </w:tcPr>
          <w:p w:rsidR="00ED14BA" w:rsidRPr="007B1167" w:rsidRDefault="00ED14BA" w:rsidP="00283B73">
            <w:pPr>
              <w:shd w:val="clear" w:color="auto" w:fill="FFFFFF" w:themeFill="background1"/>
              <w:rPr>
                <w:sz w:val="18"/>
                <w:szCs w:val="18"/>
              </w:rPr>
            </w:pPr>
          </w:p>
        </w:tc>
        <w:tc>
          <w:tcPr>
            <w:tcW w:w="1559" w:type="dxa"/>
            <w:shd w:val="clear" w:color="auto" w:fill="auto"/>
            <w:hideMark/>
          </w:tcPr>
          <w:p w:rsidR="00ED14BA" w:rsidRPr="007B1167" w:rsidRDefault="00ED14BA" w:rsidP="00283B73">
            <w:pPr>
              <w:shd w:val="clear" w:color="auto" w:fill="FFFFFF" w:themeFill="background1"/>
              <w:ind w:hanging="7"/>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60" w:type="dxa"/>
            <w:shd w:val="clear" w:color="auto" w:fill="auto"/>
            <w:hideMark/>
          </w:tcPr>
          <w:p w:rsidR="00ED14BA" w:rsidRPr="007B1167" w:rsidRDefault="00ED14BA" w:rsidP="00283B73">
            <w:pPr>
              <w:shd w:val="clear" w:color="auto" w:fill="FFFFFF" w:themeFill="background1"/>
              <w:ind w:hanging="7"/>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551" w:type="dxa"/>
            <w:vMerge/>
            <w:shd w:val="clear" w:color="auto" w:fill="auto"/>
            <w:hideMark/>
          </w:tcPr>
          <w:p w:rsidR="00ED14BA" w:rsidRPr="007B1167" w:rsidRDefault="00ED14BA" w:rsidP="00283B73">
            <w:pPr>
              <w:shd w:val="clear" w:color="auto" w:fill="FFFFFF" w:themeFill="background1"/>
              <w:rPr>
                <w:sz w:val="18"/>
                <w:szCs w:val="18"/>
              </w:rPr>
            </w:pPr>
          </w:p>
        </w:tc>
        <w:tc>
          <w:tcPr>
            <w:tcW w:w="1290" w:type="dxa"/>
            <w:vMerge/>
            <w:shd w:val="clear" w:color="auto" w:fill="auto"/>
            <w:hideMark/>
          </w:tcPr>
          <w:p w:rsidR="00ED14BA" w:rsidRPr="007B1167" w:rsidRDefault="00ED14BA" w:rsidP="00283B73">
            <w:pPr>
              <w:shd w:val="clear" w:color="auto" w:fill="FFFFFF" w:themeFill="background1"/>
              <w:rPr>
                <w:sz w:val="18"/>
                <w:szCs w:val="18"/>
              </w:rPr>
            </w:pPr>
          </w:p>
        </w:tc>
        <w:tc>
          <w:tcPr>
            <w:tcW w:w="1906" w:type="dxa"/>
            <w:vMerge/>
            <w:shd w:val="clear" w:color="auto" w:fill="auto"/>
            <w:hideMark/>
          </w:tcPr>
          <w:p w:rsidR="00ED14BA" w:rsidRPr="007B1167" w:rsidRDefault="00ED14BA" w:rsidP="00283B73">
            <w:pPr>
              <w:shd w:val="clear" w:color="auto" w:fill="FFFFFF" w:themeFill="background1"/>
              <w:rPr>
                <w:sz w:val="18"/>
                <w:szCs w:val="18"/>
              </w:rPr>
            </w:pPr>
          </w:p>
        </w:tc>
      </w:tr>
      <w:tr w:rsidR="00ED14BA" w:rsidRPr="007B1167" w:rsidTr="00344B7B">
        <w:trPr>
          <w:trHeight w:val="574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х</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х</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2024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41 225,57</w:t>
            </w:r>
          </w:p>
        </w:tc>
      </w:tr>
      <w:tr w:rsidR="00ED14BA" w:rsidRPr="007B1167" w:rsidTr="00344B7B">
        <w:trPr>
          <w:trHeight w:val="31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424"/>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t xml:space="preserve">– отношение среднемесячной номинальной начисленной </w:t>
            </w:r>
            <w:r w:rsidRPr="007B1167">
              <w:rPr>
                <w:sz w:val="18"/>
                <w:szCs w:val="18"/>
              </w:rPr>
              <w:lastRenderedPageBreak/>
              <w:t>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9 881,34</w:t>
            </w:r>
          </w:p>
        </w:tc>
      </w:tr>
      <w:tr w:rsidR="00ED14BA" w:rsidRPr="007B1167" w:rsidTr="00344B7B">
        <w:trPr>
          <w:trHeight w:val="48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noWrap/>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141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 </w:t>
            </w:r>
          </w:p>
        </w:tc>
        <w:tc>
          <w:tcPr>
            <w:tcW w:w="1640" w:type="dxa"/>
            <w:shd w:val="clear" w:color="auto" w:fill="auto"/>
            <w:hideMark/>
          </w:tcPr>
          <w:p w:rsidR="00ED14BA" w:rsidRPr="007B1167" w:rsidRDefault="00ED14BA" w:rsidP="00283B73">
            <w:pPr>
              <w:shd w:val="clear" w:color="auto" w:fill="FFFFFF" w:themeFill="background1"/>
              <w:spacing w:after="200"/>
              <w:rPr>
                <w:sz w:val="18"/>
                <w:szCs w:val="18"/>
              </w:rPr>
            </w:pPr>
            <w:r w:rsidRPr="007B1167">
              <w:rPr>
                <w:sz w:val="18"/>
                <w:szCs w:val="18"/>
              </w:rPr>
              <w:t>Обеспечение деятельности МКУ "Отдел культуры"</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noWrap/>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9 287,34</w:t>
            </w:r>
          </w:p>
        </w:tc>
      </w:tr>
      <w:tr w:rsidR="00ED14BA" w:rsidRPr="007B1167" w:rsidTr="00344B7B">
        <w:trPr>
          <w:trHeight w:val="184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ОСНОВНОЕ МЕРОПРИЯТИЕ 2</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noWrap/>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594,0</w:t>
            </w:r>
          </w:p>
        </w:tc>
      </w:tr>
      <w:tr w:rsidR="00ED14BA" w:rsidRPr="007B1167" w:rsidTr="00344B7B">
        <w:trPr>
          <w:trHeight w:val="42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«Совершенствование музейных процессов. Обеспечение свободного доступа к </w:t>
            </w:r>
            <w:r w:rsidRPr="007B1167">
              <w:rPr>
                <w:sz w:val="18"/>
                <w:szCs w:val="18"/>
              </w:rPr>
              <w:lastRenderedPageBreak/>
              <w:t>музейным фондам и культурным ценностям».</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МКУ "Отдел культуры" Кантемировского муниципального района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 xml:space="preserve">сохранение и эффективное </w:t>
            </w:r>
            <w:r w:rsidRPr="007B1167">
              <w:rPr>
                <w:sz w:val="18"/>
                <w:szCs w:val="18"/>
              </w:rPr>
              <w:lastRenderedPageBreak/>
              <w:t>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492,9</w:t>
            </w:r>
          </w:p>
        </w:tc>
      </w:tr>
      <w:tr w:rsidR="00ED14BA" w:rsidRPr="007B1167" w:rsidTr="00344B7B">
        <w:trPr>
          <w:trHeight w:val="45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noWrap/>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141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2.1</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noWrap/>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492,9</w:t>
            </w:r>
          </w:p>
        </w:tc>
      </w:tr>
      <w:tr w:rsidR="00ED14BA" w:rsidRPr="007B1167" w:rsidTr="00344B7B">
        <w:trPr>
          <w:trHeight w:val="169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Создание условий для обеспечения населения района услугами по организации досуга учреждениями культуры клубного типа, поддержка декоративно-</w:t>
            </w:r>
            <w:r w:rsidRPr="007B1167">
              <w:rPr>
                <w:sz w:val="18"/>
                <w:szCs w:val="18"/>
              </w:rPr>
              <w:lastRenderedPageBreak/>
              <w:t xml:space="preserve">прикладного искусства и народных художественных промыслов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МКУК "Районный дом культуры"</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w:t>
            </w:r>
            <w:r w:rsidRPr="007B1167">
              <w:rPr>
                <w:sz w:val="18"/>
                <w:szCs w:val="18"/>
              </w:rPr>
              <w:lastRenderedPageBreak/>
              <w:t xml:space="preserve">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средствами культуры с такими негативными явлениями, как наркомания и алкоголизм.                                                                      </w:t>
            </w:r>
            <w:proofErr w:type="gramEnd"/>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12 361,97</w:t>
            </w:r>
          </w:p>
        </w:tc>
      </w:tr>
      <w:tr w:rsidR="00ED14BA" w:rsidRPr="007B1167" w:rsidTr="00344B7B">
        <w:trPr>
          <w:trHeight w:val="55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2394"/>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12 361,97</w:t>
            </w:r>
          </w:p>
        </w:tc>
      </w:tr>
      <w:tr w:rsidR="00ED14BA" w:rsidRPr="007B1167" w:rsidTr="00344B7B">
        <w:trPr>
          <w:trHeight w:val="2546"/>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5 614,2</w:t>
            </w:r>
          </w:p>
        </w:tc>
      </w:tr>
      <w:tr w:rsidR="00ED14BA" w:rsidRPr="007B1167" w:rsidTr="00344B7B">
        <w:trPr>
          <w:trHeight w:val="36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109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5 549,2</w:t>
            </w:r>
          </w:p>
        </w:tc>
      </w:tr>
      <w:tr w:rsidR="00ED14BA" w:rsidRPr="007B1167" w:rsidTr="00344B7B">
        <w:trPr>
          <w:trHeight w:val="256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65,0</w:t>
            </w:r>
          </w:p>
        </w:tc>
      </w:tr>
      <w:tr w:rsidR="00ED14BA" w:rsidRPr="007B1167" w:rsidTr="00344B7B">
        <w:trPr>
          <w:trHeight w:val="393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7 514,8</w:t>
            </w:r>
          </w:p>
        </w:tc>
      </w:tr>
      <w:tr w:rsidR="00ED14BA" w:rsidRPr="007B1167" w:rsidTr="00344B7B">
        <w:trPr>
          <w:trHeight w:val="36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82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7 514,8</w:t>
            </w:r>
          </w:p>
        </w:tc>
      </w:tr>
      <w:tr w:rsidR="00ED14BA" w:rsidRPr="007B1167" w:rsidTr="00344B7B">
        <w:trPr>
          <w:trHeight w:val="424"/>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ПОДПРОГРАММА  6</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Развитие кинообслуживания населения Кантемировского муниципального района и </w:t>
            </w:r>
            <w:r w:rsidRPr="007B1167">
              <w:rPr>
                <w:sz w:val="18"/>
                <w:szCs w:val="18"/>
              </w:rPr>
              <w:lastRenderedPageBreak/>
              <w:t>модернизация системы киносети</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МКУК "Киносеть"</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r>
            <w:r w:rsidRPr="007B1167">
              <w:rPr>
                <w:sz w:val="18"/>
                <w:szCs w:val="18"/>
              </w:rPr>
              <w:lastRenderedPageBreak/>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 xml:space="preserve">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w:t>
            </w:r>
            <w:r w:rsidRPr="007B1167">
              <w:rPr>
                <w:sz w:val="18"/>
                <w:szCs w:val="18"/>
              </w:rPr>
              <w:lastRenderedPageBreak/>
              <w:t>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2 918,0</w:t>
            </w:r>
          </w:p>
        </w:tc>
      </w:tr>
      <w:tr w:rsidR="00ED14BA" w:rsidRPr="007B1167" w:rsidTr="00344B7B">
        <w:trPr>
          <w:trHeight w:val="450"/>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44B7B">
        <w:trPr>
          <w:trHeight w:val="855"/>
        </w:trPr>
        <w:tc>
          <w:tcPr>
            <w:tcW w:w="2154"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164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tc>
        <w:tc>
          <w:tcPr>
            <w:tcW w:w="212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59"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290"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 </w:t>
            </w:r>
          </w:p>
        </w:tc>
        <w:tc>
          <w:tcPr>
            <w:tcW w:w="1906" w:type="dxa"/>
            <w:shd w:val="clear" w:color="auto" w:fill="auto"/>
            <w:hideMark/>
          </w:tcPr>
          <w:p w:rsidR="00ED14BA" w:rsidRPr="007B1167" w:rsidRDefault="00ED14BA" w:rsidP="00283B73">
            <w:pPr>
              <w:shd w:val="clear" w:color="auto" w:fill="FFFFFF" w:themeFill="background1"/>
              <w:rPr>
                <w:sz w:val="18"/>
                <w:szCs w:val="18"/>
              </w:rPr>
            </w:pPr>
            <w:r w:rsidRPr="007B1167">
              <w:rPr>
                <w:sz w:val="18"/>
                <w:szCs w:val="18"/>
              </w:rPr>
              <w:t>2 918,0</w:t>
            </w:r>
          </w:p>
        </w:tc>
      </w:tr>
      <w:tr w:rsidR="00ED14BA" w:rsidRPr="007B1167" w:rsidTr="00344B7B">
        <w:tc>
          <w:tcPr>
            <w:tcW w:w="2154"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ПОДПРОГРАММА  7</w:t>
            </w:r>
          </w:p>
        </w:tc>
        <w:tc>
          <w:tcPr>
            <w:tcW w:w="164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Обеспечение сохранности и ремонт военно-мемориальных объектов на территории Кантемировского муниципального района</w:t>
            </w:r>
          </w:p>
        </w:tc>
        <w:tc>
          <w:tcPr>
            <w:tcW w:w="212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59"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tcPr>
          <w:p w:rsidR="00ED14BA" w:rsidRPr="007B1167" w:rsidRDefault="00ED14BA" w:rsidP="00283B73">
            <w:pPr>
              <w:shd w:val="clear" w:color="auto" w:fill="FFFFFF" w:themeFill="background1"/>
              <w:autoSpaceDE w:val="0"/>
              <w:autoSpaceDN w:val="0"/>
              <w:adjustRightInd w:val="0"/>
              <w:outlineLvl w:val="1"/>
              <w:rPr>
                <w:rFonts w:eastAsia="Calibri"/>
                <w:sz w:val="18"/>
                <w:szCs w:val="18"/>
              </w:rPr>
            </w:pPr>
            <w:r w:rsidRPr="007B1167">
              <w:rPr>
                <w:rFonts w:eastAsia="Calibri"/>
                <w:sz w:val="18"/>
                <w:szCs w:val="18"/>
              </w:rPr>
              <w:t>- улучшение внешнего облика военно-мемориальных объектов, увековечивающих память погибших при защите Отечества на территории района;</w:t>
            </w:r>
          </w:p>
          <w:p w:rsidR="00ED14BA" w:rsidRPr="007B1167" w:rsidRDefault="00ED14BA" w:rsidP="00283B73">
            <w:pPr>
              <w:shd w:val="clear" w:color="auto" w:fill="FFFFFF" w:themeFill="background1"/>
              <w:autoSpaceDE w:val="0"/>
              <w:autoSpaceDN w:val="0"/>
              <w:adjustRightInd w:val="0"/>
              <w:outlineLvl w:val="1"/>
              <w:rPr>
                <w:rFonts w:eastAsia="Calibri"/>
                <w:sz w:val="18"/>
                <w:szCs w:val="18"/>
              </w:rPr>
            </w:pPr>
            <w:r w:rsidRPr="007B1167">
              <w:rPr>
                <w:rFonts w:eastAsia="Calibri"/>
                <w:sz w:val="18"/>
                <w:szCs w:val="18"/>
              </w:rPr>
              <w:t>- оборудование мест для возложения венков, пешеходных дорожек, озеленение, светотехническое оформление воинских захоронений;</w:t>
            </w:r>
          </w:p>
          <w:p w:rsidR="00ED14BA" w:rsidRPr="007B1167" w:rsidRDefault="00ED14BA" w:rsidP="00283B73">
            <w:pPr>
              <w:shd w:val="clear" w:color="auto" w:fill="FFFFFF" w:themeFill="background1"/>
              <w:autoSpaceDE w:val="0"/>
              <w:autoSpaceDN w:val="0"/>
              <w:adjustRightInd w:val="0"/>
              <w:outlineLvl w:val="1"/>
              <w:rPr>
                <w:rFonts w:eastAsia="Calibri"/>
                <w:sz w:val="18"/>
                <w:szCs w:val="18"/>
              </w:rPr>
            </w:pPr>
            <w:r w:rsidRPr="007B1167">
              <w:rPr>
                <w:rFonts w:eastAsia="Calibri"/>
                <w:sz w:val="18"/>
                <w:szCs w:val="18"/>
              </w:rPr>
              <w:t>формирование позитивного имиджа муниципальных образований Кантемировского муниципального района Воронежской области.</w:t>
            </w:r>
          </w:p>
          <w:p w:rsidR="00ED14BA" w:rsidRPr="007B1167" w:rsidRDefault="00ED14BA" w:rsidP="00283B73">
            <w:pPr>
              <w:shd w:val="clear" w:color="auto" w:fill="FFFFFF" w:themeFill="background1"/>
              <w:autoSpaceDE w:val="0"/>
              <w:autoSpaceDN w:val="0"/>
              <w:adjustRightInd w:val="0"/>
              <w:outlineLvl w:val="1"/>
              <w:rPr>
                <w:rFonts w:eastAsia="Calibri"/>
                <w:sz w:val="18"/>
                <w:szCs w:val="18"/>
              </w:rPr>
            </w:pPr>
            <w:r w:rsidRPr="007B1167">
              <w:rPr>
                <w:rFonts w:eastAsia="Calibri"/>
                <w:sz w:val="18"/>
                <w:szCs w:val="18"/>
              </w:rPr>
              <w:t xml:space="preserve">Индикатор результативности реализации подпрограммы: </w:t>
            </w:r>
          </w:p>
          <w:p w:rsidR="00ED14BA" w:rsidRPr="007B1167" w:rsidRDefault="00ED14BA" w:rsidP="00283B73">
            <w:pPr>
              <w:shd w:val="clear" w:color="auto" w:fill="FFFFFF" w:themeFill="background1"/>
              <w:autoSpaceDE w:val="0"/>
              <w:autoSpaceDN w:val="0"/>
              <w:adjustRightInd w:val="0"/>
              <w:outlineLvl w:val="1"/>
              <w:rPr>
                <w:rFonts w:eastAsia="Calibri"/>
                <w:sz w:val="18"/>
                <w:szCs w:val="18"/>
              </w:rPr>
            </w:pPr>
            <w:r w:rsidRPr="007B1167">
              <w:rPr>
                <w:rFonts w:eastAsia="Calibri"/>
                <w:sz w:val="18"/>
                <w:szCs w:val="18"/>
              </w:rPr>
              <w:t xml:space="preserve">количество отремонтированных и благоустроенных военно-мемориальных объектов на территории Кантемировского муниципального района  Воронежской области; </w:t>
            </w:r>
          </w:p>
          <w:p w:rsidR="00ED14BA" w:rsidRPr="007B1167" w:rsidRDefault="00ED14BA" w:rsidP="00283B73">
            <w:pPr>
              <w:shd w:val="clear" w:color="auto" w:fill="FFFFFF" w:themeFill="background1"/>
              <w:rPr>
                <w:sz w:val="18"/>
                <w:szCs w:val="18"/>
              </w:rPr>
            </w:pPr>
            <w:r w:rsidRPr="007B1167">
              <w:rPr>
                <w:rFonts w:eastAsia="Calibri"/>
                <w:sz w:val="18"/>
                <w:szCs w:val="18"/>
              </w:rPr>
              <w:t xml:space="preserve">сокращение количества военно-мемориальных объектов, находящихся в </w:t>
            </w:r>
            <w:r w:rsidRPr="007B1167">
              <w:rPr>
                <w:rFonts w:eastAsia="Calibri"/>
                <w:sz w:val="18"/>
                <w:szCs w:val="18"/>
              </w:rPr>
              <w:lastRenderedPageBreak/>
              <w:t>удовлетворительном состоянии, не отвечающим современным техническим и социальным требованиям</w:t>
            </w:r>
          </w:p>
        </w:tc>
        <w:tc>
          <w:tcPr>
            <w:tcW w:w="1290" w:type="dxa"/>
            <w:shd w:val="clear" w:color="auto" w:fill="auto"/>
          </w:tcPr>
          <w:p w:rsidR="00ED14BA" w:rsidRPr="007B1167" w:rsidRDefault="00ED14BA" w:rsidP="00283B73">
            <w:pPr>
              <w:shd w:val="clear" w:color="auto" w:fill="FFFFFF" w:themeFill="background1"/>
              <w:rPr>
                <w:sz w:val="18"/>
                <w:szCs w:val="18"/>
              </w:rPr>
            </w:pPr>
          </w:p>
        </w:tc>
        <w:tc>
          <w:tcPr>
            <w:tcW w:w="190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2442,36</w:t>
            </w:r>
          </w:p>
        </w:tc>
      </w:tr>
      <w:tr w:rsidR="00ED14BA" w:rsidRPr="007B1167" w:rsidTr="00344B7B">
        <w:tc>
          <w:tcPr>
            <w:tcW w:w="2154"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7.1.</w:t>
            </w:r>
          </w:p>
        </w:tc>
        <w:tc>
          <w:tcPr>
            <w:tcW w:w="164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территорий, направленных на сохранение военно-мемориальных объектов на территории </w:t>
            </w:r>
            <w:proofErr w:type="spellStart"/>
            <w:r w:rsidRPr="007B1167">
              <w:rPr>
                <w:sz w:val="18"/>
                <w:szCs w:val="18"/>
              </w:rPr>
              <w:t>Таловского</w:t>
            </w:r>
            <w:proofErr w:type="spellEnd"/>
            <w:r w:rsidRPr="007B1167">
              <w:rPr>
                <w:sz w:val="18"/>
                <w:szCs w:val="18"/>
              </w:rPr>
              <w:t xml:space="preserve"> сельского поселения</w:t>
            </w:r>
          </w:p>
        </w:tc>
        <w:tc>
          <w:tcPr>
            <w:tcW w:w="212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59"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tcPr>
          <w:p w:rsidR="00ED14BA" w:rsidRPr="007B1167" w:rsidRDefault="00ED14BA" w:rsidP="00283B73">
            <w:pPr>
              <w:shd w:val="clear" w:color="auto" w:fill="FFFFFF" w:themeFill="background1"/>
              <w:rPr>
                <w:sz w:val="18"/>
                <w:szCs w:val="18"/>
              </w:rPr>
            </w:pPr>
          </w:p>
        </w:tc>
        <w:tc>
          <w:tcPr>
            <w:tcW w:w="1290" w:type="dxa"/>
            <w:shd w:val="clear" w:color="auto" w:fill="auto"/>
          </w:tcPr>
          <w:p w:rsidR="00ED14BA" w:rsidRPr="007B1167" w:rsidRDefault="00ED14BA" w:rsidP="00283B73">
            <w:pPr>
              <w:shd w:val="clear" w:color="auto" w:fill="FFFFFF" w:themeFill="background1"/>
              <w:rPr>
                <w:sz w:val="18"/>
                <w:szCs w:val="18"/>
              </w:rPr>
            </w:pPr>
          </w:p>
        </w:tc>
        <w:tc>
          <w:tcPr>
            <w:tcW w:w="190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385,58</w:t>
            </w:r>
          </w:p>
        </w:tc>
      </w:tr>
      <w:tr w:rsidR="00ED14BA" w:rsidRPr="007B1167" w:rsidTr="00344B7B">
        <w:tc>
          <w:tcPr>
            <w:tcW w:w="2154"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Основное мероприятие 7.2.</w:t>
            </w:r>
          </w:p>
        </w:tc>
        <w:tc>
          <w:tcPr>
            <w:tcW w:w="164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Выполнение ремонтно-восстановительных работ и благоустройство территорий, направленных на сохранение военно-мемориальных объектов на территории Михайловского сельского поселения</w:t>
            </w:r>
          </w:p>
        </w:tc>
        <w:tc>
          <w:tcPr>
            <w:tcW w:w="212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59"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tcPr>
          <w:p w:rsidR="00ED14BA" w:rsidRPr="007B1167" w:rsidRDefault="00ED14BA" w:rsidP="00283B73">
            <w:pPr>
              <w:shd w:val="clear" w:color="auto" w:fill="FFFFFF" w:themeFill="background1"/>
              <w:rPr>
                <w:sz w:val="18"/>
                <w:szCs w:val="18"/>
              </w:rPr>
            </w:pPr>
          </w:p>
        </w:tc>
        <w:tc>
          <w:tcPr>
            <w:tcW w:w="1290" w:type="dxa"/>
            <w:shd w:val="clear" w:color="auto" w:fill="auto"/>
          </w:tcPr>
          <w:p w:rsidR="00ED14BA" w:rsidRPr="007B1167" w:rsidRDefault="00ED14BA" w:rsidP="00283B73">
            <w:pPr>
              <w:shd w:val="clear" w:color="auto" w:fill="FFFFFF" w:themeFill="background1"/>
              <w:rPr>
                <w:sz w:val="18"/>
                <w:szCs w:val="18"/>
              </w:rPr>
            </w:pPr>
          </w:p>
        </w:tc>
        <w:tc>
          <w:tcPr>
            <w:tcW w:w="190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830,06</w:t>
            </w:r>
          </w:p>
        </w:tc>
      </w:tr>
      <w:tr w:rsidR="00ED14BA" w:rsidRPr="007B1167" w:rsidTr="00344B7B">
        <w:tc>
          <w:tcPr>
            <w:tcW w:w="2154"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Основное мероприятие 7.3.</w:t>
            </w:r>
          </w:p>
        </w:tc>
        <w:tc>
          <w:tcPr>
            <w:tcW w:w="164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Выполнение ремонтно-восстановительных работ и благоустройство территорий, направленных на сохранение военно-</w:t>
            </w:r>
            <w:r w:rsidRPr="007B1167">
              <w:rPr>
                <w:sz w:val="18"/>
                <w:szCs w:val="18"/>
              </w:rPr>
              <w:lastRenderedPageBreak/>
              <w:t xml:space="preserve">мемориальных объектов на территории </w:t>
            </w:r>
            <w:proofErr w:type="spellStart"/>
            <w:r w:rsidRPr="007B1167">
              <w:rPr>
                <w:sz w:val="18"/>
                <w:szCs w:val="18"/>
              </w:rPr>
              <w:t>Фисенковского</w:t>
            </w:r>
            <w:proofErr w:type="spellEnd"/>
            <w:r w:rsidRPr="007B1167">
              <w:rPr>
                <w:sz w:val="18"/>
                <w:szCs w:val="18"/>
              </w:rPr>
              <w:t xml:space="preserve"> сельского поселения</w:t>
            </w:r>
          </w:p>
        </w:tc>
        <w:tc>
          <w:tcPr>
            <w:tcW w:w="212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lastRenderedPageBreak/>
              <w:t>МКУ «Отдел культуры»</w:t>
            </w:r>
          </w:p>
        </w:tc>
        <w:tc>
          <w:tcPr>
            <w:tcW w:w="1559"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tcPr>
          <w:p w:rsidR="00ED14BA" w:rsidRPr="007B1167" w:rsidRDefault="00ED14BA" w:rsidP="00283B73">
            <w:pPr>
              <w:shd w:val="clear" w:color="auto" w:fill="FFFFFF" w:themeFill="background1"/>
              <w:rPr>
                <w:sz w:val="18"/>
                <w:szCs w:val="18"/>
              </w:rPr>
            </w:pPr>
          </w:p>
        </w:tc>
        <w:tc>
          <w:tcPr>
            <w:tcW w:w="1290" w:type="dxa"/>
            <w:shd w:val="clear" w:color="auto" w:fill="auto"/>
          </w:tcPr>
          <w:p w:rsidR="00ED14BA" w:rsidRPr="007B1167" w:rsidRDefault="00ED14BA" w:rsidP="00283B73">
            <w:pPr>
              <w:shd w:val="clear" w:color="auto" w:fill="FFFFFF" w:themeFill="background1"/>
              <w:rPr>
                <w:sz w:val="18"/>
                <w:szCs w:val="18"/>
              </w:rPr>
            </w:pPr>
          </w:p>
        </w:tc>
        <w:tc>
          <w:tcPr>
            <w:tcW w:w="190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664,12</w:t>
            </w:r>
          </w:p>
        </w:tc>
      </w:tr>
      <w:tr w:rsidR="00ED14BA" w:rsidRPr="007B1167" w:rsidTr="00344B7B">
        <w:tc>
          <w:tcPr>
            <w:tcW w:w="2154"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7.4.</w:t>
            </w:r>
          </w:p>
        </w:tc>
        <w:tc>
          <w:tcPr>
            <w:tcW w:w="164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 xml:space="preserve">Выполнение ремонтно-восстановительных работ и благоустройство территорий, направленных на сохранение военно-мемориальных объектов на территории </w:t>
            </w:r>
            <w:proofErr w:type="spellStart"/>
            <w:r w:rsidRPr="007B1167">
              <w:rPr>
                <w:sz w:val="18"/>
                <w:szCs w:val="18"/>
              </w:rPr>
              <w:t>Новобелянского</w:t>
            </w:r>
            <w:proofErr w:type="spellEnd"/>
            <w:r w:rsidRPr="007B1167">
              <w:rPr>
                <w:sz w:val="18"/>
                <w:szCs w:val="18"/>
              </w:rPr>
              <w:t xml:space="preserve"> сельского поселения</w:t>
            </w:r>
          </w:p>
        </w:tc>
        <w:tc>
          <w:tcPr>
            <w:tcW w:w="212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59"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01.2014</w:t>
            </w:r>
          </w:p>
        </w:tc>
        <w:tc>
          <w:tcPr>
            <w:tcW w:w="1560"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12.2014</w:t>
            </w:r>
          </w:p>
        </w:tc>
        <w:tc>
          <w:tcPr>
            <w:tcW w:w="2551" w:type="dxa"/>
            <w:shd w:val="clear" w:color="auto" w:fill="auto"/>
          </w:tcPr>
          <w:p w:rsidR="00ED14BA" w:rsidRPr="007B1167" w:rsidRDefault="00ED14BA" w:rsidP="00283B73">
            <w:pPr>
              <w:shd w:val="clear" w:color="auto" w:fill="FFFFFF" w:themeFill="background1"/>
              <w:rPr>
                <w:sz w:val="18"/>
                <w:szCs w:val="18"/>
              </w:rPr>
            </w:pPr>
          </w:p>
        </w:tc>
        <w:tc>
          <w:tcPr>
            <w:tcW w:w="1290" w:type="dxa"/>
            <w:shd w:val="clear" w:color="auto" w:fill="auto"/>
          </w:tcPr>
          <w:p w:rsidR="00ED14BA" w:rsidRPr="007B1167" w:rsidRDefault="00ED14BA" w:rsidP="00283B73">
            <w:pPr>
              <w:shd w:val="clear" w:color="auto" w:fill="FFFFFF" w:themeFill="background1"/>
              <w:rPr>
                <w:sz w:val="18"/>
                <w:szCs w:val="18"/>
              </w:rPr>
            </w:pPr>
          </w:p>
        </w:tc>
        <w:tc>
          <w:tcPr>
            <w:tcW w:w="1906" w:type="dxa"/>
            <w:shd w:val="clear" w:color="auto" w:fill="auto"/>
          </w:tcPr>
          <w:p w:rsidR="00ED14BA" w:rsidRPr="007B1167" w:rsidRDefault="00ED14BA" w:rsidP="00283B73">
            <w:pPr>
              <w:shd w:val="clear" w:color="auto" w:fill="FFFFFF" w:themeFill="background1"/>
              <w:rPr>
                <w:sz w:val="18"/>
                <w:szCs w:val="18"/>
              </w:rPr>
            </w:pPr>
            <w:r w:rsidRPr="007B1167">
              <w:rPr>
                <w:sz w:val="18"/>
                <w:szCs w:val="18"/>
              </w:rPr>
              <w:t>562,6</w:t>
            </w:r>
          </w:p>
        </w:tc>
      </w:tr>
    </w:tbl>
    <w:p w:rsidR="00B5231C" w:rsidRDefault="00B5231C">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7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7"/>
        <w:gridCol w:w="2263"/>
        <w:gridCol w:w="2305"/>
        <w:gridCol w:w="1559"/>
        <w:gridCol w:w="1563"/>
        <w:gridCol w:w="2361"/>
        <w:gridCol w:w="616"/>
        <w:gridCol w:w="1916"/>
      </w:tblGrid>
      <w:tr w:rsidR="00ED14BA" w:rsidRPr="007B1167" w:rsidTr="00B5231C">
        <w:trPr>
          <w:trHeight w:val="315"/>
        </w:trPr>
        <w:tc>
          <w:tcPr>
            <w:tcW w:w="14750" w:type="dxa"/>
            <w:gridSpan w:val="8"/>
            <w:noWrap/>
          </w:tcPr>
          <w:p w:rsidR="00ED14BA" w:rsidRPr="007B1167" w:rsidRDefault="00ED14BA" w:rsidP="00283B73">
            <w:pPr>
              <w:shd w:val="clear" w:color="auto" w:fill="FFFFFF" w:themeFill="background1"/>
              <w:jc w:val="right"/>
              <w:rPr>
                <w:sz w:val="18"/>
                <w:szCs w:val="18"/>
              </w:rPr>
            </w:pPr>
            <w:r w:rsidRPr="007B1167">
              <w:rPr>
                <w:sz w:val="18"/>
                <w:szCs w:val="18"/>
              </w:rPr>
              <w:t xml:space="preserve">Приложение 5  </w:t>
            </w:r>
          </w:p>
        </w:tc>
      </w:tr>
      <w:tr w:rsidR="00ED14BA" w:rsidRPr="007B1167" w:rsidTr="00B5231C">
        <w:trPr>
          <w:trHeight w:val="513"/>
        </w:trPr>
        <w:tc>
          <w:tcPr>
            <w:tcW w:w="14750"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2015 год</w:t>
            </w:r>
          </w:p>
        </w:tc>
      </w:tr>
      <w:tr w:rsidR="00ED14BA" w:rsidRPr="007B1167" w:rsidTr="00B5231C">
        <w:trPr>
          <w:trHeight w:val="1014"/>
        </w:trPr>
        <w:tc>
          <w:tcPr>
            <w:tcW w:w="2167"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26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305"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22"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p>
        </w:tc>
        <w:tc>
          <w:tcPr>
            <w:tcW w:w="2361"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61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191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B5231C">
        <w:trPr>
          <w:trHeight w:val="2070"/>
        </w:trPr>
        <w:tc>
          <w:tcPr>
            <w:tcW w:w="2167" w:type="dxa"/>
            <w:vMerge/>
          </w:tcPr>
          <w:p w:rsidR="00ED14BA" w:rsidRPr="007B1167" w:rsidRDefault="00ED14BA" w:rsidP="00283B73">
            <w:pPr>
              <w:shd w:val="clear" w:color="auto" w:fill="FFFFFF" w:themeFill="background1"/>
              <w:rPr>
                <w:sz w:val="18"/>
                <w:szCs w:val="18"/>
              </w:rPr>
            </w:pPr>
          </w:p>
        </w:tc>
        <w:tc>
          <w:tcPr>
            <w:tcW w:w="2263" w:type="dxa"/>
            <w:vMerge/>
          </w:tcPr>
          <w:p w:rsidR="00ED14BA" w:rsidRPr="007B1167" w:rsidRDefault="00ED14BA" w:rsidP="00283B73">
            <w:pPr>
              <w:shd w:val="clear" w:color="auto" w:fill="FFFFFF" w:themeFill="background1"/>
              <w:rPr>
                <w:sz w:val="18"/>
                <w:szCs w:val="18"/>
              </w:rPr>
            </w:pPr>
          </w:p>
        </w:tc>
        <w:tc>
          <w:tcPr>
            <w:tcW w:w="2305" w:type="dxa"/>
            <w:vMerge/>
          </w:tcPr>
          <w:p w:rsidR="00ED14BA" w:rsidRPr="007B1167" w:rsidRDefault="00ED14BA" w:rsidP="00283B73">
            <w:pPr>
              <w:shd w:val="clear" w:color="auto" w:fill="FFFFFF" w:themeFill="background1"/>
              <w:rPr>
                <w:sz w:val="18"/>
                <w:szCs w:val="18"/>
              </w:rPr>
            </w:pPr>
          </w:p>
        </w:tc>
        <w:tc>
          <w:tcPr>
            <w:tcW w:w="1559" w:type="dxa"/>
          </w:tcPr>
          <w:p w:rsidR="00ED14BA" w:rsidRPr="007B1167" w:rsidRDefault="00ED14BA" w:rsidP="00283B73">
            <w:pPr>
              <w:shd w:val="clear" w:color="auto" w:fill="FFFFFF" w:themeFill="background1"/>
              <w:ind w:firstLine="34"/>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63" w:type="dxa"/>
          </w:tcPr>
          <w:p w:rsidR="00ED14BA" w:rsidRPr="007B1167" w:rsidRDefault="00ED14BA" w:rsidP="00283B73">
            <w:pPr>
              <w:shd w:val="clear" w:color="auto" w:fill="FFFFFF" w:themeFill="background1"/>
              <w:ind w:firstLine="34"/>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61" w:type="dxa"/>
            <w:vMerge/>
          </w:tcPr>
          <w:p w:rsidR="00ED14BA" w:rsidRPr="007B1167" w:rsidRDefault="00ED14BA" w:rsidP="00283B73">
            <w:pPr>
              <w:shd w:val="clear" w:color="auto" w:fill="FFFFFF" w:themeFill="background1"/>
              <w:rPr>
                <w:sz w:val="18"/>
                <w:szCs w:val="18"/>
              </w:rPr>
            </w:pPr>
          </w:p>
        </w:tc>
        <w:tc>
          <w:tcPr>
            <w:tcW w:w="616" w:type="dxa"/>
            <w:vMerge/>
          </w:tcPr>
          <w:p w:rsidR="00ED14BA" w:rsidRPr="007B1167" w:rsidRDefault="00ED14BA" w:rsidP="00283B73">
            <w:pPr>
              <w:shd w:val="clear" w:color="auto" w:fill="FFFFFF" w:themeFill="background1"/>
              <w:rPr>
                <w:sz w:val="18"/>
                <w:szCs w:val="18"/>
              </w:rPr>
            </w:pPr>
          </w:p>
        </w:tc>
        <w:tc>
          <w:tcPr>
            <w:tcW w:w="1916" w:type="dxa"/>
            <w:vMerge/>
          </w:tcPr>
          <w:p w:rsidR="00ED14BA" w:rsidRPr="007B1167" w:rsidRDefault="00ED14BA" w:rsidP="00283B73">
            <w:pPr>
              <w:shd w:val="clear" w:color="auto" w:fill="FFFFFF" w:themeFill="background1"/>
              <w:rPr>
                <w:sz w:val="18"/>
                <w:szCs w:val="18"/>
              </w:rPr>
            </w:pPr>
          </w:p>
        </w:tc>
      </w:tr>
      <w:tr w:rsidR="00ED14BA" w:rsidRPr="007B1167" w:rsidTr="00B5231C">
        <w:trPr>
          <w:trHeight w:val="565"/>
        </w:trPr>
        <w:tc>
          <w:tcPr>
            <w:tcW w:w="2167" w:type="dxa"/>
          </w:tcPr>
          <w:p w:rsidR="00ED14BA" w:rsidRPr="007B1167" w:rsidRDefault="00ED14BA" w:rsidP="00283B73">
            <w:pPr>
              <w:shd w:val="clear" w:color="auto" w:fill="FFFFFF" w:themeFill="background1"/>
              <w:ind w:hanging="36"/>
              <w:rPr>
                <w:sz w:val="18"/>
                <w:szCs w:val="18"/>
              </w:rPr>
            </w:pPr>
            <w:r w:rsidRPr="007B1167">
              <w:rPr>
                <w:sz w:val="18"/>
                <w:szCs w:val="18"/>
              </w:rPr>
              <w:t>МУНИЦИПАЛЬНАЯ ПРОГРАММА</w:t>
            </w:r>
          </w:p>
        </w:tc>
        <w:tc>
          <w:tcPr>
            <w:tcW w:w="2263" w:type="dxa"/>
          </w:tcPr>
          <w:p w:rsidR="00ED14BA" w:rsidRPr="007B1167" w:rsidRDefault="00ED14BA" w:rsidP="00283B73">
            <w:pPr>
              <w:shd w:val="clear" w:color="auto" w:fill="FFFFFF" w:themeFill="background1"/>
              <w:ind w:hanging="36"/>
              <w:rPr>
                <w:sz w:val="18"/>
                <w:szCs w:val="18"/>
              </w:rPr>
            </w:pPr>
            <w:r w:rsidRPr="007B1167">
              <w:rPr>
                <w:sz w:val="18"/>
                <w:szCs w:val="18"/>
              </w:rPr>
              <w:t>Развитие культуры Кантемировского муниципального района</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 xml:space="preserve">Реализация программных </w:t>
            </w:r>
            <w:r w:rsidRPr="007B1167">
              <w:rPr>
                <w:sz w:val="18"/>
                <w:szCs w:val="18"/>
              </w:rPr>
              <w:lastRenderedPageBreak/>
              <w:t>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36 940,6</w:t>
            </w:r>
          </w:p>
        </w:tc>
      </w:tr>
      <w:tr w:rsidR="00ED14BA" w:rsidRPr="007B1167" w:rsidTr="00B5231C">
        <w:trPr>
          <w:trHeight w:val="315"/>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1416"/>
        </w:trPr>
        <w:tc>
          <w:tcPr>
            <w:tcW w:w="2167"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r>
            <w:r w:rsidRPr="007B1167">
              <w:rPr>
                <w:sz w:val="18"/>
                <w:szCs w:val="18"/>
              </w:rPr>
              <w:lastRenderedPageBreak/>
              <w:t>- повышение уровня удовлетворенности услугами сферы культуры</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10 956,7</w:t>
            </w:r>
          </w:p>
        </w:tc>
      </w:tr>
      <w:tr w:rsidR="00ED14BA" w:rsidRPr="007B1167" w:rsidTr="00B5231C">
        <w:trPr>
          <w:trHeight w:val="272"/>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816"/>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10 534,9</w:t>
            </w:r>
          </w:p>
        </w:tc>
      </w:tr>
      <w:tr w:rsidR="00ED14BA" w:rsidRPr="007B1167" w:rsidTr="00B5231C">
        <w:trPr>
          <w:trHeight w:val="1845"/>
        </w:trPr>
        <w:tc>
          <w:tcPr>
            <w:tcW w:w="2167"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2</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421,6</w:t>
            </w:r>
          </w:p>
        </w:tc>
      </w:tr>
      <w:tr w:rsidR="00ED14BA" w:rsidRPr="007B1167" w:rsidTr="00B5231C">
        <w:trPr>
          <w:trHeight w:val="5115"/>
        </w:trPr>
        <w:tc>
          <w:tcPr>
            <w:tcW w:w="2167" w:type="dxa"/>
          </w:tcPr>
          <w:p w:rsidR="00ED14BA" w:rsidRPr="007B1167" w:rsidRDefault="00ED14BA" w:rsidP="00283B73">
            <w:pPr>
              <w:shd w:val="clear" w:color="auto" w:fill="FFFFFF" w:themeFill="background1"/>
              <w:ind w:hanging="36"/>
              <w:rPr>
                <w:sz w:val="18"/>
                <w:szCs w:val="18"/>
              </w:rPr>
            </w:pPr>
            <w:r w:rsidRPr="007B1167">
              <w:rPr>
                <w:sz w:val="18"/>
                <w:szCs w:val="18"/>
              </w:rPr>
              <w:lastRenderedPageBreak/>
              <w:t>ОСНОВНОЕ МЕРОПРИЯТИЕ 3</w:t>
            </w:r>
          </w:p>
        </w:tc>
        <w:tc>
          <w:tcPr>
            <w:tcW w:w="2263" w:type="dxa"/>
          </w:tcPr>
          <w:p w:rsidR="00ED14BA" w:rsidRPr="007B1167" w:rsidRDefault="00ED14BA" w:rsidP="00283B73">
            <w:pPr>
              <w:shd w:val="clear" w:color="auto" w:fill="FFFFFF" w:themeFill="background1"/>
              <w:ind w:hanging="36"/>
              <w:rPr>
                <w:sz w:val="18"/>
                <w:szCs w:val="18"/>
              </w:rPr>
            </w:pPr>
            <w:r w:rsidRPr="007B1167">
              <w:rPr>
                <w:sz w:val="18"/>
                <w:szCs w:val="18"/>
              </w:rPr>
              <w:t>Реализация мероприятий по этнокультурному развитию в Кантемировском муниципальном районе</w:t>
            </w:r>
          </w:p>
        </w:tc>
        <w:tc>
          <w:tcPr>
            <w:tcW w:w="2305" w:type="dxa"/>
          </w:tcPr>
          <w:p w:rsidR="00ED14BA" w:rsidRPr="007B1167" w:rsidRDefault="00ED14BA" w:rsidP="00283B73">
            <w:pPr>
              <w:shd w:val="clear" w:color="auto" w:fill="FFFFFF" w:themeFill="background1"/>
              <w:ind w:hanging="36"/>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ind w:hanging="36"/>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ind w:hanging="36"/>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p>
        </w:tc>
        <w:tc>
          <w:tcPr>
            <w:tcW w:w="616" w:type="dxa"/>
          </w:tcPr>
          <w:p w:rsidR="00ED14BA" w:rsidRPr="007B1167" w:rsidRDefault="00ED14BA" w:rsidP="00283B73">
            <w:pPr>
              <w:shd w:val="clear" w:color="auto" w:fill="FFFFFF" w:themeFill="background1"/>
              <w:rPr>
                <w:sz w:val="18"/>
                <w:szCs w:val="18"/>
              </w:rPr>
            </w:pPr>
          </w:p>
        </w:tc>
        <w:tc>
          <w:tcPr>
            <w:tcW w:w="1916" w:type="dxa"/>
          </w:tcPr>
          <w:p w:rsidR="00ED14BA" w:rsidRPr="007B1167" w:rsidRDefault="00ED14BA" w:rsidP="00283B73">
            <w:pPr>
              <w:shd w:val="clear" w:color="auto" w:fill="FFFFFF" w:themeFill="background1"/>
              <w:rPr>
                <w:sz w:val="18"/>
                <w:szCs w:val="18"/>
              </w:rPr>
            </w:pPr>
            <w:r w:rsidRPr="007B1167">
              <w:rPr>
                <w:sz w:val="18"/>
                <w:szCs w:val="18"/>
              </w:rPr>
              <w:t>0,2</w:t>
            </w:r>
          </w:p>
        </w:tc>
      </w:tr>
      <w:tr w:rsidR="00ED14BA" w:rsidRPr="007B1167" w:rsidTr="00B5231C">
        <w:trPr>
          <w:trHeight w:val="1257"/>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 xml:space="preserve">решение организации досуга молодежи, формирование правильной </w:t>
            </w:r>
            <w:r w:rsidRPr="007B1167">
              <w:rPr>
                <w:sz w:val="18"/>
                <w:szCs w:val="18"/>
              </w:rPr>
              <w:lastRenderedPageBreak/>
              <w:t>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560,5</w:t>
            </w:r>
          </w:p>
        </w:tc>
      </w:tr>
      <w:tr w:rsidR="00ED14BA" w:rsidRPr="007B1167" w:rsidTr="00B5231C">
        <w:trPr>
          <w:trHeight w:val="450"/>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1410"/>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2.1</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560,5</w:t>
            </w:r>
          </w:p>
        </w:tc>
      </w:tr>
      <w:tr w:rsidR="00ED14BA" w:rsidRPr="007B1167" w:rsidTr="00B5231C">
        <w:trPr>
          <w:trHeight w:val="4376"/>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3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средствами культуры с такими негативными явлениями, как наркомания и алкоголизм.                                                                      </w:t>
            </w:r>
            <w:proofErr w:type="gramEnd"/>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8 824,8</w:t>
            </w:r>
          </w:p>
        </w:tc>
      </w:tr>
      <w:tr w:rsidR="00ED14BA" w:rsidRPr="007B1167" w:rsidTr="00B5231C">
        <w:trPr>
          <w:trHeight w:val="555"/>
        </w:trPr>
        <w:tc>
          <w:tcPr>
            <w:tcW w:w="2167"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2625"/>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мероприятия  3.1.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8 824,8</w:t>
            </w:r>
          </w:p>
        </w:tc>
      </w:tr>
      <w:tr w:rsidR="00ED14BA" w:rsidRPr="007B1167" w:rsidTr="00B5231C">
        <w:trPr>
          <w:trHeight w:val="4290"/>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4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w:t>
            </w:r>
            <w:proofErr w:type="spellStart"/>
            <w:r w:rsidRPr="007B1167">
              <w:rPr>
                <w:sz w:val="18"/>
                <w:szCs w:val="18"/>
              </w:rPr>
              <w:t>библиоттечная</w:t>
            </w:r>
            <w:proofErr w:type="spellEnd"/>
            <w:r w:rsidRPr="007B1167">
              <w:rPr>
                <w:sz w:val="18"/>
                <w:szCs w:val="18"/>
              </w:rPr>
              <w:t xml:space="preserve">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 xml:space="preserve">Повышение профессионального уровня кадров с учетом современных требований (охват прошедших обучение-25% от общего </w:t>
            </w:r>
            <w:r w:rsidRPr="007B1167">
              <w:rPr>
                <w:sz w:val="18"/>
                <w:szCs w:val="18"/>
              </w:rPr>
              <w:lastRenderedPageBreak/>
              <w:t>числа специалистов).</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5 753,2</w:t>
            </w:r>
          </w:p>
        </w:tc>
      </w:tr>
      <w:tr w:rsidR="00ED14BA" w:rsidRPr="007B1167" w:rsidTr="00B5231C">
        <w:trPr>
          <w:trHeight w:val="360"/>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1095"/>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w:t>
            </w:r>
            <w:proofErr w:type="spellStart"/>
            <w:r w:rsidRPr="007B1167">
              <w:rPr>
                <w:sz w:val="18"/>
                <w:szCs w:val="18"/>
              </w:rPr>
              <w:t>библиоттечная</w:t>
            </w:r>
            <w:proofErr w:type="spellEnd"/>
            <w:r w:rsidRPr="007B1167">
              <w:rPr>
                <w:sz w:val="18"/>
                <w:szCs w:val="18"/>
              </w:rPr>
              <w:t xml:space="preserve">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5 705,4</w:t>
            </w:r>
          </w:p>
        </w:tc>
      </w:tr>
      <w:tr w:rsidR="00ED14BA" w:rsidRPr="007B1167" w:rsidTr="00B5231C">
        <w:trPr>
          <w:trHeight w:val="2565"/>
        </w:trPr>
        <w:tc>
          <w:tcPr>
            <w:tcW w:w="2167"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4.2</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(пополнение книжных фондов)</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21,8</w:t>
            </w:r>
          </w:p>
        </w:tc>
      </w:tr>
      <w:tr w:rsidR="00ED14BA" w:rsidRPr="007B1167" w:rsidTr="00B5231C">
        <w:trPr>
          <w:trHeight w:val="1169"/>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4.3</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Создание модельных библиотек</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p>
        </w:tc>
        <w:tc>
          <w:tcPr>
            <w:tcW w:w="616" w:type="dxa"/>
          </w:tcPr>
          <w:p w:rsidR="00ED14BA" w:rsidRPr="007B1167" w:rsidRDefault="00ED14BA" w:rsidP="00283B73">
            <w:pPr>
              <w:shd w:val="clear" w:color="auto" w:fill="FFFFFF" w:themeFill="background1"/>
              <w:rPr>
                <w:sz w:val="18"/>
                <w:szCs w:val="18"/>
              </w:rPr>
            </w:pPr>
          </w:p>
        </w:tc>
        <w:tc>
          <w:tcPr>
            <w:tcW w:w="1916" w:type="dxa"/>
          </w:tcPr>
          <w:p w:rsidR="00ED14BA" w:rsidRPr="007B1167" w:rsidRDefault="00ED14BA" w:rsidP="00283B73">
            <w:pPr>
              <w:shd w:val="clear" w:color="auto" w:fill="FFFFFF" w:themeFill="background1"/>
              <w:rPr>
                <w:sz w:val="18"/>
                <w:szCs w:val="18"/>
              </w:rPr>
            </w:pPr>
            <w:r w:rsidRPr="007B1167">
              <w:rPr>
                <w:sz w:val="18"/>
                <w:szCs w:val="18"/>
              </w:rPr>
              <w:t>26,0</w:t>
            </w:r>
          </w:p>
        </w:tc>
      </w:tr>
      <w:tr w:rsidR="00ED14BA" w:rsidRPr="007B1167" w:rsidTr="00B5231C">
        <w:trPr>
          <w:trHeight w:val="1257"/>
        </w:trPr>
        <w:tc>
          <w:tcPr>
            <w:tcW w:w="2167"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7 938,7</w:t>
            </w:r>
          </w:p>
        </w:tc>
      </w:tr>
      <w:tr w:rsidR="00ED14BA" w:rsidRPr="007B1167" w:rsidTr="00B5231C">
        <w:trPr>
          <w:trHeight w:val="360"/>
        </w:trPr>
        <w:tc>
          <w:tcPr>
            <w:tcW w:w="2167"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825"/>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7 938,7</w:t>
            </w:r>
          </w:p>
        </w:tc>
      </w:tr>
      <w:tr w:rsidR="00ED14BA" w:rsidRPr="007B1167" w:rsidTr="00B5231C">
        <w:trPr>
          <w:trHeight w:val="832"/>
        </w:trPr>
        <w:tc>
          <w:tcPr>
            <w:tcW w:w="2167" w:type="dxa"/>
          </w:tcPr>
          <w:p w:rsidR="00ED14BA" w:rsidRPr="007B1167" w:rsidRDefault="00ED14BA" w:rsidP="00283B73">
            <w:pPr>
              <w:shd w:val="clear" w:color="auto" w:fill="FFFFFF" w:themeFill="background1"/>
              <w:rPr>
                <w:sz w:val="18"/>
                <w:szCs w:val="18"/>
              </w:rPr>
            </w:pPr>
            <w:r w:rsidRPr="007B1167">
              <w:rPr>
                <w:sz w:val="18"/>
                <w:szCs w:val="18"/>
              </w:rPr>
              <w:t>ПОДПРОГРАММА  6</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проведения кинофестивалей и тематических показов, посвященных государственными и районным праздникам, знаменательным датам и </w:t>
            </w:r>
            <w:r w:rsidRPr="007B1167">
              <w:rPr>
                <w:sz w:val="18"/>
                <w:szCs w:val="18"/>
              </w:rPr>
              <w:lastRenderedPageBreak/>
              <w:t>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r>
            <w:r w:rsidRPr="007B1167">
              <w:rPr>
                <w:sz w:val="18"/>
                <w:szCs w:val="18"/>
              </w:rPr>
              <w:lastRenderedPageBreak/>
              <w:t>интеллектуализация культурного досуга молодежи, борьба средствами кино с такими негативными явлениями, как наркомания и алкоголизм.</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2 906,7</w:t>
            </w:r>
          </w:p>
        </w:tc>
      </w:tr>
      <w:tr w:rsidR="00ED14BA" w:rsidRPr="007B1167" w:rsidTr="00B5231C">
        <w:trPr>
          <w:trHeight w:val="450"/>
        </w:trPr>
        <w:tc>
          <w:tcPr>
            <w:tcW w:w="2167"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855"/>
        </w:trPr>
        <w:tc>
          <w:tcPr>
            <w:tcW w:w="2167"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263"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tc>
        <w:tc>
          <w:tcPr>
            <w:tcW w:w="2305"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01.2015</w:t>
            </w:r>
          </w:p>
        </w:tc>
        <w:tc>
          <w:tcPr>
            <w:tcW w:w="1563" w:type="dxa"/>
          </w:tcPr>
          <w:p w:rsidR="00ED14BA" w:rsidRPr="007B1167" w:rsidRDefault="00ED14BA" w:rsidP="00283B73">
            <w:pPr>
              <w:shd w:val="clear" w:color="auto" w:fill="FFFFFF" w:themeFill="background1"/>
              <w:rPr>
                <w:sz w:val="18"/>
                <w:szCs w:val="18"/>
              </w:rPr>
            </w:pPr>
            <w:r w:rsidRPr="007B1167">
              <w:rPr>
                <w:sz w:val="18"/>
                <w:szCs w:val="18"/>
              </w:rPr>
              <w:t>12.2015</w:t>
            </w:r>
          </w:p>
        </w:tc>
        <w:tc>
          <w:tcPr>
            <w:tcW w:w="2361"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1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6" w:type="dxa"/>
          </w:tcPr>
          <w:p w:rsidR="00ED14BA" w:rsidRPr="007B1167" w:rsidRDefault="00ED14BA" w:rsidP="00283B73">
            <w:pPr>
              <w:shd w:val="clear" w:color="auto" w:fill="FFFFFF" w:themeFill="background1"/>
              <w:rPr>
                <w:sz w:val="18"/>
                <w:szCs w:val="18"/>
              </w:rPr>
            </w:pPr>
            <w:r w:rsidRPr="007B1167">
              <w:rPr>
                <w:sz w:val="18"/>
                <w:szCs w:val="18"/>
              </w:rPr>
              <w:t>2 906,7</w:t>
            </w:r>
          </w:p>
        </w:tc>
      </w:tr>
    </w:tbl>
    <w:p w:rsidR="00B5231C" w:rsidRDefault="00B5231C">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9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2"/>
        <w:gridCol w:w="2299"/>
        <w:gridCol w:w="2976"/>
        <w:gridCol w:w="1559"/>
        <w:gridCol w:w="1677"/>
        <w:gridCol w:w="2150"/>
        <w:gridCol w:w="682"/>
        <w:gridCol w:w="1947"/>
      </w:tblGrid>
      <w:tr w:rsidR="00ED14BA" w:rsidRPr="007B1167" w:rsidTr="00B5231C">
        <w:trPr>
          <w:trHeight w:val="315"/>
        </w:trPr>
        <w:tc>
          <w:tcPr>
            <w:tcW w:w="14922" w:type="dxa"/>
            <w:gridSpan w:val="8"/>
            <w:noWrap/>
          </w:tcPr>
          <w:p w:rsidR="00ED14BA" w:rsidRPr="007B1167" w:rsidRDefault="00ED14BA" w:rsidP="00283B73">
            <w:pPr>
              <w:shd w:val="clear" w:color="auto" w:fill="FFFFFF" w:themeFill="background1"/>
              <w:jc w:val="right"/>
              <w:rPr>
                <w:sz w:val="18"/>
                <w:szCs w:val="18"/>
              </w:rPr>
            </w:pPr>
            <w:r w:rsidRPr="007B1167">
              <w:rPr>
                <w:sz w:val="18"/>
                <w:szCs w:val="18"/>
              </w:rPr>
              <w:t xml:space="preserve">Приложение 6  </w:t>
            </w:r>
          </w:p>
        </w:tc>
      </w:tr>
      <w:tr w:rsidR="00ED14BA" w:rsidRPr="007B1167" w:rsidTr="00B5231C">
        <w:trPr>
          <w:trHeight w:val="513"/>
        </w:trPr>
        <w:tc>
          <w:tcPr>
            <w:tcW w:w="14922"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2016 год</w:t>
            </w:r>
          </w:p>
        </w:tc>
      </w:tr>
      <w:tr w:rsidR="00ED14BA" w:rsidRPr="007B1167" w:rsidTr="00B5231C">
        <w:trPr>
          <w:trHeight w:val="1014"/>
        </w:trPr>
        <w:tc>
          <w:tcPr>
            <w:tcW w:w="1632"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2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97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236"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p>
          <w:p w:rsidR="00ED14BA" w:rsidRPr="007B1167" w:rsidRDefault="00ED14BA" w:rsidP="00283B73">
            <w:pPr>
              <w:shd w:val="clear" w:color="auto" w:fill="FFFFFF" w:themeFill="background1"/>
              <w:jc w:val="center"/>
              <w:rPr>
                <w:sz w:val="18"/>
                <w:szCs w:val="18"/>
              </w:rPr>
            </w:pPr>
          </w:p>
        </w:tc>
        <w:tc>
          <w:tcPr>
            <w:tcW w:w="2150"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682"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1947"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B5231C">
        <w:trPr>
          <w:trHeight w:val="2070"/>
        </w:trPr>
        <w:tc>
          <w:tcPr>
            <w:tcW w:w="1632" w:type="dxa"/>
            <w:vMerge/>
          </w:tcPr>
          <w:p w:rsidR="00ED14BA" w:rsidRPr="007B1167" w:rsidRDefault="00ED14BA" w:rsidP="00283B73">
            <w:pPr>
              <w:shd w:val="clear" w:color="auto" w:fill="FFFFFF" w:themeFill="background1"/>
              <w:rPr>
                <w:sz w:val="18"/>
                <w:szCs w:val="18"/>
              </w:rPr>
            </w:pPr>
          </w:p>
        </w:tc>
        <w:tc>
          <w:tcPr>
            <w:tcW w:w="2299" w:type="dxa"/>
            <w:vMerge/>
          </w:tcPr>
          <w:p w:rsidR="00ED14BA" w:rsidRPr="007B1167" w:rsidRDefault="00ED14BA" w:rsidP="00283B73">
            <w:pPr>
              <w:shd w:val="clear" w:color="auto" w:fill="FFFFFF" w:themeFill="background1"/>
              <w:rPr>
                <w:sz w:val="18"/>
                <w:szCs w:val="18"/>
              </w:rPr>
            </w:pPr>
          </w:p>
        </w:tc>
        <w:tc>
          <w:tcPr>
            <w:tcW w:w="2976" w:type="dxa"/>
            <w:vMerge/>
          </w:tcPr>
          <w:p w:rsidR="00ED14BA" w:rsidRPr="007B1167" w:rsidRDefault="00ED14BA" w:rsidP="00283B73">
            <w:pPr>
              <w:shd w:val="clear" w:color="auto" w:fill="FFFFFF" w:themeFill="background1"/>
              <w:rPr>
                <w:sz w:val="18"/>
                <w:szCs w:val="18"/>
              </w:rPr>
            </w:pPr>
          </w:p>
        </w:tc>
        <w:tc>
          <w:tcPr>
            <w:tcW w:w="1559" w:type="dxa"/>
          </w:tcPr>
          <w:p w:rsidR="00ED14BA" w:rsidRPr="007B1167" w:rsidRDefault="00ED14BA" w:rsidP="00283B73">
            <w:pPr>
              <w:shd w:val="clear" w:color="auto" w:fill="FFFFFF" w:themeFill="background1"/>
              <w:ind w:firstLine="7"/>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677" w:type="dxa"/>
          </w:tcPr>
          <w:p w:rsidR="00ED14BA" w:rsidRPr="007B1167" w:rsidRDefault="00ED14BA" w:rsidP="00283B73">
            <w:pPr>
              <w:shd w:val="clear" w:color="auto" w:fill="FFFFFF" w:themeFill="background1"/>
              <w:ind w:firstLine="7"/>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150" w:type="dxa"/>
            <w:vMerge/>
          </w:tcPr>
          <w:p w:rsidR="00ED14BA" w:rsidRPr="007B1167" w:rsidRDefault="00ED14BA" w:rsidP="00283B73">
            <w:pPr>
              <w:shd w:val="clear" w:color="auto" w:fill="FFFFFF" w:themeFill="background1"/>
              <w:rPr>
                <w:sz w:val="18"/>
                <w:szCs w:val="18"/>
              </w:rPr>
            </w:pPr>
          </w:p>
        </w:tc>
        <w:tc>
          <w:tcPr>
            <w:tcW w:w="682" w:type="dxa"/>
            <w:vMerge/>
          </w:tcPr>
          <w:p w:rsidR="00ED14BA" w:rsidRPr="007B1167" w:rsidRDefault="00ED14BA" w:rsidP="00283B73">
            <w:pPr>
              <w:shd w:val="clear" w:color="auto" w:fill="FFFFFF" w:themeFill="background1"/>
              <w:rPr>
                <w:sz w:val="18"/>
                <w:szCs w:val="18"/>
              </w:rPr>
            </w:pPr>
          </w:p>
        </w:tc>
        <w:tc>
          <w:tcPr>
            <w:tcW w:w="1947" w:type="dxa"/>
            <w:vMerge/>
          </w:tcPr>
          <w:p w:rsidR="00ED14BA" w:rsidRPr="007B1167" w:rsidRDefault="00ED14BA" w:rsidP="00283B73">
            <w:pPr>
              <w:shd w:val="clear" w:color="auto" w:fill="FFFFFF" w:themeFill="background1"/>
              <w:rPr>
                <w:sz w:val="18"/>
                <w:szCs w:val="18"/>
              </w:rPr>
            </w:pPr>
          </w:p>
        </w:tc>
      </w:tr>
      <w:tr w:rsidR="00ED14BA" w:rsidRPr="007B1167" w:rsidTr="00B5231C">
        <w:trPr>
          <w:trHeight w:val="5745"/>
        </w:trPr>
        <w:tc>
          <w:tcPr>
            <w:tcW w:w="1632" w:type="dxa"/>
          </w:tcPr>
          <w:p w:rsidR="00ED14BA" w:rsidRPr="007B1167" w:rsidRDefault="00ED14BA" w:rsidP="00283B73">
            <w:pPr>
              <w:shd w:val="clear" w:color="auto" w:fill="FFFFFF" w:themeFill="background1"/>
              <w:ind w:hanging="36"/>
              <w:rPr>
                <w:sz w:val="18"/>
                <w:szCs w:val="18"/>
              </w:rPr>
            </w:pPr>
            <w:r w:rsidRPr="007B1167">
              <w:rPr>
                <w:sz w:val="18"/>
                <w:szCs w:val="18"/>
              </w:rPr>
              <w:lastRenderedPageBreak/>
              <w:t>МУНИЦИПАЛЬНАЯ ПРОГРАММА</w:t>
            </w:r>
          </w:p>
        </w:tc>
        <w:tc>
          <w:tcPr>
            <w:tcW w:w="2299" w:type="dxa"/>
          </w:tcPr>
          <w:p w:rsidR="00ED14BA" w:rsidRPr="007B1167" w:rsidRDefault="00ED14BA" w:rsidP="00283B73">
            <w:pPr>
              <w:shd w:val="clear" w:color="auto" w:fill="FFFFFF" w:themeFill="background1"/>
              <w:ind w:hanging="36"/>
              <w:rPr>
                <w:sz w:val="18"/>
                <w:szCs w:val="18"/>
              </w:rPr>
            </w:pPr>
            <w:r w:rsidRPr="007B1167">
              <w:rPr>
                <w:sz w:val="18"/>
                <w:szCs w:val="18"/>
              </w:rPr>
              <w:t>Развитие культуры Кантемировского муниципального района</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xml:space="preserve">- обеспечить рост </w:t>
            </w:r>
            <w:r w:rsidRPr="007B1167">
              <w:rPr>
                <w:sz w:val="18"/>
                <w:szCs w:val="18"/>
              </w:rPr>
              <w:lastRenderedPageBreak/>
              <w:t>собственных доходов.</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45 983,7</w:t>
            </w:r>
          </w:p>
        </w:tc>
      </w:tr>
      <w:tr w:rsidR="00ED14BA" w:rsidRPr="007B1167" w:rsidTr="00B5231C">
        <w:trPr>
          <w:trHeight w:val="315"/>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1983"/>
        </w:trPr>
        <w:tc>
          <w:tcPr>
            <w:tcW w:w="1632"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t xml:space="preserve">– отношение среднемесячной номинальной начисленной заработной платы работников муниципальных учреждений культуры к </w:t>
            </w:r>
            <w:r w:rsidRPr="007B1167">
              <w:rPr>
                <w:sz w:val="18"/>
                <w:szCs w:val="18"/>
              </w:rPr>
              <w:lastRenderedPageBreak/>
              <w:t>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12 671,3</w:t>
            </w:r>
          </w:p>
        </w:tc>
      </w:tr>
      <w:tr w:rsidR="00ED14BA" w:rsidRPr="007B1167" w:rsidTr="00B5231C">
        <w:trPr>
          <w:trHeight w:val="480"/>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912"/>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11 922,1</w:t>
            </w:r>
          </w:p>
        </w:tc>
      </w:tr>
      <w:tr w:rsidR="00ED14BA" w:rsidRPr="007B1167" w:rsidTr="00B5231C">
        <w:trPr>
          <w:trHeight w:val="1845"/>
        </w:trPr>
        <w:tc>
          <w:tcPr>
            <w:tcW w:w="1632"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549,0</w:t>
            </w:r>
          </w:p>
        </w:tc>
      </w:tr>
      <w:tr w:rsidR="00ED14BA" w:rsidRPr="007B1167" w:rsidTr="00B5231C">
        <w:trPr>
          <w:trHeight w:val="1845"/>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r w:rsidRPr="007B1167">
              <w:rPr>
                <w:sz w:val="18"/>
                <w:szCs w:val="18"/>
              </w:rPr>
              <w:t>200,201</w:t>
            </w:r>
          </w:p>
        </w:tc>
      </w:tr>
      <w:tr w:rsidR="00ED14BA" w:rsidRPr="007B1167" w:rsidTr="00B5231C">
        <w:trPr>
          <w:trHeight w:val="4251"/>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xml:space="preserve">повысить уровень материальной обеспеченности учреждений культуры Кантемировского </w:t>
            </w:r>
            <w:r w:rsidRPr="007B1167">
              <w:rPr>
                <w:sz w:val="18"/>
                <w:szCs w:val="18"/>
              </w:rPr>
              <w:lastRenderedPageBreak/>
              <w:t>муниципального района;</w:t>
            </w:r>
            <w:proofErr w:type="gramEnd"/>
            <w:r w:rsidRPr="007B1167">
              <w:rPr>
                <w:sz w:val="18"/>
                <w:szCs w:val="18"/>
              </w:rPr>
              <w:br/>
              <w:t>увеличить количество посещений районного краеведческого музея;</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558,5</w:t>
            </w:r>
          </w:p>
        </w:tc>
      </w:tr>
      <w:tr w:rsidR="00ED14BA" w:rsidRPr="007B1167" w:rsidTr="00B5231C">
        <w:trPr>
          <w:trHeight w:val="450"/>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1410"/>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2.1</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558,5</w:t>
            </w:r>
          </w:p>
        </w:tc>
      </w:tr>
      <w:tr w:rsidR="00ED14BA" w:rsidRPr="007B1167" w:rsidTr="00B5231C">
        <w:trPr>
          <w:trHeight w:val="1410"/>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noWrap/>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p>
        </w:tc>
      </w:tr>
      <w:tr w:rsidR="00ED14BA" w:rsidRPr="007B1167" w:rsidTr="00B5231C">
        <w:trPr>
          <w:trHeight w:val="2404"/>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3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средствами культуры с такими негативными явлениями, как наркомания и алкоголизм.                                                                      </w:t>
            </w:r>
            <w:proofErr w:type="gramEnd"/>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9 941,3</w:t>
            </w:r>
          </w:p>
        </w:tc>
      </w:tr>
      <w:tr w:rsidR="00ED14BA" w:rsidRPr="007B1167" w:rsidTr="00B5231C">
        <w:trPr>
          <w:trHeight w:val="273"/>
        </w:trPr>
        <w:tc>
          <w:tcPr>
            <w:tcW w:w="1632"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2625"/>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мероприятия  3.1.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9 941,3</w:t>
            </w:r>
          </w:p>
        </w:tc>
      </w:tr>
      <w:tr w:rsidR="00ED14BA" w:rsidRPr="007B1167" w:rsidTr="00B5231C">
        <w:trPr>
          <w:trHeight w:val="4290"/>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4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 xml:space="preserve">Повышение профессионального уровня кадров с учетом современных требований (охват </w:t>
            </w:r>
            <w:r w:rsidRPr="007B1167">
              <w:rPr>
                <w:sz w:val="18"/>
                <w:szCs w:val="18"/>
              </w:rPr>
              <w:lastRenderedPageBreak/>
              <w:t>прошедших обучение-25% от общего числа специалистов).</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6 546,4</w:t>
            </w:r>
          </w:p>
        </w:tc>
      </w:tr>
      <w:tr w:rsidR="00ED14BA" w:rsidRPr="007B1167" w:rsidTr="00B5231C">
        <w:trPr>
          <w:trHeight w:val="360"/>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1095"/>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6 337,43</w:t>
            </w:r>
          </w:p>
        </w:tc>
      </w:tr>
      <w:tr w:rsidR="00ED14BA" w:rsidRPr="007B1167" w:rsidTr="00B5231C">
        <w:trPr>
          <w:trHeight w:val="2565"/>
        </w:trPr>
        <w:tc>
          <w:tcPr>
            <w:tcW w:w="1632"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4.2</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38,8</w:t>
            </w:r>
          </w:p>
        </w:tc>
      </w:tr>
      <w:tr w:rsidR="00ED14BA" w:rsidRPr="007B1167" w:rsidTr="00B5231C">
        <w:trPr>
          <w:trHeight w:val="1753"/>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4.3</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Создание общероссийской системы доступа к Национальной электронной библиотеке</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p>
        </w:tc>
      </w:tr>
      <w:tr w:rsidR="00ED14BA" w:rsidRPr="007B1167" w:rsidTr="00B5231C">
        <w:trPr>
          <w:trHeight w:val="2565"/>
        </w:trPr>
        <w:tc>
          <w:tcPr>
            <w:tcW w:w="1632"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4.4</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библиотечным фондам</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r w:rsidRPr="007B1167">
              <w:rPr>
                <w:sz w:val="18"/>
                <w:szCs w:val="18"/>
              </w:rPr>
              <w:t>170,170</w:t>
            </w:r>
          </w:p>
        </w:tc>
      </w:tr>
      <w:tr w:rsidR="00ED14BA" w:rsidRPr="007B1167" w:rsidTr="00B5231C">
        <w:trPr>
          <w:trHeight w:val="3930"/>
        </w:trPr>
        <w:tc>
          <w:tcPr>
            <w:tcW w:w="1632"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8 444,3</w:t>
            </w:r>
          </w:p>
        </w:tc>
      </w:tr>
      <w:tr w:rsidR="00ED14BA" w:rsidRPr="007B1167" w:rsidTr="00B5231C">
        <w:trPr>
          <w:trHeight w:val="360"/>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825"/>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8 444,3</w:t>
            </w:r>
          </w:p>
        </w:tc>
      </w:tr>
      <w:tr w:rsidR="00ED14BA" w:rsidRPr="007B1167" w:rsidTr="00B5231C">
        <w:trPr>
          <w:trHeight w:val="825"/>
        </w:trPr>
        <w:tc>
          <w:tcPr>
            <w:tcW w:w="1632"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(приобретение технических средств и музыкальных инструментов)</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p>
        </w:tc>
      </w:tr>
      <w:tr w:rsidR="00ED14BA" w:rsidRPr="007B1167" w:rsidTr="00B5231C">
        <w:trPr>
          <w:trHeight w:val="832"/>
        </w:trPr>
        <w:tc>
          <w:tcPr>
            <w:tcW w:w="1632" w:type="dxa"/>
          </w:tcPr>
          <w:p w:rsidR="00ED14BA" w:rsidRPr="007B1167" w:rsidRDefault="00ED14BA" w:rsidP="00283B73">
            <w:pPr>
              <w:shd w:val="clear" w:color="auto" w:fill="FFFFFF" w:themeFill="background1"/>
              <w:rPr>
                <w:sz w:val="18"/>
                <w:szCs w:val="18"/>
              </w:rPr>
            </w:pPr>
            <w:r w:rsidRPr="007B1167">
              <w:rPr>
                <w:sz w:val="18"/>
                <w:szCs w:val="18"/>
              </w:rPr>
              <w:t>ПОДПРОГРАММА  6</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 xml:space="preserve">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w:t>
            </w:r>
            <w:r w:rsidRPr="007B1167">
              <w:rPr>
                <w:sz w:val="18"/>
                <w:szCs w:val="18"/>
              </w:rPr>
              <w:lastRenderedPageBreak/>
              <w:t>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 xml:space="preserve">интеллектуализация культурного досуга молодежи, борьба средствами кино с такими негативными явлениями, как </w:t>
            </w:r>
            <w:r w:rsidRPr="007B1167">
              <w:rPr>
                <w:sz w:val="18"/>
                <w:szCs w:val="18"/>
              </w:rPr>
              <w:lastRenderedPageBreak/>
              <w:t>наркомания и алкоголизм.</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7 712,1</w:t>
            </w:r>
          </w:p>
        </w:tc>
      </w:tr>
      <w:tr w:rsidR="00ED14BA" w:rsidRPr="007B1167" w:rsidTr="00B5231C">
        <w:trPr>
          <w:trHeight w:val="450"/>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B5231C">
        <w:trPr>
          <w:trHeight w:val="855"/>
        </w:trPr>
        <w:tc>
          <w:tcPr>
            <w:tcW w:w="1632"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68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47" w:type="dxa"/>
          </w:tcPr>
          <w:p w:rsidR="00ED14BA" w:rsidRPr="007B1167" w:rsidRDefault="00ED14BA" w:rsidP="00283B73">
            <w:pPr>
              <w:shd w:val="clear" w:color="auto" w:fill="FFFFFF" w:themeFill="background1"/>
              <w:rPr>
                <w:sz w:val="18"/>
                <w:szCs w:val="18"/>
              </w:rPr>
            </w:pPr>
            <w:r w:rsidRPr="007B1167">
              <w:rPr>
                <w:sz w:val="18"/>
                <w:szCs w:val="18"/>
              </w:rPr>
              <w:t>2 718,1</w:t>
            </w:r>
          </w:p>
        </w:tc>
      </w:tr>
      <w:tr w:rsidR="00ED14BA" w:rsidRPr="007B1167" w:rsidTr="00B5231C">
        <w:trPr>
          <w:trHeight w:val="855"/>
        </w:trPr>
        <w:tc>
          <w:tcPr>
            <w:tcW w:w="1632"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r w:rsidRPr="007B1167">
              <w:rPr>
                <w:sz w:val="18"/>
                <w:szCs w:val="18"/>
              </w:rPr>
              <w:t>4994,0</w:t>
            </w:r>
          </w:p>
        </w:tc>
      </w:tr>
      <w:tr w:rsidR="00ED14BA" w:rsidRPr="007B1167" w:rsidTr="00B5231C">
        <w:trPr>
          <w:trHeight w:val="855"/>
        </w:trPr>
        <w:tc>
          <w:tcPr>
            <w:tcW w:w="1632" w:type="dxa"/>
          </w:tcPr>
          <w:p w:rsidR="00ED14BA" w:rsidRPr="007B1167" w:rsidRDefault="00ED14BA" w:rsidP="00283B73">
            <w:pPr>
              <w:shd w:val="clear" w:color="auto" w:fill="FFFFFF" w:themeFill="background1"/>
              <w:rPr>
                <w:sz w:val="18"/>
                <w:szCs w:val="18"/>
              </w:rPr>
            </w:pPr>
            <w:r w:rsidRPr="007B1167">
              <w:rPr>
                <w:sz w:val="18"/>
                <w:szCs w:val="18"/>
              </w:rPr>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 xml:space="preserve">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w:t>
            </w:r>
            <w:r w:rsidRPr="007B1167">
              <w:rPr>
                <w:sz w:val="18"/>
                <w:szCs w:val="18"/>
              </w:rPr>
              <w:lastRenderedPageBreak/>
              <w:t>туриндустрии, и, соответственно, обеспечит увеличение объема налоговых поступлений в бюджеты всех уровней.</w:t>
            </w: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r w:rsidRPr="007B1167">
              <w:rPr>
                <w:sz w:val="18"/>
                <w:szCs w:val="18"/>
              </w:rPr>
              <w:t>109,8</w:t>
            </w:r>
          </w:p>
        </w:tc>
      </w:tr>
      <w:tr w:rsidR="00ED14BA" w:rsidRPr="007B1167" w:rsidTr="00B5231C">
        <w:trPr>
          <w:trHeight w:val="386"/>
        </w:trPr>
        <w:tc>
          <w:tcPr>
            <w:tcW w:w="1632"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299" w:type="dxa"/>
          </w:tcPr>
          <w:p w:rsidR="00ED14BA" w:rsidRPr="007B1167" w:rsidRDefault="00ED14BA" w:rsidP="00283B73">
            <w:pPr>
              <w:shd w:val="clear" w:color="auto" w:fill="FFFFFF" w:themeFill="background1"/>
              <w:rPr>
                <w:sz w:val="18"/>
                <w:szCs w:val="18"/>
              </w:rPr>
            </w:pPr>
          </w:p>
        </w:tc>
        <w:tc>
          <w:tcPr>
            <w:tcW w:w="2976" w:type="dxa"/>
          </w:tcPr>
          <w:p w:rsidR="00ED14BA" w:rsidRPr="007B1167" w:rsidRDefault="00ED14BA" w:rsidP="00283B73">
            <w:pPr>
              <w:shd w:val="clear" w:color="auto" w:fill="FFFFFF" w:themeFill="background1"/>
              <w:rPr>
                <w:sz w:val="18"/>
                <w:szCs w:val="18"/>
              </w:rPr>
            </w:pPr>
          </w:p>
        </w:tc>
        <w:tc>
          <w:tcPr>
            <w:tcW w:w="1559" w:type="dxa"/>
          </w:tcPr>
          <w:p w:rsidR="00ED14BA" w:rsidRPr="007B1167" w:rsidRDefault="00ED14BA" w:rsidP="00283B73">
            <w:pPr>
              <w:shd w:val="clear" w:color="auto" w:fill="FFFFFF" w:themeFill="background1"/>
              <w:rPr>
                <w:sz w:val="18"/>
                <w:szCs w:val="18"/>
              </w:rPr>
            </w:pPr>
          </w:p>
        </w:tc>
        <w:tc>
          <w:tcPr>
            <w:tcW w:w="1677" w:type="dxa"/>
          </w:tcPr>
          <w:p w:rsidR="00ED14BA" w:rsidRPr="007B1167" w:rsidRDefault="00ED14BA" w:rsidP="00283B73">
            <w:pPr>
              <w:shd w:val="clear" w:color="auto" w:fill="FFFFFF" w:themeFill="background1"/>
              <w:rPr>
                <w:sz w:val="18"/>
                <w:szCs w:val="18"/>
              </w:rPr>
            </w:pPr>
          </w:p>
        </w:tc>
        <w:tc>
          <w:tcPr>
            <w:tcW w:w="2150" w:type="dxa"/>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p>
        </w:tc>
      </w:tr>
      <w:tr w:rsidR="00ED14BA" w:rsidRPr="007B1167" w:rsidTr="00B5231C">
        <w:trPr>
          <w:trHeight w:val="855"/>
        </w:trPr>
        <w:tc>
          <w:tcPr>
            <w:tcW w:w="1632"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299"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97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59" w:type="dxa"/>
          </w:tcPr>
          <w:p w:rsidR="00ED14BA" w:rsidRPr="007B1167" w:rsidRDefault="00ED14BA" w:rsidP="00283B73">
            <w:pPr>
              <w:shd w:val="clear" w:color="auto" w:fill="FFFFFF" w:themeFill="background1"/>
              <w:rPr>
                <w:sz w:val="18"/>
                <w:szCs w:val="18"/>
              </w:rPr>
            </w:pPr>
            <w:r w:rsidRPr="007B1167">
              <w:rPr>
                <w:sz w:val="18"/>
                <w:szCs w:val="18"/>
              </w:rPr>
              <w:t>01.2016</w:t>
            </w:r>
          </w:p>
        </w:tc>
        <w:tc>
          <w:tcPr>
            <w:tcW w:w="1677" w:type="dxa"/>
          </w:tcPr>
          <w:p w:rsidR="00ED14BA" w:rsidRPr="007B1167" w:rsidRDefault="00ED14BA" w:rsidP="00283B73">
            <w:pPr>
              <w:shd w:val="clear" w:color="auto" w:fill="FFFFFF" w:themeFill="background1"/>
              <w:rPr>
                <w:sz w:val="18"/>
                <w:szCs w:val="18"/>
              </w:rPr>
            </w:pPr>
            <w:r w:rsidRPr="007B1167">
              <w:rPr>
                <w:sz w:val="18"/>
                <w:szCs w:val="18"/>
              </w:rPr>
              <w:t>12.2016</w:t>
            </w:r>
          </w:p>
        </w:tc>
        <w:tc>
          <w:tcPr>
            <w:tcW w:w="2150" w:type="dxa"/>
          </w:tcPr>
          <w:p w:rsidR="00ED14BA" w:rsidRPr="007B1167" w:rsidRDefault="00ED14BA" w:rsidP="00283B73">
            <w:pPr>
              <w:shd w:val="clear" w:color="auto" w:fill="FFFFFF" w:themeFill="background1"/>
              <w:rPr>
                <w:sz w:val="18"/>
                <w:szCs w:val="18"/>
              </w:rPr>
            </w:pPr>
          </w:p>
        </w:tc>
        <w:tc>
          <w:tcPr>
            <w:tcW w:w="682" w:type="dxa"/>
          </w:tcPr>
          <w:p w:rsidR="00ED14BA" w:rsidRPr="007B1167" w:rsidRDefault="00ED14BA" w:rsidP="00283B73">
            <w:pPr>
              <w:shd w:val="clear" w:color="auto" w:fill="FFFFFF" w:themeFill="background1"/>
              <w:rPr>
                <w:sz w:val="18"/>
                <w:szCs w:val="18"/>
              </w:rPr>
            </w:pPr>
          </w:p>
        </w:tc>
        <w:tc>
          <w:tcPr>
            <w:tcW w:w="1947" w:type="dxa"/>
          </w:tcPr>
          <w:p w:rsidR="00ED14BA" w:rsidRPr="007B1167" w:rsidRDefault="00ED14BA" w:rsidP="00283B73">
            <w:pPr>
              <w:shd w:val="clear" w:color="auto" w:fill="FFFFFF" w:themeFill="background1"/>
              <w:rPr>
                <w:sz w:val="18"/>
                <w:szCs w:val="18"/>
              </w:rPr>
            </w:pPr>
            <w:r w:rsidRPr="007B1167">
              <w:rPr>
                <w:sz w:val="18"/>
                <w:szCs w:val="18"/>
              </w:rPr>
              <w:t>109,8</w:t>
            </w:r>
          </w:p>
        </w:tc>
      </w:tr>
    </w:tbl>
    <w:p w:rsidR="000A4F34" w:rsidRDefault="000A4F34">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8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1985"/>
        <w:gridCol w:w="3119"/>
        <w:gridCol w:w="1559"/>
        <w:gridCol w:w="142"/>
        <w:gridCol w:w="1417"/>
        <w:gridCol w:w="2268"/>
        <w:gridCol w:w="992"/>
        <w:gridCol w:w="1919"/>
      </w:tblGrid>
      <w:tr w:rsidR="00ED14BA" w:rsidRPr="007B1167" w:rsidTr="000A4F34">
        <w:trPr>
          <w:trHeight w:val="315"/>
        </w:trPr>
        <w:tc>
          <w:tcPr>
            <w:tcW w:w="14891" w:type="dxa"/>
            <w:gridSpan w:val="9"/>
            <w:noWrap/>
          </w:tcPr>
          <w:p w:rsidR="00ED14BA" w:rsidRPr="007B1167" w:rsidRDefault="00ED14BA" w:rsidP="00283B73">
            <w:pPr>
              <w:shd w:val="clear" w:color="auto" w:fill="FFFFFF" w:themeFill="background1"/>
              <w:jc w:val="right"/>
              <w:rPr>
                <w:sz w:val="18"/>
                <w:szCs w:val="18"/>
              </w:rPr>
            </w:pPr>
            <w:r w:rsidRPr="007B1167">
              <w:rPr>
                <w:sz w:val="18"/>
                <w:szCs w:val="18"/>
              </w:rPr>
              <w:t>Приложение 7</w:t>
            </w:r>
          </w:p>
        </w:tc>
      </w:tr>
      <w:tr w:rsidR="00ED14BA" w:rsidRPr="007B1167" w:rsidTr="000A4F34">
        <w:trPr>
          <w:trHeight w:val="930"/>
        </w:trPr>
        <w:tc>
          <w:tcPr>
            <w:tcW w:w="14891" w:type="dxa"/>
            <w:gridSpan w:val="9"/>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2017 год</w:t>
            </w:r>
          </w:p>
        </w:tc>
      </w:tr>
      <w:tr w:rsidR="00ED14BA" w:rsidRPr="007B1167" w:rsidTr="000A4F34">
        <w:trPr>
          <w:trHeight w:val="1014"/>
        </w:trPr>
        <w:tc>
          <w:tcPr>
            <w:tcW w:w="1490" w:type="dxa"/>
            <w:vMerge w:val="restart"/>
            <w:noWrap/>
          </w:tcPr>
          <w:p w:rsidR="00ED14BA" w:rsidRPr="007B1167" w:rsidRDefault="00ED14BA" w:rsidP="00283B73">
            <w:pPr>
              <w:shd w:val="clear" w:color="auto" w:fill="FFFFFF" w:themeFill="background1"/>
              <w:ind w:hanging="36"/>
              <w:jc w:val="center"/>
              <w:rPr>
                <w:sz w:val="18"/>
                <w:szCs w:val="18"/>
              </w:rPr>
            </w:pPr>
            <w:r w:rsidRPr="007B1167">
              <w:rPr>
                <w:sz w:val="18"/>
                <w:szCs w:val="18"/>
              </w:rPr>
              <w:t>Статус</w:t>
            </w:r>
          </w:p>
        </w:tc>
        <w:tc>
          <w:tcPr>
            <w:tcW w:w="1985" w:type="dxa"/>
            <w:vMerge w:val="restart"/>
          </w:tcPr>
          <w:p w:rsidR="00ED14BA" w:rsidRPr="007B1167" w:rsidRDefault="00ED14BA" w:rsidP="00283B73">
            <w:pPr>
              <w:shd w:val="clear" w:color="auto" w:fill="FFFFFF" w:themeFill="background1"/>
              <w:ind w:hanging="36"/>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3119" w:type="dxa"/>
            <w:vMerge w:val="restart"/>
          </w:tcPr>
          <w:p w:rsidR="00ED14BA" w:rsidRPr="007B1167" w:rsidRDefault="00ED14BA" w:rsidP="00283B73">
            <w:pPr>
              <w:shd w:val="clear" w:color="auto" w:fill="FFFFFF" w:themeFill="background1"/>
              <w:ind w:hanging="36"/>
              <w:jc w:val="center"/>
              <w:rPr>
                <w:sz w:val="18"/>
                <w:szCs w:val="18"/>
              </w:rPr>
            </w:pPr>
            <w:r w:rsidRPr="007B1167">
              <w:rPr>
                <w:sz w:val="18"/>
                <w:szCs w:val="18"/>
              </w:rPr>
              <w:t>Исполнитель мероприятия</w:t>
            </w:r>
          </w:p>
        </w:tc>
        <w:tc>
          <w:tcPr>
            <w:tcW w:w="3118" w:type="dxa"/>
            <w:gridSpan w:val="3"/>
          </w:tcPr>
          <w:p w:rsidR="00ED14BA" w:rsidRPr="007B1167" w:rsidRDefault="00ED14BA" w:rsidP="00283B73">
            <w:pPr>
              <w:shd w:val="clear" w:color="auto" w:fill="FFFFFF" w:themeFill="background1"/>
              <w:ind w:hanging="36"/>
              <w:jc w:val="center"/>
              <w:rPr>
                <w:sz w:val="18"/>
                <w:szCs w:val="18"/>
              </w:rPr>
            </w:pPr>
            <w:r w:rsidRPr="007B1167">
              <w:rPr>
                <w:sz w:val="18"/>
                <w:szCs w:val="18"/>
              </w:rPr>
              <w:t>Срок</w:t>
            </w:r>
          </w:p>
          <w:p w:rsidR="00ED14BA" w:rsidRPr="007B1167" w:rsidRDefault="00ED14BA" w:rsidP="00283B73">
            <w:pPr>
              <w:shd w:val="clear" w:color="auto" w:fill="FFFFFF" w:themeFill="background1"/>
              <w:ind w:hanging="36"/>
              <w:jc w:val="center"/>
              <w:rPr>
                <w:sz w:val="18"/>
                <w:szCs w:val="18"/>
              </w:rPr>
            </w:pPr>
          </w:p>
          <w:p w:rsidR="00ED14BA" w:rsidRPr="007B1167" w:rsidRDefault="00ED14BA" w:rsidP="00283B73">
            <w:pPr>
              <w:shd w:val="clear" w:color="auto" w:fill="FFFFFF" w:themeFill="background1"/>
              <w:ind w:hanging="36"/>
              <w:jc w:val="center"/>
              <w:rPr>
                <w:sz w:val="18"/>
                <w:szCs w:val="18"/>
              </w:rPr>
            </w:pPr>
          </w:p>
          <w:p w:rsidR="00ED14BA" w:rsidRPr="007B1167" w:rsidRDefault="00ED14BA" w:rsidP="00283B73">
            <w:pPr>
              <w:shd w:val="clear" w:color="auto" w:fill="FFFFFF" w:themeFill="background1"/>
              <w:ind w:hanging="36"/>
              <w:jc w:val="center"/>
              <w:rPr>
                <w:sz w:val="18"/>
                <w:szCs w:val="18"/>
              </w:rPr>
            </w:pPr>
          </w:p>
        </w:tc>
        <w:tc>
          <w:tcPr>
            <w:tcW w:w="2268" w:type="dxa"/>
            <w:vMerge w:val="restart"/>
          </w:tcPr>
          <w:p w:rsidR="00ED14BA" w:rsidRPr="007B1167" w:rsidRDefault="00ED14BA" w:rsidP="00283B73">
            <w:pPr>
              <w:shd w:val="clear" w:color="auto" w:fill="FFFFFF" w:themeFill="background1"/>
              <w:ind w:hanging="36"/>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992" w:type="dxa"/>
            <w:vMerge w:val="restart"/>
          </w:tcPr>
          <w:p w:rsidR="00ED14BA" w:rsidRPr="007B1167" w:rsidRDefault="00ED14BA" w:rsidP="00283B73">
            <w:pPr>
              <w:shd w:val="clear" w:color="auto" w:fill="FFFFFF" w:themeFill="background1"/>
              <w:ind w:hanging="36"/>
              <w:jc w:val="center"/>
              <w:rPr>
                <w:sz w:val="18"/>
                <w:szCs w:val="18"/>
              </w:rPr>
            </w:pPr>
            <w:r w:rsidRPr="007B1167">
              <w:rPr>
                <w:sz w:val="18"/>
                <w:szCs w:val="18"/>
              </w:rPr>
              <w:t>КБК</w:t>
            </w:r>
          </w:p>
        </w:tc>
        <w:tc>
          <w:tcPr>
            <w:tcW w:w="1919" w:type="dxa"/>
            <w:vMerge w:val="restart"/>
          </w:tcPr>
          <w:p w:rsidR="00ED14BA" w:rsidRPr="007B1167" w:rsidRDefault="00ED14BA" w:rsidP="00283B73">
            <w:pPr>
              <w:shd w:val="clear" w:color="auto" w:fill="FFFFFF" w:themeFill="background1"/>
              <w:ind w:hanging="36"/>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0A4F34">
        <w:trPr>
          <w:trHeight w:val="2070"/>
        </w:trPr>
        <w:tc>
          <w:tcPr>
            <w:tcW w:w="1490" w:type="dxa"/>
            <w:vMerge/>
          </w:tcPr>
          <w:p w:rsidR="00ED14BA" w:rsidRPr="007B1167" w:rsidRDefault="00ED14BA" w:rsidP="00283B73">
            <w:pPr>
              <w:shd w:val="clear" w:color="auto" w:fill="FFFFFF" w:themeFill="background1"/>
              <w:rPr>
                <w:sz w:val="18"/>
                <w:szCs w:val="18"/>
              </w:rPr>
            </w:pPr>
          </w:p>
        </w:tc>
        <w:tc>
          <w:tcPr>
            <w:tcW w:w="1985" w:type="dxa"/>
            <w:vMerge/>
          </w:tcPr>
          <w:p w:rsidR="00ED14BA" w:rsidRPr="007B1167" w:rsidRDefault="00ED14BA" w:rsidP="00283B73">
            <w:pPr>
              <w:shd w:val="clear" w:color="auto" w:fill="FFFFFF" w:themeFill="background1"/>
              <w:rPr>
                <w:sz w:val="18"/>
                <w:szCs w:val="18"/>
              </w:rPr>
            </w:pPr>
          </w:p>
        </w:tc>
        <w:tc>
          <w:tcPr>
            <w:tcW w:w="3119" w:type="dxa"/>
            <w:vMerge/>
          </w:tcPr>
          <w:p w:rsidR="00ED14BA" w:rsidRPr="007B1167" w:rsidRDefault="00ED14BA" w:rsidP="00283B73">
            <w:pPr>
              <w:shd w:val="clear" w:color="auto" w:fill="FFFFFF" w:themeFill="background1"/>
              <w:rPr>
                <w:sz w:val="18"/>
                <w:szCs w:val="18"/>
              </w:rPr>
            </w:pPr>
          </w:p>
        </w:tc>
        <w:tc>
          <w:tcPr>
            <w:tcW w:w="1559" w:type="dxa"/>
          </w:tcPr>
          <w:p w:rsidR="00ED14BA" w:rsidRPr="007B1167" w:rsidRDefault="00ED14BA" w:rsidP="00283B73">
            <w:pPr>
              <w:shd w:val="clear" w:color="auto" w:fill="FFFFFF" w:themeFill="background1"/>
              <w:ind w:firstLine="34"/>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59" w:type="dxa"/>
            <w:gridSpan w:val="2"/>
          </w:tcPr>
          <w:p w:rsidR="00ED14BA" w:rsidRPr="007B1167" w:rsidRDefault="00ED14BA" w:rsidP="00283B73">
            <w:pPr>
              <w:shd w:val="clear" w:color="auto" w:fill="FFFFFF" w:themeFill="background1"/>
              <w:ind w:firstLine="34"/>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268" w:type="dxa"/>
            <w:vMerge/>
          </w:tcPr>
          <w:p w:rsidR="00ED14BA" w:rsidRPr="007B1167" w:rsidRDefault="00ED14BA" w:rsidP="00283B73">
            <w:pPr>
              <w:shd w:val="clear" w:color="auto" w:fill="FFFFFF" w:themeFill="background1"/>
              <w:rPr>
                <w:sz w:val="18"/>
                <w:szCs w:val="18"/>
              </w:rPr>
            </w:pPr>
          </w:p>
        </w:tc>
        <w:tc>
          <w:tcPr>
            <w:tcW w:w="992" w:type="dxa"/>
            <w:vMerge/>
          </w:tcPr>
          <w:p w:rsidR="00ED14BA" w:rsidRPr="007B1167" w:rsidRDefault="00ED14BA" w:rsidP="00283B73">
            <w:pPr>
              <w:shd w:val="clear" w:color="auto" w:fill="FFFFFF" w:themeFill="background1"/>
              <w:rPr>
                <w:sz w:val="18"/>
                <w:szCs w:val="18"/>
              </w:rPr>
            </w:pPr>
          </w:p>
        </w:tc>
        <w:tc>
          <w:tcPr>
            <w:tcW w:w="1919" w:type="dxa"/>
            <w:vMerge/>
          </w:tcPr>
          <w:p w:rsidR="00ED14BA" w:rsidRPr="007B1167" w:rsidRDefault="00ED14BA" w:rsidP="00283B73">
            <w:pPr>
              <w:shd w:val="clear" w:color="auto" w:fill="FFFFFF" w:themeFill="background1"/>
              <w:rPr>
                <w:sz w:val="18"/>
                <w:szCs w:val="18"/>
              </w:rPr>
            </w:pPr>
          </w:p>
        </w:tc>
      </w:tr>
      <w:tr w:rsidR="00ED14BA" w:rsidRPr="007B1167" w:rsidTr="000A4F34">
        <w:trPr>
          <w:trHeight w:val="315"/>
        </w:trPr>
        <w:tc>
          <w:tcPr>
            <w:tcW w:w="1490" w:type="dxa"/>
          </w:tcPr>
          <w:p w:rsidR="00ED14BA" w:rsidRPr="007B1167" w:rsidRDefault="00ED14BA" w:rsidP="00283B73">
            <w:pPr>
              <w:shd w:val="clear" w:color="auto" w:fill="FFFFFF" w:themeFill="background1"/>
              <w:rPr>
                <w:sz w:val="18"/>
                <w:szCs w:val="18"/>
              </w:rPr>
            </w:pPr>
            <w:r w:rsidRPr="007B1167">
              <w:rPr>
                <w:sz w:val="18"/>
                <w:szCs w:val="18"/>
              </w:rPr>
              <w:t>1</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2</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3</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4</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5</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6</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7</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8</w:t>
            </w:r>
          </w:p>
        </w:tc>
      </w:tr>
      <w:tr w:rsidR="00ED14BA" w:rsidRPr="007B1167" w:rsidTr="000A4F34">
        <w:trPr>
          <w:trHeight w:val="282"/>
        </w:trPr>
        <w:tc>
          <w:tcPr>
            <w:tcW w:w="1490" w:type="dxa"/>
          </w:tcPr>
          <w:p w:rsidR="00ED14BA" w:rsidRPr="007B1167" w:rsidRDefault="00ED14BA" w:rsidP="00283B73">
            <w:pPr>
              <w:shd w:val="clear" w:color="auto" w:fill="FFFFFF" w:themeFill="background1"/>
              <w:rPr>
                <w:sz w:val="18"/>
                <w:szCs w:val="18"/>
              </w:rPr>
            </w:pPr>
            <w:r w:rsidRPr="007B1167">
              <w:rPr>
                <w:sz w:val="18"/>
                <w:szCs w:val="18"/>
              </w:rPr>
              <w:t>МУНИЦИПАЛЬНАЯ ПРОГРАММА</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х</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xml:space="preserve">- решение организации </w:t>
            </w:r>
            <w:r w:rsidRPr="007B1167">
              <w:rPr>
                <w:sz w:val="18"/>
                <w:szCs w:val="18"/>
              </w:rPr>
              <w:lastRenderedPageBreak/>
              <w:t>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43 842,4</w:t>
            </w:r>
          </w:p>
        </w:tc>
      </w:tr>
      <w:tr w:rsidR="00ED14BA" w:rsidRPr="007B1167" w:rsidTr="000A4F34">
        <w:trPr>
          <w:trHeight w:val="315"/>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 </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1983"/>
        </w:trPr>
        <w:tc>
          <w:tcPr>
            <w:tcW w:w="1490"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r>
            <w:r w:rsidRPr="007B1167">
              <w:rPr>
                <w:sz w:val="18"/>
                <w:szCs w:val="18"/>
              </w:rPr>
              <w:lastRenderedPageBreak/>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12 351,5</w:t>
            </w:r>
          </w:p>
        </w:tc>
      </w:tr>
      <w:tr w:rsidR="00ED14BA" w:rsidRPr="007B1167" w:rsidTr="000A4F34">
        <w:trPr>
          <w:trHeight w:val="266"/>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 </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268"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1410"/>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11 651,5</w:t>
            </w:r>
          </w:p>
        </w:tc>
      </w:tr>
      <w:tr w:rsidR="00ED14BA" w:rsidRPr="007B1167" w:rsidTr="000A4F34">
        <w:trPr>
          <w:trHeight w:val="184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699,9</w:t>
            </w:r>
          </w:p>
        </w:tc>
      </w:tr>
      <w:tr w:rsidR="00ED14BA" w:rsidRPr="007B1167" w:rsidTr="000A4F34">
        <w:trPr>
          <w:trHeight w:val="184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1.3</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0,1</w:t>
            </w:r>
          </w:p>
        </w:tc>
      </w:tr>
      <w:tr w:rsidR="00ED14BA" w:rsidRPr="007B1167" w:rsidTr="000A4F34">
        <w:trPr>
          <w:trHeight w:val="4109"/>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2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835,8</w:t>
            </w:r>
          </w:p>
        </w:tc>
      </w:tr>
      <w:tr w:rsidR="00ED14BA" w:rsidRPr="007B1167" w:rsidTr="000A4F34">
        <w:trPr>
          <w:trHeight w:val="450"/>
        </w:trPr>
        <w:tc>
          <w:tcPr>
            <w:tcW w:w="1490"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 </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268"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1410"/>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835,8</w:t>
            </w:r>
          </w:p>
        </w:tc>
      </w:tr>
      <w:tr w:rsidR="00ED14BA" w:rsidRPr="007B1167" w:rsidTr="000A4F34">
        <w:trPr>
          <w:trHeight w:val="1410"/>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noWrap/>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p>
        </w:tc>
      </w:tr>
      <w:tr w:rsidR="00ED14BA" w:rsidRPr="007B1167" w:rsidTr="000A4F34">
        <w:trPr>
          <w:trHeight w:val="849"/>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w:t>
            </w:r>
            <w:r w:rsidRPr="007B1167">
              <w:rPr>
                <w:sz w:val="18"/>
                <w:szCs w:val="18"/>
              </w:rPr>
              <w:lastRenderedPageBreak/>
              <w:t xml:space="preserve">культурного досуга молодежи, борьба средствами культуры с такими негативными явлениями, как наркомания и алкоголизм.                                                        </w:t>
            </w:r>
            <w:proofErr w:type="gramEnd"/>
          </w:p>
        </w:tc>
        <w:tc>
          <w:tcPr>
            <w:tcW w:w="99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11 346,0</w:t>
            </w:r>
          </w:p>
        </w:tc>
      </w:tr>
      <w:tr w:rsidR="00ED14BA" w:rsidRPr="007B1167" w:rsidTr="000A4F34">
        <w:trPr>
          <w:trHeight w:val="270"/>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 </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2625"/>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11 345,7</w:t>
            </w:r>
          </w:p>
        </w:tc>
      </w:tr>
      <w:tr w:rsidR="00ED14BA" w:rsidRPr="007B1167" w:rsidTr="000A4F34">
        <w:trPr>
          <w:trHeight w:val="273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3.3.</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0,3</w:t>
            </w:r>
          </w:p>
        </w:tc>
      </w:tr>
      <w:tr w:rsidR="00ED14BA" w:rsidRPr="007B1167" w:rsidTr="000A4F34">
        <w:trPr>
          <w:trHeight w:val="1699"/>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4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w:t>
            </w:r>
            <w:r w:rsidRPr="007B1167">
              <w:rPr>
                <w:sz w:val="18"/>
                <w:szCs w:val="18"/>
              </w:rPr>
              <w:lastRenderedPageBreak/>
              <w:t>библиотечных фондов</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lastRenderedPageBreak/>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xml:space="preserve">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w:t>
            </w:r>
            <w:r w:rsidRPr="007B1167">
              <w:rPr>
                <w:sz w:val="18"/>
                <w:szCs w:val="18"/>
              </w:rPr>
              <w:lastRenderedPageBreak/>
              <w:t>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7 156,0</w:t>
            </w:r>
          </w:p>
        </w:tc>
      </w:tr>
      <w:tr w:rsidR="00ED14BA" w:rsidRPr="007B1167" w:rsidTr="000A4F34">
        <w:trPr>
          <w:trHeight w:val="360"/>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 </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282"/>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xml:space="preserve"> 7 146,2</w:t>
            </w:r>
          </w:p>
        </w:tc>
      </w:tr>
      <w:tr w:rsidR="00ED14BA" w:rsidRPr="007B1167" w:rsidTr="000A4F34">
        <w:trPr>
          <w:trHeight w:val="256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4.2</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(пополнение книжных фондов)</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9,8</w:t>
            </w:r>
          </w:p>
        </w:tc>
      </w:tr>
      <w:tr w:rsidR="00ED14BA" w:rsidRPr="007B1167" w:rsidTr="000A4F34">
        <w:trPr>
          <w:trHeight w:val="565"/>
        </w:trPr>
        <w:tc>
          <w:tcPr>
            <w:tcW w:w="1490"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получения художественного </w:t>
            </w:r>
            <w:r w:rsidRPr="007B1167">
              <w:rPr>
                <w:sz w:val="18"/>
                <w:szCs w:val="18"/>
              </w:rPr>
              <w:lastRenderedPageBreak/>
              <w:t>образования детей в сфере культуры. Поддержка молодых дарований</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r>
            <w:r w:rsidRPr="007B1167">
              <w:rPr>
                <w:sz w:val="18"/>
                <w:szCs w:val="18"/>
              </w:rPr>
              <w:lastRenderedPageBreak/>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8 483,7</w:t>
            </w:r>
          </w:p>
        </w:tc>
      </w:tr>
      <w:tr w:rsidR="00ED14BA" w:rsidRPr="007B1167" w:rsidTr="000A4F34">
        <w:trPr>
          <w:trHeight w:val="360"/>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 </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 </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825"/>
        </w:trPr>
        <w:tc>
          <w:tcPr>
            <w:tcW w:w="1490"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8 483,7</w:t>
            </w:r>
          </w:p>
        </w:tc>
      </w:tr>
      <w:tr w:rsidR="00ED14BA" w:rsidRPr="007B1167" w:rsidTr="000A4F34">
        <w:trPr>
          <w:trHeight w:val="82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(приобретение технических средств и музыкальных инструментов)</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p>
        </w:tc>
      </w:tr>
      <w:tr w:rsidR="00ED14BA" w:rsidRPr="007B1167" w:rsidTr="000A4F34">
        <w:trPr>
          <w:trHeight w:val="832"/>
        </w:trPr>
        <w:tc>
          <w:tcPr>
            <w:tcW w:w="1490" w:type="dxa"/>
          </w:tcPr>
          <w:p w:rsidR="00ED14BA" w:rsidRPr="007B1167" w:rsidRDefault="00ED14BA" w:rsidP="00283B73">
            <w:pPr>
              <w:shd w:val="clear" w:color="auto" w:fill="FFFFFF" w:themeFill="background1"/>
              <w:rPr>
                <w:sz w:val="18"/>
                <w:szCs w:val="18"/>
              </w:rPr>
            </w:pPr>
            <w:r w:rsidRPr="007B1167">
              <w:rPr>
                <w:sz w:val="18"/>
                <w:szCs w:val="18"/>
              </w:rPr>
              <w:t>ПОДПРОГРАММА  6</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проведения </w:t>
            </w:r>
            <w:r w:rsidRPr="007B1167">
              <w:rPr>
                <w:sz w:val="18"/>
                <w:szCs w:val="18"/>
              </w:rPr>
              <w:lastRenderedPageBreak/>
              <w:t>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 xml:space="preserve">достижение инновационного развития </w:t>
            </w:r>
            <w:r w:rsidRPr="007B1167">
              <w:rPr>
                <w:sz w:val="18"/>
                <w:szCs w:val="18"/>
              </w:rPr>
              <w:lastRenderedPageBreak/>
              <w:t>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3 565,3</w:t>
            </w:r>
          </w:p>
        </w:tc>
      </w:tr>
      <w:tr w:rsidR="00ED14BA" w:rsidRPr="007B1167" w:rsidTr="000A4F34">
        <w:trPr>
          <w:trHeight w:val="450"/>
        </w:trPr>
        <w:tc>
          <w:tcPr>
            <w:tcW w:w="1490" w:type="dxa"/>
          </w:tcPr>
          <w:p w:rsidR="00ED14BA" w:rsidRPr="007B1167" w:rsidRDefault="00ED14BA" w:rsidP="00283B73">
            <w:pPr>
              <w:shd w:val="clear" w:color="auto" w:fill="FFFFFF" w:themeFill="background1"/>
              <w:ind w:hanging="36"/>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ind w:hanging="36"/>
              <w:rPr>
                <w:sz w:val="18"/>
                <w:szCs w:val="18"/>
              </w:rPr>
            </w:pPr>
          </w:p>
        </w:tc>
        <w:tc>
          <w:tcPr>
            <w:tcW w:w="3119" w:type="dxa"/>
          </w:tcPr>
          <w:p w:rsidR="00ED14BA" w:rsidRPr="007B1167" w:rsidRDefault="00ED14BA" w:rsidP="00283B73">
            <w:pPr>
              <w:shd w:val="clear" w:color="auto" w:fill="FFFFFF" w:themeFill="background1"/>
              <w:ind w:hanging="36"/>
              <w:rPr>
                <w:sz w:val="18"/>
                <w:szCs w:val="18"/>
              </w:rPr>
            </w:pPr>
          </w:p>
        </w:tc>
        <w:tc>
          <w:tcPr>
            <w:tcW w:w="1701" w:type="dxa"/>
            <w:gridSpan w:val="2"/>
          </w:tcPr>
          <w:p w:rsidR="00ED14BA" w:rsidRPr="007B1167" w:rsidRDefault="00ED14BA" w:rsidP="00283B73">
            <w:pPr>
              <w:shd w:val="clear" w:color="auto" w:fill="FFFFFF" w:themeFill="background1"/>
              <w:ind w:hanging="36"/>
              <w:rPr>
                <w:sz w:val="18"/>
                <w:szCs w:val="18"/>
              </w:rPr>
            </w:pPr>
          </w:p>
        </w:tc>
        <w:tc>
          <w:tcPr>
            <w:tcW w:w="1417" w:type="dxa"/>
          </w:tcPr>
          <w:p w:rsidR="00ED14BA" w:rsidRPr="007B1167" w:rsidRDefault="00ED14BA" w:rsidP="00283B73">
            <w:pPr>
              <w:shd w:val="clear" w:color="auto" w:fill="FFFFFF" w:themeFill="background1"/>
              <w:ind w:hanging="36"/>
              <w:rPr>
                <w:sz w:val="18"/>
                <w:szCs w:val="18"/>
              </w:rPr>
            </w:pP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0A4F34">
        <w:trPr>
          <w:trHeight w:val="855"/>
        </w:trPr>
        <w:tc>
          <w:tcPr>
            <w:tcW w:w="1490" w:type="dxa"/>
          </w:tcPr>
          <w:p w:rsidR="00ED14BA" w:rsidRPr="007B1167" w:rsidRDefault="00ED14BA" w:rsidP="00283B73">
            <w:pPr>
              <w:shd w:val="clear" w:color="auto" w:fill="FFFFFF" w:themeFill="background1"/>
              <w:ind w:hanging="36"/>
              <w:rPr>
                <w:sz w:val="18"/>
                <w:szCs w:val="18"/>
              </w:rPr>
            </w:pPr>
            <w:r w:rsidRPr="007B1167">
              <w:rPr>
                <w:sz w:val="18"/>
                <w:szCs w:val="18"/>
              </w:rPr>
              <w:t>Основное мероприятие 6.1.</w:t>
            </w:r>
          </w:p>
        </w:tc>
        <w:tc>
          <w:tcPr>
            <w:tcW w:w="1985" w:type="dxa"/>
          </w:tcPr>
          <w:p w:rsidR="00ED14BA" w:rsidRPr="007B1167" w:rsidRDefault="00ED14BA" w:rsidP="00283B73">
            <w:pPr>
              <w:shd w:val="clear" w:color="auto" w:fill="FFFFFF" w:themeFill="background1"/>
              <w:ind w:hanging="36"/>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ind w:hanging="36"/>
              <w:rPr>
                <w:sz w:val="18"/>
                <w:szCs w:val="18"/>
              </w:rPr>
            </w:pPr>
          </w:p>
        </w:tc>
        <w:tc>
          <w:tcPr>
            <w:tcW w:w="3119" w:type="dxa"/>
          </w:tcPr>
          <w:p w:rsidR="00ED14BA" w:rsidRPr="007B1167" w:rsidRDefault="00ED14BA" w:rsidP="00283B73">
            <w:pPr>
              <w:shd w:val="clear" w:color="auto" w:fill="FFFFFF" w:themeFill="background1"/>
              <w:ind w:hanging="36"/>
              <w:rPr>
                <w:sz w:val="18"/>
                <w:szCs w:val="18"/>
              </w:rPr>
            </w:pPr>
            <w:r w:rsidRPr="007B1167">
              <w:rPr>
                <w:sz w:val="18"/>
                <w:szCs w:val="18"/>
              </w:rPr>
              <w:t>МКУК "Киносеть"</w:t>
            </w:r>
          </w:p>
        </w:tc>
        <w:tc>
          <w:tcPr>
            <w:tcW w:w="1701" w:type="dxa"/>
            <w:gridSpan w:val="2"/>
          </w:tcPr>
          <w:p w:rsidR="00ED14BA" w:rsidRPr="007B1167" w:rsidRDefault="00ED14BA" w:rsidP="00283B73">
            <w:pPr>
              <w:shd w:val="clear" w:color="auto" w:fill="FFFFFF" w:themeFill="background1"/>
              <w:ind w:hanging="36"/>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ind w:hanging="36"/>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r w:rsidRPr="007B1167">
              <w:rPr>
                <w:sz w:val="18"/>
                <w:szCs w:val="18"/>
              </w:rPr>
              <w:t> </w:t>
            </w:r>
          </w:p>
        </w:tc>
        <w:tc>
          <w:tcPr>
            <w:tcW w:w="99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919" w:type="dxa"/>
          </w:tcPr>
          <w:p w:rsidR="00ED14BA" w:rsidRPr="007B1167" w:rsidRDefault="00ED14BA" w:rsidP="00283B73">
            <w:pPr>
              <w:shd w:val="clear" w:color="auto" w:fill="FFFFFF" w:themeFill="background1"/>
              <w:rPr>
                <w:sz w:val="18"/>
                <w:szCs w:val="18"/>
              </w:rPr>
            </w:pPr>
            <w:r w:rsidRPr="007B1167">
              <w:rPr>
                <w:sz w:val="18"/>
                <w:szCs w:val="18"/>
              </w:rPr>
              <w:t>3 379,6</w:t>
            </w:r>
          </w:p>
        </w:tc>
      </w:tr>
      <w:tr w:rsidR="00ED14BA" w:rsidRPr="007B1167" w:rsidTr="000A4F34">
        <w:trPr>
          <w:trHeight w:val="855"/>
        </w:trPr>
        <w:tc>
          <w:tcPr>
            <w:tcW w:w="1490" w:type="dxa"/>
          </w:tcPr>
          <w:p w:rsidR="00ED14BA" w:rsidRPr="007B1167" w:rsidRDefault="00ED14BA" w:rsidP="00283B73">
            <w:pPr>
              <w:shd w:val="clear" w:color="auto" w:fill="FFFFFF" w:themeFill="background1"/>
              <w:ind w:hanging="36"/>
              <w:rPr>
                <w:sz w:val="18"/>
                <w:szCs w:val="18"/>
              </w:rPr>
            </w:pPr>
            <w:r w:rsidRPr="007B1167">
              <w:rPr>
                <w:sz w:val="18"/>
                <w:szCs w:val="18"/>
              </w:rPr>
              <w:t>Основное мероприятие 6.2</w:t>
            </w:r>
          </w:p>
        </w:tc>
        <w:tc>
          <w:tcPr>
            <w:tcW w:w="1985" w:type="dxa"/>
          </w:tcPr>
          <w:p w:rsidR="00ED14BA" w:rsidRPr="007B1167" w:rsidRDefault="00ED14BA" w:rsidP="00283B73">
            <w:pPr>
              <w:shd w:val="clear" w:color="auto" w:fill="FFFFFF" w:themeFill="background1"/>
              <w:ind w:hanging="36"/>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3119" w:type="dxa"/>
          </w:tcPr>
          <w:p w:rsidR="00ED14BA" w:rsidRPr="007B1167" w:rsidRDefault="00ED14BA" w:rsidP="00283B73">
            <w:pPr>
              <w:shd w:val="clear" w:color="auto" w:fill="FFFFFF" w:themeFill="background1"/>
              <w:ind w:hanging="36"/>
              <w:rPr>
                <w:sz w:val="18"/>
                <w:szCs w:val="18"/>
              </w:rPr>
            </w:pPr>
            <w:r w:rsidRPr="007B1167">
              <w:rPr>
                <w:sz w:val="18"/>
                <w:szCs w:val="18"/>
              </w:rPr>
              <w:t>МКУК "Киносеть"</w:t>
            </w:r>
          </w:p>
        </w:tc>
        <w:tc>
          <w:tcPr>
            <w:tcW w:w="1701" w:type="dxa"/>
            <w:gridSpan w:val="2"/>
          </w:tcPr>
          <w:p w:rsidR="00ED14BA" w:rsidRPr="007B1167" w:rsidRDefault="00ED14BA" w:rsidP="00283B73">
            <w:pPr>
              <w:shd w:val="clear" w:color="auto" w:fill="FFFFFF" w:themeFill="background1"/>
              <w:ind w:hanging="36"/>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ind w:hanging="36"/>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185,5</w:t>
            </w:r>
          </w:p>
        </w:tc>
      </w:tr>
      <w:tr w:rsidR="00ED14BA" w:rsidRPr="007B1167" w:rsidTr="000A4F34">
        <w:trPr>
          <w:trHeight w:val="85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6.3</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0,2</w:t>
            </w:r>
          </w:p>
        </w:tc>
      </w:tr>
      <w:tr w:rsidR="00ED14BA" w:rsidRPr="007B1167" w:rsidTr="000A4F34">
        <w:trPr>
          <w:trHeight w:val="855"/>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100,0</w:t>
            </w:r>
          </w:p>
        </w:tc>
      </w:tr>
      <w:tr w:rsidR="00ED14BA" w:rsidRPr="007B1167" w:rsidTr="000A4F34">
        <w:trPr>
          <w:trHeight w:val="386"/>
        </w:trPr>
        <w:tc>
          <w:tcPr>
            <w:tcW w:w="1490"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85" w:type="dxa"/>
          </w:tcPr>
          <w:p w:rsidR="00ED14BA" w:rsidRPr="007B1167" w:rsidRDefault="00ED14BA" w:rsidP="00283B73">
            <w:pPr>
              <w:shd w:val="clear" w:color="auto" w:fill="FFFFFF" w:themeFill="background1"/>
              <w:rPr>
                <w:sz w:val="18"/>
                <w:szCs w:val="18"/>
              </w:rPr>
            </w:pPr>
          </w:p>
        </w:tc>
        <w:tc>
          <w:tcPr>
            <w:tcW w:w="3119" w:type="dxa"/>
          </w:tcPr>
          <w:p w:rsidR="00ED14BA" w:rsidRPr="007B1167" w:rsidRDefault="00ED14BA" w:rsidP="00283B73">
            <w:pPr>
              <w:shd w:val="clear" w:color="auto" w:fill="FFFFFF" w:themeFill="background1"/>
              <w:rPr>
                <w:sz w:val="18"/>
                <w:szCs w:val="18"/>
              </w:rPr>
            </w:pPr>
          </w:p>
        </w:tc>
        <w:tc>
          <w:tcPr>
            <w:tcW w:w="1701" w:type="dxa"/>
            <w:gridSpan w:val="2"/>
          </w:tcPr>
          <w:p w:rsidR="00ED14BA" w:rsidRPr="007B1167" w:rsidRDefault="00ED14BA" w:rsidP="00283B73">
            <w:pPr>
              <w:shd w:val="clear" w:color="auto" w:fill="FFFFFF" w:themeFill="background1"/>
              <w:rPr>
                <w:sz w:val="18"/>
                <w:szCs w:val="18"/>
              </w:rPr>
            </w:pPr>
          </w:p>
        </w:tc>
        <w:tc>
          <w:tcPr>
            <w:tcW w:w="1417" w:type="dxa"/>
          </w:tcPr>
          <w:p w:rsidR="00ED14BA" w:rsidRPr="007B1167" w:rsidRDefault="00ED14BA" w:rsidP="00283B73">
            <w:pPr>
              <w:shd w:val="clear" w:color="auto" w:fill="FFFFFF" w:themeFill="background1"/>
              <w:rPr>
                <w:sz w:val="18"/>
                <w:szCs w:val="18"/>
              </w:rPr>
            </w:pP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p>
        </w:tc>
      </w:tr>
      <w:tr w:rsidR="00ED14BA" w:rsidRPr="007B1167" w:rsidTr="000A4F34">
        <w:trPr>
          <w:trHeight w:val="85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100,0</w:t>
            </w:r>
          </w:p>
        </w:tc>
      </w:tr>
      <w:tr w:rsidR="00ED14BA" w:rsidRPr="007B1167" w:rsidTr="000A4F34">
        <w:trPr>
          <w:trHeight w:val="278"/>
        </w:trPr>
        <w:tc>
          <w:tcPr>
            <w:tcW w:w="1490"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w:t>
            </w:r>
            <w:r w:rsidRPr="007B1167">
              <w:rPr>
                <w:sz w:val="18"/>
                <w:szCs w:val="18"/>
              </w:rPr>
              <w:lastRenderedPageBreak/>
              <w:t>всем слоям населения сельских поселений 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4,1</w:t>
            </w:r>
          </w:p>
        </w:tc>
      </w:tr>
      <w:tr w:rsidR="00ED14BA" w:rsidRPr="007B1167" w:rsidTr="000A4F34">
        <w:trPr>
          <w:trHeight w:val="323"/>
        </w:trPr>
        <w:tc>
          <w:tcPr>
            <w:tcW w:w="1490"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85" w:type="dxa"/>
          </w:tcPr>
          <w:p w:rsidR="00ED14BA" w:rsidRPr="007B1167" w:rsidRDefault="00ED14BA" w:rsidP="00283B73">
            <w:pPr>
              <w:shd w:val="clear" w:color="auto" w:fill="FFFFFF" w:themeFill="background1"/>
              <w:rPr>
                <w:sz w:val="18"/>
                <w:szCs w:val="18"/>
              </w:rPr>
            </w:pPr>
          </w:p>
        </w:tc>
        <w:tc>
          <w:tcPr>
            <w:tcW w:w="3119" w:type="dxa"/>
          </w:tcPr>
          <w:p w:rsidR="00ED14BA" w:rsidRPr="007B1167" w:rsidRDefault="00ED14BA" w:rsidP="00283B73">
            <w:pPr>
              <w:shd w:val="clear" w:color="auto" w:fill="FFFFFF" w:themeFill="background1"/>
              <w:rPr>
                <w:sz w:val="18"/>
                <w:szCs w:val="18"/>
              </w:rPr>
            </w:pPr>
          </w:p>
        </w:tc>
        <w:tc>
          <w:tcPr>
            <w:tcW w:w="1701" w:type="dxa"/>
            <w:gridSpan w:val="2"/>
          </w:tcPr>
          <w:p w:rsidR="00ED14BA" w:rsidRPr="007B1167" w:rsidRDefault="00ED14BA" w:rsidP="00283B73">
            <w:pPr>
              <w:shd w:val="clear" w:color="auto" w:fill="FFFFFF" w:themeFill="background1"/>
              <w:rPr>
                <w:sz w:val="18"/>
                <w:szCs w:val="18"/>
              </w:rPr>
            </w:pPr>
          </w:p>
        </w:tc>
        <w:tc>
          <w:tcPr>
            <w:tcW w:w="1417" w:type="dxa"/>
          </w:tcPr>
          <w:p w:rsidR="00ED14BA" w:rsidRPr="007B1167" w:rsidRDefault="00ED14BA" w:rsidP="00283B73">
            <w:pPr>
              <w:shd w:val="clear" w:color="auto" w:fill="FFFFFF" w:themeFill="background1"/>
              <w:rPr>
                <w:sz w:val="18"/>
                <w:szCs w:val="18"/>
              </w:rPr>
            </w:pP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p>
        </w:tc>
      </w:tr>
      <w:tr w:rsidR="00ED14BA" w:rsidRPr="007B1167" w:rsidTr="000A4F34">
        <w:trPr>
          <w:trHeight w:val="85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0,7</w:t>
            </w:r>
          </w:p>
        </w:tc>
      </w:tr>
      <w:tr w:rsidR="00ED14BA" w:rsidRPr="007B1167" w:rsidTr="000A4F34">
        <w:trPr>
          <w:trHeight w:val="855"/>
        </w:trPr>
        <w:tc>
          <w:tcPr>
            <w:tcW w:w="1490"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1985"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3119"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701" w:type="dxa"/>
            <w:gridSpan w:val="2"/>
          </w:tcPr>
          <w:p w:rsidR="00ED14BA" w:rsidRPr="007B1167" w:rsidRDefault="00ED14BA" w:rsidP="00283B73">
            <w:pPr>
              <w:shd w:val="clear" w:color="auto" w:fill="FFFFFF" w:themeFill="background1"/>
              <w:rPr>
                <w:sz w:val="18"/>
                <w:szCs w:val="18"/>
              </w:rPr>
            </w:pPr>
            <w:r w:rsidRPr="007B1167">
              <w:rPr>
                <w:sz w:val="18"/>
                <w:szCs w:val="18"/>
              </w:rPr>
              <w:t>01.2017</w:t>
            </w:r>
          </w:p>
        </w:tc>
        <w:tc>
          <w:tcPr>
            <w:tcW w:w="1417" w:type="dxa"/>
          </w:tcPr>
          <w:p w:rsidR="00ED14BA" w:rsidRPr="007B1167" w:rsidRDefault="00ED14BA" w:rsidP="00283B73">
            <w:pPr>
              <w:shd w:val="clear" w:color="auto" w:fill="FFFFFF" w:themeFill="background1"/>
              <w:rPr>
                <w:sz w:val="18"/>
                <w:szCs w:val="18"/>
              </w:rPr>
            </w:pPr>
            <w:r w:rsidRPr="007B1167">
              <w:rPr>
                <w:sz w:val="18"/>
                <w:szCs w:val="18"/>
              </w:rPr>
              <w:t>12.2017</w:t>
            </w:r>
          </w:p>
        </w:tc>
        <w:tc>
          <w:tcPr>
            <w:tcW w:w="2268" w:type="dxa"/>
          </w:tcPr>
          <w:p w:rsidR="00ED14BA" w:rsidRPr="007B1167" w:rsidRDefault="00ED14BA" w:rsidP="00283B73">
            <w:pPr>
              <w:shd w:val="clear" w:color="auto" w:fill="FFFFFF" w:themeFill="background1"/>
              <w:rPr>
                <w:sz w:val="18"/>
                <w:szCs w:val="18"/>
              </w:rPr>
            </w:pPr>
          </w:p>
        </w:tc>
        <w:tc>
          <w:tcPr>
            <w:tcW w:w="992" w:type="dxa"/>
          </w:tcPr>
          <w:p w:rsidR="00ED14BA" w:rsidRPr="007B1167" w:rsidRDefault="00ED14BA" w:rsidP="00283B73">
            <w:pPr>
              <w:shd w:val="clear" w:color="auto" w:fill="FFFFFF" w:themeFill="background1"/>
              <w:rPr>
                <w:sz w:val="18"/>
                <w:szCs w:val="18"/>
              </w:rPr>
            </w:pPr>
          </w:p>
        </w:tc>
        <w:tc>
          <w:tcPr>
            <w:tcW w:w="1919" w:type="dxa"/>
          </w:tcPr>
          <w:p w:rsidR="00ED14BA" w:rsidRPr="007B1167" w:rsidRDefault="00ED14BA" w:rsidP="00283B73">
            <w:pPr>
              <w:shd w:val="clear" w:color="auto" w:fill="FFFFFF" w:themeFill="background1"/>
              <w:rPr>
                <w:sz w:val="18"/>
                <w:szCs w:val="18"/>
              </w:rPr>
            </w:pPr>
            <w:r w:rsidRPr="007B1167">
              <w:rPr>
                <w:sz w:val="18"/>
                <w:szCs w:val="18"/>
              </w:rPr>
              <w:t>3,4</w:t>
            </w:r>
          </w:p>
          <w:p w:rsidR="00ED14BA" w:rsidRPr="007B1167" w:rsidRDefault="00ED14BA" w:rsidP="00283B73">
            <w:pPr>
              <w:shd w:val="clear" w:color="auto" w:fill="FFFFFF" w:themeFill="background1"/>
              <w:rPr>
                <w:sz w:val="18"/>
                <w:szCs w:val="18"/>
              </w:rPr>
            </w:pPr>
          </w:p>
        </w:tc>
      </w:tr>
    </w:tbl>
    <w:p w:rsidR="003217B9" w:rsidRDefault="003217B9">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8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99"/>
        <w:gridCol w:w="2074"/>
        <w:gridCol w:w="2126"/>
        <w:gridCol w:w="1560"/>
        <w:gridCol w:w="1573"/>
        <w:gridCol w:w="2396"/>
        <w:gridCol w:w="799"/>
        <w:gridCol w:w="2113"/>
      </w:tblGrid>
      <w:tr w:rsidR="00ED14BA" w:rsidRPr="007B1167" w:rsidTr="003217B9">
        <w:trPr>
          <w:trHeight w:val="315"/>
        </w:trPr>
        <w:tc>
          <w:tcPr>
            <w:tcW w:w="14840" w:type="dxa"/>
            <w:gridSpan w:val="8"/>
            <w:noWrap/>
          </w:tcPr>
          <w:p w:rsidR="00ED14BA" w:rsidRPr="007B1167" w:rsidRDefault="00ED14BA" w:rsidP="00283B73">
            <w:pPr>
              <w:shd w:val="clear" w:color="auto" w:fill="FFFFFF" w:themeFill="background1"/>
              <w:jc w:val="right"/>
              <w:rPr>
                <w:sz w:val="18"/>
                <w:szCs w:val="18"/>
              </w:rPr>
            </w:pPr>
            <w:r w:rsidRPr="007B1167">
              <w:rPr>
                <w:sz w:val="18"/>
                <w:szCs w:val="18"/>
              </w:rPr>
              <w:t>Приложение 8</w:t>
            </w:r>
          </w:p>
        </w:tc>
      </w:tr>
      <w:tr w:rsidR="00ED14BA" w:rsidRPr="007B1167" w:rsidTr="003217B9">
        <w:trPr>
          <w:trHeight w:val="930"/>
        </w:trPr>
        <w:tc>
          <w:tcPr>
            <w:tcW w:w="14840"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2018 год</w:t>
            </w:r>
          </w:p>
        </w:tc>
      </w:tr>
      <w:tr w:rsidR="00ED14BA" w:rsidRPr="007B1167" w:rsidTr="003217B9">
        <w:trPr>
          <w:trHeight w:val="427"/>
        </w:trPr>
        <w:tc>
          <w:tcPr>
            <w:tcW w:w="2199"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074"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3217B9">
        <w:trPr>
          <w:trHeight w:val="2070"/>
        </w:trPr>
        <w:tc>
          <w:tcPr>
            <w:tcW w:w="2199" w:type="dxa"/>
            <w:vMerge/>
          </w:tcPr>
          <w:p w:rsidR="00ED14BA" w:rsidRPr="007B1167" w:rsidRDefault="00ED14BA" w:rsidP="00283B73">
            <w:pPr>
              <w:shd w:val="clear" w:color="auto" w:fill="FFFFFF" w:themeFill="background1"/>
              <w:rPr>
                <w:sz w:val="18"/>
                <w:szCs w:val="18"/>
              </w:rPr>
            </w:pPr>
          </w:p>
        </w:tc>
        <w:tc>
          <w:tcPr>
            <w:tcW w:w="2074"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3217B9">
        <w:trPr>
          <w:trHeight w:val="5745"/>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52 777,1</w:t>
            </w:r>
          </w:p>
        </w:tc>
      </w:tr>
      <w:tr w:rsidR="00ED14BA" w:rsidRPr="007B1167" w:rsidTr="003217B9">
        <w:trPr>
          <w:trHeight w:val="315"/>
        </w:trPr>
        <w:tc>
          <w:tcPr>
            <w:tcW w:w="2199"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282"/>
        </w:trPr>
        <w:tc>
          <w:tcPr>
            <w:tcW w:w="2199"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13 488,9</w:t>
            </w:r>
          </w:p>
        </w:tc>
      </w:tr>
      <w:tr w:rsidR="00ED14BA" w:rsidRPr="007B1167" w:rsidTr="003217B9">
        <w:trPr>
          <w:trHeight w:val="480"/>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1410"/>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12 991</w:t>
            </w:r>
          </w:p>
        </w:tc>
      </w:tr>
      <w:tr w:rsidR="00ED14BA" w:rsidRPr="007B1167" w:rsidTr="003217B9">
        <w:trPr>
          <w:trHeight w:val="184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497,9</w:t>
            </w:r>
          </w:p>
        </w:tc>
      </w:tr>
      <w:tr w:rsidR="00ED14BA" w:rsidRPr="007B1167" w:rsidTr="003217B9">
        <w:trPr>
          <w:trHeight w:val="1845"/>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3968"/>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576,9</w:t>
            </w:r>
          </w:p>
        </w:tc>
      </w:tr>
      <w:tr w:rsidR="00ED14BA" w:rsidRPr="007B1167" w:rsidTr="003217B9">
        <w:trPr>
          <w:trHeight w:val="450"/>
        </w:trPr>
        <w:tc>
          <w:tcPr>
            <w:tcW w:w="2199"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1410"/>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576,9</w:t>
            </w:r>
          </w:p>
        </w:tc>
      </w:tr>
      <w:tr w:rsidR="00ED14BA" w:rsidRPr="007B1167" w:rsidTr="003217B9">
        <w:trPr>
          <w:trHeight w:val="1410"/>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2404"/>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12 173,3</w:t>
            </w:r>
          </w:p>
        </w:tc>
      </w:tr>
      <w:tr w:rsidR="00ED14BA" w:rsidRPr="007B1167" w:rsidTr="003217B9">
        <w:trPr>
          <w:trHeight w:val="270"/>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2625"/>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12 173,3</w:t>
            </w:r>
          </w:p>
        </w:tc>
      </w:tr>
      <w:tr w:rsidR="00ED14BA" w:rsidRPr="007B1167" w:rsidTr="003217B9">
        <w:trPr>
          <w:trHeight w:val="273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3.3.</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991"/>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12 493,7</w:t>
            </w:r>
          </w:p>
        </w:tc>
      </w:tr>
      <w:tr w:rsidR="00ED14BA" w:rsidRPr="007B1167" w:rsidTr="003217B9">
        <w:trPr>
          <w:trHeight w:val="360"/>
        </w:trPr>
        <w:tc>
          <w:tcPr>
            <w:tcW w:w="2199"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1095"/>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12 493,7</w:t>
            </w:r>
          </w:p>
        </w:tc>
      </w:tr>
      <w:tr w:rsidR="00ED14BA" w:rsidRPr="007B1167" w:rsidTr="003217B9">
        <w:trPr>
          <w:trHeight w:val="2565"/>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3930"/>
        </w:trPr>
        <w:tc>
          <w:tcPr>
            <w:tcW w:w="2199"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9 280,0</w:t>
            </w:r>
          </w:p>
        </w:tc>
      </w:tr>
      <w:tr w:rsidR="00ED14BA" w:rsidRPr="007B1167" w:rsidTr="003217B9">
        <w:trPr>
          <w:trHeight w:val="360"/>
        </w:trPr>
        <w:tc>
          <w:tcPr>
            <w:tcW w:w="2199"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825"/>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9 280,0</w:t>
            </w:r>
          </w:p>
        </w:tc>
      </w:tr>
      <w:tr w:rsidR="00ED14BA" w:rsidRPr="007B1167" w:rsidTr="003217B9">
        <w:trPr>
          <w:trHeight w:val="82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w:t>
            </w:r>
            <w:r w:rsidRPr="007B1167">
              <w:rPr>
                <w:sz w:val="18"/>
                <w:szCs w:val="18"/>
              </w:rPr>
              <w:lastRenderedPageBreak/>
              <w:t>учреждений культуры (приобретение технических 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832"/>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r>
            <w:r w:rsidRPr="007B1167">
              <w:rPr>
                <w:sz w:val="18"/>
                <w:szCs w:val="18"/>
              </w:rPr>
              <w:lastRenderedPageBreak/>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4 762,1</w:t>
            </w:r>
          </w:p>
        </w:tc>
      </w:tr>
      <w:tr w:rsidR="00ED14BA" w:rsidRPr="007B1167" w:rsidTr="003217B9">
        <w:trPr>
          <w:trHeight w:val="450"/>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4 762,1</w:t>
            </w: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6.3</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2,2</w:t>
            </w:r>
          </w:p>
        </w:tc>
      </w:tr>
      <w:tr w:rsidR="00ED14BA" w:rsidRPr="007B1167" w:rsidTr="003217B9">
        <w:trPr>
          <w:trHeight w:val="386"/>
        </w:trPr>
        <w:tc>
          <w:tcPr>
            <w:tcW w:w="2199"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074"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2,2</w:t>
            </w:r>
          </w:p>
        </w:tc>
      </w:tr>
      <w:tr w:rsidR="00ED14BA" w:rsidRPr="007B1167" w:rsidTr="003217B9">
        <w:trPr>
          <w:trHeight w:val="278"/>
        </w:trPr>
        <w:tc>
          <w:tcPr>
            <w:tcW w:w="2199"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w:t>
            </w:r>
            <w:r w:rsidRPr="007B1167">
              <w:rPr>
                <w:sz w:val="18"/>
                <w:szCs w:val="18"/>
              </w:rPr>
              <w:lastRenderedPageBreak/>
              <w:t>создание условий для  творческого самовыражения и развития способностей всем слоям населения сельских поселений 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323"/>
        </w:trPr>
        <w:tc>
          <w:tcPr>
            <w:tcW w:w="2199"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074"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217B9">
        <w:trPr>
          <w:trHeight w:val="855"/>
        </w:trPr>
        <w:tc>
          <w:tcPr>
            <w:tcW w:w="2199"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2074"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01.2018</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12.2018</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bl>
    <w:p w:rsidR="00CF22C9" w:rsidRDefault="00CF22C9">
      <w:pPr>
        <w:rPr>
          <w:bCs/>
          <w:sz w:val="18"/>
          <w:szCs w:val="18"/>
          <w:lang w:eastAsia="ar-SA"/>
        </w:rPr>
      </w:pPr>
      <w:r>
        <w:rPr>
          <w:bCs/>
          <w:sz w:val="18"/>
          <w:szCs w:val="18"/>
          <w:lang w:eastAsia="ar-SA"/>
        </w:rPr>
        <w:br w:type="page"/>
      </w:r>
    </w:p>
    <w:p w:rsidR="00ED14BA"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9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5"/>
        <w:gridCol w:w="2499"/>
        <w:gridCol w:w="2126"/>
        <w:gridCol w:w="1560"/>
        <w:gridCol w:w="1573"/>
        <w:gridCol w:w="2396"/>
        <w:gridCol w:w="799"/>
        <w:gridCol w:w="2113"/>
      </w:tblGrid>
      <w:tr w:rsidR="00ED14BA" w:rsidRPr="007B1167" w:rsidTr="00CF22C9">
        <w:trPr>
          <w:trHeight w:val="315"/>
        </w:trPr>
        <w:tc>
          <w:tcPr>
            <w:tcW w:w="14981" w:type="dxa"/>
            <w:gridSpan w:val="8"/>
            <w:noWrap/>
          </w:tcPr>
          <w:p w:rsidR="00ED14BA" w:rsidRPr="007B1167" w:rsidRDefault="00ED14BA" w:rsidP="00283B73">
            <w:pPr>
              <w:shd w:val="clear" w:color="auto" w:fill="FFFFFF" w:themeFill="background1"/>
              <w:jc w:val="right"/>
              <w:rPr>
                <w:sz w:val="18"/>
                <w:szCs w:val="18"/>
              </w:rPr>
            </w:pPr>
            <w:r w:rsidRPr="007B1167">
              <w:rPr>
                <w:sz w:val="18"/>
                <w:szCs w:val="18"/>
              </w:rPr>
              <w:t>Приложение 9</w:t>
            </w:r>
          </w:p>
        </w:tc>
      </w:tr>
      <w:tr w:rsidR="00ED14BA" w:rsidRPr="007B1167" w:rsidTr="00CF22C9">
        <w:trPr>
          <w:trHeight w:val="930"/>
        </w:trPr>
        <w:tc>
          <w:tcPr>
            <w:tcW w:w="14981"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2019 год</w:t>
            </w:r>
          </w:p>
        </w:tc>
      </w:tr>
      <w:tr w:rsidR="00ED14BA" w:rsidRPr="007B1167" w:rsidTr="00CF22C9">
        <w:trPr>
          <w:trHeight w:val="427"/>
        </w:trPr>
        <w:tc>
          <w:tcPr>
            <w:tcW w:w="1915"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4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CF22C9">
        <w:trPr>
          <w:trHeight w:val="2070"/>
        </w:trPr>
        <w:tc>
          <w:tcPr>
            <w:tcW w:w="1915" w:type="dxa"/>
            <w:vMerge/>
          </w:tcPr>
          <w:p w:rsidR="00ED14BA" w:rsidRPr="007B1167" w:rsidRDefault="00ED14BA" w:rsidP="00283B73">
            <w:pPr>
              <w:shd w:val="clear" w:color="auto" w:fill="FFFFFF" w:themeFill="background1"/>
              <w:rPr>
                <w:sz w:val="18"/>
                <w:szCs w:val="18"/>
              </w:rPr>
            </w:pPr>
          </w:p>
        </w:tc>
        <w:tc>
          <w:tcPr>
            <w:tcW w:w="2499"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CF22C9">
        <w:trPr>
          <w:trHeight w:val="57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51 460,7</w:t>
            </w:r>
          </w:p>
        </w:tc>
      </w:tr>
      <w:tr w:rsidR="00ED14BA" w:rsidRPr="007B1167" w:rsidTr="00CF22C9">
        <w:trPr>
          <w:trHeight w:val="315"/>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282"/>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13 776,1</w:t>
            </w:r>
          </w:p>
        </w:tc>
      </w:tr>
      <w:tr w:rsidR="00ED14BA" w:rsidRPr="007B1167" w:rsidTr="00CF22C9">
        <w:trPr>
          <w:trHeight w:val="48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13 418,1</w:t>
            </w:r>
          </w:p>
        </w:tc>
      </w:tr>
      <w:tr w:rsidR="00ED14BA" w:rsidRPr="007B1167" w:rsidTr="00CF22C9">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358,0</w:t>
            </w:r>
          </w:p>
        </w:tc>
      </w:tr>
      <w:tr w:rsidR="00ED14BA" w:rsidRPr="007B1167" w:rsidTr="00CF22C9">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3968"/>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620,2</w:t>
            </w:r>
          </w:p>
        </w:tc>
      </w:tr>
      <w:tr w:rsidR="00ED14BA" w:rsidRPr="007B1167" w:rsidTr="00CF22C9">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620,2</w:t>
            </w:r>
          </w:p>
        </w:tc>
      </w:tr>
      <w:tr w:rsidR="00ED14BA" w:rsidRPr="007B1167" w:rsidTr="00CF22C9">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2404"/>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11 340,5</w:t>
            </w:r>
          </w:p>
        </w:tc>
      </w:tr>
      <w:tr w:rsidR="00ED14BA" w:rsidRPr="007B1167" w:rsidTr="00CF22C9">
        <w:trPr>
          <w:trHeight w:val="27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26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11 340,5</w:t>
            </w:r>
          </w:p>
        </w:tc>
      </w:tr>
      <w:tr w:rsidR="00ED14BA" w:rsidRPr="007B1167" w:rsidTr="00CF22C9">
        <w:trPr>
          <w:trHeight w:val="273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991"/>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11 740,2</w:t>
            </w:r>
          </w:p>
        </w:tc>
      </w:tr>
      <w:tr w:rsidR="00ED14BA" w:rsidRPr="007B1167" w:rsidTr="00CF22C9">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109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11 738,7</w:t>
            </w:r>
          </w:p>
        </w:tc>
      </w:tr>
      <w:tr w:rsidR="00ED14BA" w:rsidRPr="007B1167" w:rsidTr="00CF22C9">
        <w:trPr>
          <w:trHeight w:val="256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1,5</w:t>
            </w:r>
          </w:p>
        </w:tc>
      </w:tr>
      <w:tr w:rsidR="00ED14BA" w:rsidRPr="007B1167" w:rsidTr="00CF22C9">
        <w:trPr>
          <w:trHeight w:val="3930"/>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9 608,8</w:t>
            </w:r>
          </w:p>
        </w:tc>
      </w:tr>
      <w:tr w:rsidR="00ED14BA" w:rsidRPr="007B1167" w:rsidTr="00CF22C9">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9 608,8</w:t>
            </w:r>
          </w:p>
        </w:tc>
      </w:tr>
      <w:tr w:rsidR="00ED14BA" w:rsidRPr="007B1167" w:rsidTr="00CF22C9">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культуры (приобретение технических </w:t>
            </w:r>
            <w:r w:rsidRPr="007B1167">
              <w:rPr>
                <w:sz w:val="18"/>
                <w:szCs w:val="18"/>
              </w:rPr>
              <w:lastRenderedPageBreak/>
              <w:t>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832"/>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w:t>
            </w:r>
            <w:r w:rsidRPr="007B1167">
              <w:rPr>
                <w:sz w:val="18"/>
                <w:szCs w:val="18"/>
              </w:rPr>
              <w:lastRenderedPageBreak/>
              <w:t>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4 374,9</w:t>
            </w:r>
          </w:p>
        </w:tc>
      </w:tr>
      <w:tr w:rsidR="00ED14BA" w:rsidRPr="007B1167" w:rsidTr="00CF22C9">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4 374,9</w:t>
            </w: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386"/>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278"/>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w:t>
            </w:r>
            <w:r w:rsidRPr="007B1167">
              <w:rPr>
                <w:sz w:val="18"/>
                <w:szCs w:val="18"/>
              </w:rPr>
              <w:lastRenderedPageBreak/>
              <w:t>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323"/>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CF22C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01.2019</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12.2019</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bl>
    <w:p w:rsidR="005E73FB" w:rsidRDefault="005E73FB">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3"/>
        <w:gridCol w:w="1932"/>
        <w:gridCol w:w="2126"/>
        <w:gridCol w:w="1560"/>
        <w:gridCol w:w="1573"/>
        <w:gridCol w:w="2396"/>
        <w:gridCol w:w="799"/>
        <w:gridCol w:w="2113"/>
      </w:tblGrid>
      <w:tr w:rsidR="00ED14BA" w:rsidRPr="007B1167" w:rsidTr="005E73FB">
        <w:trPr>
          <w:trHeight w:val="315"/>
        </w:trPr>
        <w:tc>
          <w:tcPr>
            <w:tcW w:w="14892" w:type="dxa"/>
            <w:gridSpan w:val="8"/>
            <w:noWrap/>
          </w:tcPr>
          <w:p w:rsidR="00ED14BA" w:rsidRPr="007B1167" w:rsidRDefault="00ED14BA" w:rsidP="00283B73">
            <w:pPr>
              <w:shd w:val="clear" w:color="auto" w:fill="FFFFFF" w:themeFill="background1"/>
              <w:jc w:val="right"/>
              <w:rPr>
                <w:sz w:val="18"/>
                <w:szCs w:val="18"/>
              </w:rPr>
            </w:pPr>
            <w:r w:rsidRPr="007B1167">
              <w:rPr>
                <w:sz w:val="18"/>
                <w:szCs w:val="18"/>
              </w:rPr>
              <w:t>Приложение 10</w:t>
            </w:r>
          </w:p>
        </w:tc>
      </w:tr>
      <w:tr w:rsidR="00ED14BA" w:rsidRPr="007B1167" w:rsidTr="005E73FB">
        <w:trPr>
          <w:trHeight w:val="930"/>
        </w:trPr>
        <w:tc>
          <w:tcPr>
            <w:tcW w:w="14892"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2020 год</w:t>
            </w:r>
          </w:p>
        </w:tc>
      </w:tr>
      <w:tr w:rsidR="00ED14BA" w:rsidRPr="007B1167" w:rsidTr="005E73FB">
        <w:trPr>
          <w:trHeight w:val="427"/>
        </w:trPr>
        <w:tc>
          <w:tcPr>
            <w:tcW w:w="2393"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1932"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5E73FB">
        <w:trPr>
          <w:trHeight w:val="2070"/>
        </w:trPr>
        <w:tc>
          <w:tcPr>
            <w:tcW w:w="2393" w:type="dxa"/>
            <w:vMerge/>
          </w:tcPr>
          <w:p w:rsidR="00ED14BA" w:rsidRPr="007B1167" w:rsidRDefault="00ED14BA" w:rsidP="00283B73">
            <w:pPr>
              <w:shd w:val="clear" w:color="auto" w:fill="FFFFFF" w:themeFill="background1"/>
              <w:rPr>
                <w:sz w:val="18"/>
                <w:szCs w:val="18"/>
              </w:rPr>
            </w:pPr>
          </w:p>
        </w:tc>
        <w:tc>
          <w:tcPr>
            <w:tcW w:w="1932"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5E73FB">
        <w:trPr>
          <w:trHeight w:val="5745"/>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64792,73</w:t>
            </w:r>
          </w:p>
        </w:tc>
      </w:tr>
      <w:tr w:rsidR="00ED14BA" w:rsidRPr="007B1167" w:rsidTr="005E73FB">
        <w:trPr>
          <w:trHeight w:val="315"/>
        </w:trPr>
        <w:tc>
          <w:tcPr>
            <w:tcW w:w="2393"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282"/>
        </w:trPr>
        <w:tc>
          <w:tcPr>
            <w:tcW w:w="2393"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14660,77</w:t>
            </w:r>
          </w:p>
        </w:tc>
      </w:tr>
      <w:tr w:rsidR="00ED14BA" w:rsidRPr="007B1167" w:rsidTr="005E73FB">
        <w:trPr>
          <w:trHeight w:val="480"/>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1410"/>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13891,75</w:t>
            </w:r>
          </w:p>
        </w:tc>
      </w:tr>
      <w:tr w:rsidR="00ED14BA" w:rsidRPr="007B1167" w:rsidTr="005E73FB">
        <w:trPr>
          <w:trHeight w:val="184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131,42</w:t>
            </w:r>
          </w:p>
        </w:tc>
      </w:tr>
      <w:tr w:rsidR="00ED14BA" w:rsidRPr="007B1167" w:rsidTr="005E73FB">
        <w:trPr>
          <w:trHeight w:val="1845"/>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3968"/>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2024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637,6</w:t>
            </w:r>
          </w:p>
        </w:tc>
      </w:tr>
      <w:tr w:rsidR="00ED14BA" w:rsidRPr="007B1167" w:rsidTr="005E73FB">
        <w:trPr>
          <w:trHeight w:val="450"/>
        </w:trPr>
        <w:tc>
          <w:tcPr>
            <w:tcW w:w="2393"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1410"/>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637,6</w:t>
            </w:r>
          </w:p>
        </w:tc>
      </w:tr>
      <w:tr w:rsidR="00ED14BA" w:rsidRPr="007B1167" w:rsidTr="005E73FB">
        <w:trPr>
          <w:trHeight w:val="1410"/>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2404"/>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12045,65</w:t>
            </w:r>
          </w:p>
        </w:tc>
      </w:tr>
      <w:tr w:rsidR="00ED14BA" w:rsidRPr="007B1167" w:rsidTr="005E73FB">
        <w:trPr>
          <w:trHeight w:val="270"/>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2625"/>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12045,65</w:t>
            </w:r>
          </w:p>
        </w:tc>
      </w:tr>
      <w:tr w:rsidR="00ED14BA" w:rsidRPr="007B1167" w:rsidTr="005E73FB">
        <w:trPr>
          <w:trHeight w:val="273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991"/>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12286,75</w:t>
            </w:r>
          </w:p>
        </w:tc>
      </w:tr>
      <w:tr w:rsidR="00ED14BA" w:rsidRPr="007B1167" w:rsidTr="005E73FB">
        <w:trPr>
          <w:trHeight w:val="360"/>
        </w:trPr>
        <w:tc>
          <w:tcPr>
            <w:tcW w:w="2393"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1095"/>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12286,75</w:t>
            </w:r>
          </w:p>
        </w:tc>
      </w:tr>
      <w:tr w:rsidR="00ED14BA" w:rsidRPr="007B1167" w:rsidTr="005E73FB">
        <w:trPr>
          <w:trHeight w:val="2565"/>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3930"/>
        </w:trPr>
        <w:tc>
          <w:tcPr>
            <w:tcW w:w="2393"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9817,01</w:t>
            </w:r>
          </w:p>
        </w:tc>
      </w:tr>
      <w:tr w:rsidR="00ED14BA" w:rsidRPr="007B1167" w:rsidTr="005E73FB">
        <w:trPr>
          <w:trHeight w:val="360"/>
        </w:trPr>
        <w:tc>
          <w:tcPr>
            <w:tcW w:w="2393"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825"/>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9817,01</w:t>
            </w:r>
          </w:p>
        </w:tc>
      </w:tr>
      <w:tr w:rsidR="00ED14BA" w:rsidRPr="007B1167" w:rsidTr="005E73FB">
        <w:trPr>
          <w:trHeight w:val="82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w:t>
            </w:r>
            <w:r w:rsidRPr="007B1167">
              <w:rPr>
                <w:sz w:val="18"/>
                <w:szCs w:val="18"/>
              </w:rPr>
              <w:lastRenderedPageBreak/>
              <w:t>технической базы учреждений культуры (приобретение технических 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832"/>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 xml:space="preserve">овышение духовного и культурного уровня всех слоев населения и социальной значимости крупных районных </w:t>
            </w:r>
            <w:r w:rsidRPr="007B1167">
              <w:rPr>
                <w:sz w:val="18"/>
                <w:szCs w:val="18"/>
              </w:rPr>
              <w:lastRenderedPageBreak/>
              <w:t>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39082,54</w:t>
            </w:r>
          </w:p>
        </w:tc>
      </w:tr>
      <w:tr w:rsidR="00ED14BA" w:rsidRPr="007B1167" w:rsidTr="005E73FB">
        <w:trPr>
          <w:trHeight w:val="450"/>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3982,54</w:t>
            </w: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культуры (оснащение светозвуковым </w:t>
            </w:r>
            <w:r w:rsidRPr="007B1167">
              <w:rPr>
                <w:sz w:val="18"/>
                <w:szCs w:val="18"/>
              </w:rPr>
              <w:lastRenderedPageBreak/>
              <w:t>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6.3</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5E73FB">
        <w:trPr>
          <w:trHeight w:val="386"/>
        </w:trPr>
        <w:tc>
          <w:tcPr>
            <w:tcW w:w="2393"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32"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5E73FB">
        <w:trPr>
          <w:trHeight w:val="278"/>
        </w:trPr>
        <w:tc>
          <w:tcPr>
            <w:tcW w:w="2393"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9</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5E73FB">
        <w:trPr>
          <w:trHeight w:val="323"/>
        </w:trPr>
        <w:tc>
          <w:tcPr>
            <w:tcW w:w="2393"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1932"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5E73FB">
        <w:trPr>
          <w:trHeight w:val="855"/>
        </w:trPr>
        <w:tc>
          <w:tcPr>
            <w:tcW w:w="2393"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1932"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01.2020</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12.2020</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bl>
    <w:p w:rsidR="00AC3670" w:rsidRDefault="00AC3670">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8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2499"/>
        <w:gridCol w:w="2126"/>
        <w:gridCol w:w="1560"/>
        <w:gridCol w:w="1573"/>
        <w:gridCol w:w="2396"/>
        <w:gridCol w:w="799"/>
        <w:gridCol w:w="2113"/>
      </w:tblGrid>
      <w:tr w:rsidR="00ED14BA" w:rsidRPr="007B1167" w:rsidTr="00AC3670">
        <w:trPr>
          <w:trHeight w:val="315"/>
        </w:trPr>
        <w:tc>
          <w:tcPr>
            <w:tcW w:w="14840" w:type="dxa"/>
            <w:gridSpan w:val="8"/>
            <w:noWrap/>
          </w:tcPr>
          <w:p w:rsidR="00ED14BA" w:rsidRPr="007B1167" w:rsidRDefault="00ED14BA" w:rsidP="00283B73">
            <w:pPr>
              <w:shd w:val="clear" w:color="auto" w:fill="FFFFFF" w:themeFill="background1"/>
              <w:jc w:val="right"/>
              <w:rPr>
                <w:sz w:val="18"/>
                <w:szCs w:val="18"/>
              </w:rPr>
            </w:pPr>
            <w:r w:rsidRPr="007B1167">
              <w:rPr>
                <w:sz w:val="18"/>
                <w:szCs w:val="18"/>
              </w:rPr>
              <w:t>Приложение 11</w:t>
            </w:r>
          </w:p>
        </w:tc>
      </w:tr>
      <w:tr w:rsidR="00ED14BA" w:rsidRPr="007B1167" w:rsidTr="00AC3670">
        <w:trPr>
          <w:trHeight w:val="930"/>
        </w:trPr>
        <w:tc>
          <w:tcPr>
            <w:tcW w:w="14840"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2021 год</w:t>
            </w:r>
          </w:p>
        </w:tc>
      </w:tr>
      <w:tr w:rsidR="00ED14BA" w:rsidRPr="007B1167" w:rsidTr="00AC3670">
        <w:trPr>
          <w:trHeight w:val="427"/>
        </w:trPr>
        <w:tc>
          <w:tcPr>
            <w:tcW w:w="1774"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4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AC3670">
        <w:trPr>
          <w:trHeight w:val="2070"/>
        </w:trPr>
        <w:tc>
          <w:tcPr>
            <w:tcW w:w="1774" w:type="dxa"/>
            <w:vMerge/>
          </w:tcPr>
          <w:p w:rsidR="00ED14BA" w:rsidRPr="007B1167" w:rsidRDefault="00ED14BA" w:rsidP="00283B73">
            <w:pPr>
              <w:shd w:val="clear" w:color="auto" w:fill="FFFFFF" w:themeFill="background1"/>
              <w:rPr>
                <w:sz w:val="18"/>
                <w:szCs w:val="18"/>
              </w:rPr>
            </w:pPr>
          </w:p>
        </w:tc>
        <w:tc>
          <w:tcPr>
            <w:tcW w:w="2499"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AC3670">
        <w:trPr>
          <w:trHeight w:val="5745"/>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87153,16</w:t>
            </w:r>
          </w:p>
        </w:tc>
      </w:tr>
      <w:tr w:rsidR="00ED14BA" w:rsidRPr="007B1167" w:rsidTr="00AC3670">
        <w:trPr>
          <w:trHeight w:val="315"/>
        </w:trPr>
        <w:tc>
          <w:tcPr>
            <w:tcW w:w="1774"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282"/>
        </w:trPr>
        <w:tc>
          <w:tcPr>
            <w:tcW w:w="1774"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14946,4</w:t>
            </w:r>
          </w:p>
        </w:tc>
      </w:tr>
      <w:tr w:rsidR="00ED14BA" w:rsidRPr="007B1167" w:rsidTr="00AC3670">
        <w:trPr>
          <w:trHeight w:val="480"/>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1410"/>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14834,11</w:t>
            </w:r>
          </w:p>
        </w:tc>
      </w:tr>
      <w:tr w:rsidR="00ED14BA" w:rsidRPr="007B1167" w:rsidTr="00AC3670">
        <w:trPr>
          <w:trHeight w:val="184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112,29</w:t>
            </w:r>
          </w:p>
        </w:tc>
      </w:tr>
      <w:tr w:rsidR="00ED14BA" w:rsidRPr="007B1167" w:rsidTr="00AC3670">
        <w:trPr>
          <w:trHeight w:val="1845"/>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3968"/>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2024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908,9</w:t>
            </w:r>
          </w:p>
        </w:tc>
      </w:tr>
      <w:tr w:rsidR="00ED14BA" w:rsidRPr="007B1167" w:rsidTr="00AC3670">
        <w:trPr>
          <w:trHeight w:val="450"/>
        </w:trPr>
        <w:tc>
          <w:tcPr>
            <w:tcW w:w="1774"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1410"/>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908,9</w:t>
            </w:r>
          </w:p>
        </w:tc>
      </w:tr>
      <w:tr w:rsidR="00ED14BA" w:rsidRPr="007B1167" w:rsidTr="00AC3670">
        <w:trPr>
          <w:trHeight w:val="1410"/>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2404"/>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12413,06</w:t>
            </w:r>
          </w:p>
        </w:tc>
      </w:tr>
      <w:tr w:rsidR="00ED14BA" w:rsidRPr="007B1167" w:rsidTr="00AC3670">
        <w:trPr>
          <w:trHeight w:val="270"/>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2625"/>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12413,06</w:t>
            </w:r>
          </w:p>
        </w:tc>
      </w:tr>
      <w:tr w:rsidR="00ED14BA" w:rsidRPr="007B1167" w:rsidTr="00AC3670">
        <w:trPr>
          <w:trHeight w:val="273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991"/>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13036,38</w:t>
            </w:r>
          </w:p>
        </w:tc>
      </w:tr>
      <w:tr w:rsidR="00ED14BA" w:rsidRPr="007B1167" w:rsidTr="00AC3670">
        <w:trPr>
          <w:trHeight w:val="360"/>
        </w:trPr>
        <w:tc>
          <w:tcPr>
            <w:tcW w:w="1774"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1095"/>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13036,38</w:t>
            </w:r>
          </w:p>
        </w:tc>
      </w:tr>
      <w:tr w:rsidR="00ED14BA" w:rsidRPr="007B1167" w:rsidTr="00AC3670">
        <w:trPr>
          <w:trHeight w:val="2565"/>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3930"/>
        </w:trPr>
        <w:tc>
          <w:tcPr>
            <w:tcW w:w="1774"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10670,0</w:t>
            </w:r>
          </w:p>
        </w:tc>
      </w:tr>
      <w:tr w:rsidR="00ED14BA" w:rsidRPr="007B1167" w:rsidTr="00AC3670">
        <w:trPr>
          <w:trHeight w:val="360"/>
        </w:trPr>
        <w:tc>
          <w:tcPr>
            <w:tcW w:w="1774"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825"/>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10670,0</w:t>
            </w:r>
          </w:p>
        </w:tc>
      </w:tr>
      <w:tr w:rsidR="00ED14BA" w:rsidRPr="007B1167" w:rsidTr="00AC3670">
        <w:trPr>
          <w:trHeight w:val="82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культуры (приобретение технических </w:t>
            </w:r>
            <w:r w:rsidRPr="007B1167">
              <w:rPr>
                <w:sz w:val="18"/>
                <w:szCs w:val="18"/>
              </w:rPr>
              <w:lastRenderedPageBreak/>
              <w:t>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832"/>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w:t>
            </w:r>
            <w:r w:rsidRPr="007B1167">
              <w:rPr>
                <w:sz w:val="18"/>
                <w:szCs w:val="18"/>
              </w:rPr>
              <w:lastRenderedPageBreak/>
              <w:t>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19132,8</w:t>
            </w:r>
          </w:p>
        </w:tc>
      </w:tr>
      <w:tr w:rsidR="00ED14BA" w:rsidRPr="007B1167" w:rsidTr="00AC3670">
        <w:trPr>
          <w:trHeight w:val="450"/>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19132,8</w:t>
            </w: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AC3670">
        <w:trPr>
          <w:trHeight w:val="386"/>
        </w:trPr>
        <w:tc>
          <w:tcPr>
            <w:tcW w:w="1774"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AC3670">
        <w:trPr>
          <w:trHeight w:val="278"/>
        </w:trPr>
        <w:tc>
          <w:tcPr>
            <w:tcW w:w="1774"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w:t>
            </w:r>
            <w:r w:rsidRPr="007B1167">
              <w:rPr>
                <w:sz w:val="18"/>
                <w:szCs w:val="18"/>
              </w:rPr>
              <w:lastRenderedPageBreak/>
              <w:t>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16045,6</w:t>
            </w:r>
          </w:p>
        </w:tc>
      </w:tr>
      <w:tr w:rsidR="00ED14BA" w:rsidRPr="007B1167" w:rsidTr="00AC3670">
        <w:trPr>
          <w:trHeight w:val="323"/>
        </w:trPr>
        <w:tc>
          <w:tcPr>
            <w:tcW w:w="1774"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16045,6</w:t>
            </w:r>
          </w:p>
        </w:tc>
      </w:tr>
      <w:tr w:rsidR="00ED14BA" w:rsidRPr="007B1167" w:rsidTr="00AC3670">
        <w:trPr>
          <w:trHeight w:val="855"/>
        </w:trPr>
        <w:tc>
          <w:tcPr>
            <w:tcW w:w="1774"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01.2021</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12.2021</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bl>
    <w:p w:rsidR="005349DB" w:rsidRDefault="005349DB">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5"/>
        <w:gridCol w:w="2410"/>
        <w:gridCol w:w="2126"/>
        <w:gridCol w:w="1560"/>
        <w:gridCol w:w="1573"/>
        <w:gridCol w:w="2396"/>
        <w:gridCol w:w="799"/>
        <w:gridCol w:w="2113"/>
      </w:tblGrid>
      <w:tr w:rsidR="00ED14BA" w:rsidRPr="007B1167" w:rsidTr="00363079">
        <w:trPr>
          <w:trHeight w:val="315"/>
        </w:trPr>
        <w:tc>
          <w:tcPr>
            <w:tcW w:w="14892" w:type="dxa"/>
            <w:gridSpan w:val="8"/>
            <w:noWrap/>
          </w:tcPr>
          <w:p w:rsidR="00ED14BA" w:rsidRPr="007B1167" w:rsidRDefault="00ED14BA" w:rsidP="005349DB">
            <w:pPr>
              <w:shd w:val="clear" w:color="auto" w:fill="FFFFFF" w:themeFill="background1"/>
              <w:jc w:val="right"/>
              <w:rPr>
                <w:sz w:val="18"/>
                <w:szCs w:val="18"/>
              </w:rPr>
            </w:pPr>
            <w:r w:rsidRPr="007B1167">
              <w:rPr>
                <w:sz w:val="18"/>
                <w:szCs w:val="18"/>
              </w:rPr>
              <w:t>Приложение 1</w:t>
            </w:r>
            <w:r w:rsidR="005349DB">
              <w:rPr>
                <w:sz w:val="18"/>
                <w:szCs w:val="18"/>
              </w:rPr>
              <w:t>2</w:t>
            </w:r>
          </w:p>
        </w:tc>
      </w:tr>
      <w:tr w:rsidR="00ED14BA" w:rsidRPr="007B1167" w:rsidTr="00363079">
        <w:trPr>
          <w:trHeight w:val="930"/>
        </w:trPr>
        <w:tc>
          <w:tcPr>
            <w:tcW w:w="14892"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2022 год</w:t>
            </w:r>
          </w:p>
        </w:tc>
      </w:tr>
      <w:tr w:rsidR="00ED14BA" w:rsidRPr="007B1167" w:rsidTr="00363079">
        <w:trPr>
          <w:trHeight w:val="427"/>
        </w:trPr>
        <w:tc>
          <w:tcPr>
            <w:tcW w:w="1915"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410"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363079">
        <w:trPr>
          <w:trHeight w:val="2070"/>
        </w:trPr>
        <w:tc>
          <w:tcPr>
            <w:tcW w:w="1915" w:type="dxa"/>
            <w:vMerge/>
          </w:tcPr>
          <w:p w:rsidR="00ED14BA" w:rsidRPr="007B1167" w:rsidRDefault="00ED14BA" w:rsidP="00283B73">
            <w:pPr>
              <w:shd w:val="clear" w:color="auto" w:fill="FFFFFF" w:themeFill="background1"/>
              <w:rPr>
                <w:sz w:val="18"/>
                <w:szCs w:val="18"/>
              </w:rPr>
            </w:pPr>
          </w:p>
        </w:tc>
        <w:tc>
          <w:tcPr>
            <w:tcW w:w="2410"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363079">
        <w:trPr>
          <w:trHeight w:val="57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90294,3</w:t>
            </w:r>
          </w:p>
        </w:tc>
      </w:tr>
      <w:tr w:rsidR="00ED14BA" w:rsidRPr="007B1167" w:rsidTr="00363079">
        <w:trPr>
          <w:trHeight w:val="315"/>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282"/>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20221,9</w:t>
            </w:r>
          </w:p>
        </w:tc>
      </w:tr>
      <w:tr w:rsidR="00ED14BA" w:rsidRPr="007B1167" w:rsidTr="00363079">
        <w:trPr>
          <w:trHeight w:val="48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19842,9</w:t>
            </w:r>
          </w:p>
        </w:tc>
      </w:tr>
      <w:tr w:rsidR="00ED14BA" w:rsidRPr="007B1167" w:rsidTr="00363079">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379,0</w:t>
            </w:r>
          </w:p>
        </w:tc>
      </w:tr>
      <w:tr w:rsidR="00ED14BA" w:rsidRPr="007B1167" w:rsidTr="00363079">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3968"/>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747,1</w:t>
            </w:r>
          </w:p>
        </w:tc>
      </w:tr>
      <w:tr w:rsidR="00ED14BA" w:rsidRPr="007B1167" w:rsidTr="00363079">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747,1</w:t>
            </w:r>
          </w:p>
        </w:tc>
      </w:tr>
      <w:tr w:rsidR="00ED14BA" w:rsidRPr="007B1167" w:rsidTr="00363079">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2404"/>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14312,5</w:t>
            </w:r>
          </w:p>
        </w:tc>
      </w:tr>
      <w:tr w:rsidR="00ED14BA" w:rsidRPr="007B1167" w:rsidTr="00363079">
        <w:trPr>
          <w:trHeight w:val="27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26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14012,5</w:t>
            </w:r>
          </w:p>
        </w:tc>
      </w:tr>
      <w:tr w:rsidR="00ED14BA" w:rsidRPr="007B1167" w:rsidTr="00363079">
        <w:trPr>
          <w:trHeight w:val="273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300,0</w:t>
            </w:r>
          </w:p>
        </w:tc>
      </w:tr>
      <w:tr w:rsidR="00ED14BA" w:rsidRPr="007B1167" w:rsidTr="00363079">
        <w:trPr>
          <w:trHeight w:val="991"/>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14417,40</w:t>
            </w:r>
          </w:p>
        </w:tc>
      </w:tr>
      <w:tr w:rsidR="00ED14BA" w:rsidRPr="007B1167" w:rsidTr="00363079">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109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14185,10</w:t>
            </w:r>
          </w:p>
        </w:tc>
      </w:tr>
      <w:tr w:rsidR="00ED14BA" w:rsidRPr="007B1167" w:rsidTr="00363079">
        <w:trPr>
          <w:trHeight w:val="256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232,3</w:t>
            </w:r>
          </w:p>
        </w:tc>
      </w:tr>
      <w:tr w:rsidR="00ED14BA" w:rsidRPr="007B1167" w:rsidTr="00363079">
        <w:trPr>
          <w:trHeight w:val="3930"/>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13386,7</w:t>
            </w:r>
          </w:p>
        </w:tc>
      </w:tr>
      <w:tr w:rsidR="00ED14BA" w:rsidRPr="007B1167" w:rsidTr="00363079">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13386,7</w:t>
            </w:r>
          </w:p>
        </w:tc>
      </w:tr>
      <w:tr w:rsidR="00ED14BA" w:rsidRPr="007B1167" w:rsidTr="00363079">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культуры (приобретение технических </w:t>
            </w:r>
            <w:r w:rsidRPr="007B1167">
              <w:rPr>
                <w:sz w:val="18"/>
                <w:szCs w:val="18"/>
              </w:rPr>
              <w:lastRenderedPageBreak/>
              <w:t>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832"/>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w:t>
            </w:r>
            <w:r w:rsidRPr="007B1167">
              <w:rPr>
                <w:sz w:val="18"/>
                <w:szCs w:val="18"/>
              </w:rPr>
              <w:lastRenderedPageBreak/>
              <w:t>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7360,4</w:t>
            </w:r>
          </w:p>
        </w:tc>
      </w:tr>
      <w:tr w:rsidR="00ED14BA" w:rsidRPr="007B1167" w:rsidTr="00363079">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7360,4</w:t>
            </w: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6.3</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363079">
        <w:trPr>
          <w:trHeight w:val="386"/>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10"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363079">
        <w:trPr>
          <w:trHeight w:val="278"/>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w:t>
            </w:r>
            <w:r w:rsidRPr="007B1167">
              <w:rPr>
                <w:sz w:val="18"/>
                <w:szCs w:val="18"/>
              </w:rPr>
              <w:lastRenderedPageBreak/>
              <w:t>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21020,3</w:t>
            </w:r>
          </w:p>
        </w:tc>
      </w:tr>
      <w:tr w:rsidR="00ED14BA" w:rsidRPr="007B1167" w:rsidTr="00363079">
        <w:trPr>
          <w:trHeight w:val="528"/>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10"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9.1</w:t>
            </w:r>
          </w:p>
        </w:tc>
        <w:tc>
          <w:tcPr>
            <w:tcW w:w="2410" w:type="dxa"/>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капитальный, текущий и косметический ремонт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 xml:space="preserve"> </w:t>
            </w: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1172,0</w:t>
            </w:r>
          </w:p>
        </w:tc>
      </w:tr>
      <w:tr w:rsidR="00ED14BA" w:rsidRPr="007B1167" w:rsidTr="00363079">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2410"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01.2022</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12.2022</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bl>
    <w:p w:rsidR="00992857" w:rsidRDefault="00992857">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9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5"/>
        <w:gridCol w:w="2499"/>
        <w:gridCol w:w="2126"/>
        <w:gridCol w:w="1560"/>
        <w:gridCol w:w="1573"/>
        <w:gridCol w:w="2396"/>
        <w:gridCol w:w="799"/>
        <w:gridCol w:w="2113"/>
      </w:tblGrid>
      <w:tr w:rsidR="00ED14BA" w:rsidRPr="007B1167" w:rsidTr="00992857">
        <w:trPr>
          <w:trHeight w:val="315"/>
        </w:trPr>
        <w:tc>
          <w:tcPr>
            <w:tcW w:w="14981" w:type="dxa"/>
            <w:gridSpan w:val="8"/>
            <w:noWrap/>
          </w:tcPr>
          <w:p w:rsidR="00ED14BA" w:rsidRPr="007B1167" w:rsidRDefault="00ED14BA" w:rsidP="00992857">
            <w:pPr>
              <w:shd w:val="clear" w:color="auto" w:fill="FFFFFF" w:themeFill="background1"/>
              <w:jc w:val="right"/>
              <w:rPr>
                <w:sz w:val="18"/>
                <w:szCs w:val="18"/>
              </w:rPr>
            </w:pPr>
            <w:r w:rsidRPr="007B1167">
              <w:rPr>
                <w:sz w:val="18"/>
                <w:szCs w:val="18"/>
              </w:rPr>
              <w:t>Приложение 1</w:t>
            </w:r>
            <w:r w:rsidR="00992857">
              <w:rPr>
                <w:sz w:val="18"/>
                <w:szCs w:val="18"/>
              </w:rPr>
              <w:t>3</w:t>
            </w:r>
          </w:p>
        </w:tc>
      </w:tr>
      <w:tr w:rsidR="00ED14BA" w:rsidRPr="007B1167" w:rsidTr="00992857">
        <w:trPr>
          <w:trHeight w:val="930"/>
        </w:trPr>
        <w:tc>
          <w:tcPr>
            <w:tcW w:w="14981"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2023 год</w:t>
            </w:r>
          </w:p>
        </w:tc>
      </w:tr>
      <w:tr w:rsidR="00ED14BA" w:rsidRPr="007B1167" w:rsidTr="00992857">
        <w:trPr>
          <w:trHeight w:val="427"/>
        </w:trPr>
        <w:tc>
          <w:tcPr>
            <w:tcW w:w="1915"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4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992857">
        <w:trPr>
          <w:trHeight w:val="2070"/>
        </w:trPr>
        <w:tc>
          <w:tcPr>
            <w:tcW w:w="1915" w:type="dxa"/>
            <w:vMerge/>
          </w:tcPr>
          <w:p w:rsidR="00ED14BA" w:rsidRPr="007B1167" w:rsidRDefault="00ED14BA" w:rsidP="00283B73">
            <w:pPr>
              <w:shd w:val="clear" w:color="auto" w:fill="FFFFFF" w:themeFill="background1"/>
              <w:rPr>
                <w:sz w:val="18"/>
                <w:szCs w:val="18"/>
              </w:rPr>
            </w:pPr>
          </w:p>
        </w:tc>
        <w:tc>
          <w:tcPr>
            <w:tcW w:w="2499"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992857">
        <w:trPr>
          <w:trHeight w:val="57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2026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117933,4</w:t>
            </w:r>
          </w:p>
        </w:tc>
      </w:tr>
      <w:tr w:rsidR="00ED14BA" w:rsidRPr="007B1167" w:rsidTr="00992857">
        <w:trPr>
          <w:trHeight w:val="315"/>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282"/>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48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20011,1</w:t>
            </w:r>
          </w:p>
        </w:tc>
      </w:tr>
      <w:tr w:rsidR="00ED14BA" w:rsidRPr="007B1167" w:rsidTr="00992857">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323,0</w:t>
            </w:r>
          </w:p>
        </w:tc>
      </w:tr>
      <w:tr w:rsidR="00ED14BA" w:rsidRPr="007B1167" w:rsidTr="00992857">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3968"/>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818,0</w:t>
            </w:r>
          </w:p>
        </w:tc>
      </w:tr>
      <w:tr w:rsidR="00ED14BA" w:rsidRPr="007B1167" w:rsidTr="00992857">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818,0</w:t>
            </w:r>
          </w:p>
        </w:tc>
      </w:tr>
      <w:tr w:rsidR="00ED14BA" w:rsidRPr="007B1167" w:rsidTr="00992857">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2404"/>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15066,8</w:t>
            </w:r>
          </w:p>
        </w:tc>
      </w:tr>
      <w:tr w:rsidR="00ED14BA" w:rsidRPr="007B1167" w:rsidTr="00992857">
        <w:trPr>
          <w:trHeight w:val="27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26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15066,8</w:t>
            </w:r>
          </w:p>
        </w:tc>
      </w:tr>
      <w:tr w:rsidR="00ED14BA" w:rsidRPr="007B1167" w:rsidTr="00992857">
        <w:trPr>
          <w:trHeight w:val="273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991"/>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14609,3</w:t>
            </w:r>
          </w:p>
        </w:tc>
      </w:tr>
      <w:tr w:rsidR="00ED14BA" w:rsidRPr="007B1167" w:rsidTr="00992857">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109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14471,3</w:t>
            </w:r>
          </w:p>
        </w:tc>
      </w:tr>
      <w:tr w:rsidR="00ED14BA" w:rsidRPr="007B1167" w:rsidTr="00992857">
        <w:trPr>
          <w:trHeight w:val="256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138,0</w:t>
            </w:r>
          </w:p>
        </w:tc>
      </w:tr>
      <w:tr w:rsidR="00ED14BA" w:rsidRPr="007B1167" w:rsidTr="00992857">
        <w:trPr>
          <w:trHeight w:val="3930"/>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31998,1</w:t>
            </w:r>
          </w:p>
        </w:tc>
      </w:tr>
      <w:tr w:rsidR="00ED14BA" w:rsidRPr="007B1167" w:rsidTr="00992857">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31998,1</w:t>
            </w:r>
          </w:p>
        </w:tc>
      </w:tr>
      <w:tr w:rsidR="00ED14BA" w:rsidRPr="007B1167" w:rsidTr="00992857">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культуры (приобретение технических </w:t>
            </w:r>
            <w:r w:rsidRPr="007B1167">
              <w:rPr>
                <w:sz w:val="18"/>
                <w:szCs w:val="18"/>
              </w:rPr>
              <w:lastRenderedPageBreak/>
              <w:t>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832"/>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w:t>
            </w:r>
            <w:r w:rsidRPr="007B1167">
              <w:rPr>
                <w:sz w:val="18"/>
                <w:szCs w:val="18"/>
              </w:rPr>
              <w:lastRenderedPageBreak/>
              <w:t>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6234,5</w:t>
            </w:r>
          </w:p>
        </w:tc>
      </w:tr>
      <w:tr w:rsidR="00ED14BA" w:rsidRPr="007B1167" w:rsidTr="00992857">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6234,5</w:t>
            </w: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992857">
        <w:trPr>
          <w:trHeight w:val="386"/>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992857">
        <w:trPr>
          <w:trHeight w:val="278"/>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w:t>
            </w:r>
            <w:r w:rsidRPr="007B1167">
              <w:rPr>
                <w:sz w:val="18"/>
                <w:szCs w:val="18"/>
              </w:rPr>
              <w:lastRenderedPageBreak/>
              <w:t>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28872,6</w:t>
            </w:r>
          </w:p>
        </w:tc>
      </w:tr>
      <w:tr w:rsidR="00ED14BA" w:rsidRPr="007B1167" w:rsidTr="00992857">
        <w:trPr>
          <w:trHeight w:val="528"/>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9.1</w:t>
            </w:r>
          </w:p>
        </w:tc>
        <w:tc>
          <w:tcPr>
            <w:tcW w:w="2499" w:type="dxa"/>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капитальный, текущий и косметический ремонт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 xml:space="preserve"> 28872,6</w:t>
            </w: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12.2023</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992857">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01.2023</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xml:space="preserve">12.2023 </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bl>
    <w:p w:rsidR="007931D2" w:rsidRDefault="007931D2">
      <w:pPr>
        <w:rPr>
          <w:bCs/>
          <w:sz w:val="18"/>
          <w:szCs w:val="18"/>
          <w:lang w:eastAsia="ar-SA"/>
        </w:rPr>
      </w:pPr>
      <w:r>
        <w:rPr>
          <w:bCs/>
          <w:sz w:val="18"/>
          <w:szCs w:val="18"/>
          <w:lang w:eastAsia="ar-SA"/>
        </w:rPr>
        <w:br w:type="page"/>
      </w:r>
    </w:p>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tbl>
      <w:tblPr>
        <w:tblW w:w="149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5"/>
        <w:gridCol w:w="2499"/>
        <w:gridCol w:w="2126"/>
        <w:gridCol w:w="1560"/>
        <w:gridCol w:w="1573"/>
        <w:gridCol w:w="2396"/>
        <w:gridCol w:w="799"/>
        <w:gridCol w:w="2113"/>
      </w:tblGrid>
      <w:tr w:rsidR="00ED14BA" w:rsidRPr="007B1167" w:rsidTr="007931D2">
        <w:trPr>
          <w:trHeight w:val="315"/>
        </w:trPr>
        <w:tc>
          <w:tcPr>
            <w:tcW w:w="14981" w:type="dxa"/>
            <w:gridSpan w:val="8"/>
            <w:noWrap/>
          </w:tcPr>
          <w:p w:rsidR="00ED14BA" w:rsidRPr="007B1167" w:rsidRDefault="00ED14BA" w:rsidP="007931D2">
            <w:pPr>
              <w:shd w:val="clear" w:color="auto" w:fill="FFFFFF" w:themeFill="background1"/>
              <w:jc w:val="right"/>
              <w:rPr>
                <w:sz w:val="18"/>
                <w:szCs w:val="18"/>
              </w:rPr>
            </w:pPr>
            <w:r w:rsidRPr="007B1167">
              <w:rPr>
                <w:sz w:val="18"/>
                <w:szCs w:val="18"/>
              </w:rPr>
              <w:t>Приложение 1</w:t>
            </w:r>
            <w:r w:rsidR="007931D2">
              <w:rPr>
                <w:sz w:val="18"/>
                <w:szCs w:val="18"/>
              </w:rPr>
              <w:t>4</w:t>
            </w:r>
          </w:p>
        </w:tc>
      </w:tr>
      <w:tr w:rsidR="00ED14BA" w:rsidRPr="007B1167" w:rsidTr="007931D2">
        <w:trPr>
          <w:trHeight w:val="930"/>
        </w:trPr>
        <w:tc>
          <w:tcPr>
            <w:tcW w:w="14981" w:type="dxa"/>
            <w:gridSpan w:val="8"/>
          </w:tcPr>
          <w:p w:rsidR="00ED14BA" w:rsidRPr="007B1167" w:rsidRDefault="00ED14BA" w:rsidP="00283B73">
            <w:pPr>
              <w:shd w:val="clear" w:color="auto" w:fill="FFFFFF" w:themeFill="background1"/>
              <w:jc w:val="center"/>
              <w:rPr>
                <w:sz w:val="18"/>
                <w:szCs w:val="18"/>
              </w:rPr>
            </w:pPr>
            <w:r w:rsidRPr="007B1167">
              <w:rPr>
                <w:sz w:val="18"/>
                <w:szCs w:val="18"/>
              </w:rPr>
              <w:t xml:space="preserve">План реализации муниципальной программы "Развитие культуры  Кантемировского муниципального района"   </w:t>
            </w:r>
            <w:r w:rsidRPr="007B1167">
              <w:rPr>
                <w:sz w:val="18"/>
                <w:szCs w:val="18"/>
              </w:rPr>
              <w:br/>
              <w:t>на 2024 год</w:t>
            </w:r>
          </w:p>
        </w:tc>
      </w:tr>
      <w:tr w:rsidR="00ED14BA" w:rsidRPr="007B1167" w:rsidTr="007931D2">
        <w:trPr>
          <w:trHeight w:val="427"/>
        </w:trPr>
        <w:tc>
          <w:tcPr>
            <w:tcW w:w="1915" w:type="dxa"/>
            <w:vMerge w:val="restart"/>
            <w:noWrap/>
          </w:tcPr>
          <w:p w:rsidR="00ED14BA" w:rsidRPr="007B1167" w:rsidRDefault="00ED14BA" w:rsidP="00283B73">
            <w:pPr>
              <w:shd w:val="clear" w:color="auto" w:fill="FFFFFF" w:themeFill="background1"/>
              <w:jc w:val="center"/>
              <w:rPr>
                <w:sz w:val="18"/>
                <w:szCs w:val="18"/>
              </w:rPr>
            </w:pPr>
            <w:r w:rsidRPr="007B1167">
              <w:rPr>
                <w:sz w:val="18"/>
                <w:szCs w:val="18"/>
              </w:rPr>
              <w:t>Статус</w:t>
            </w:r>
          </w:p>
        </w:tc>
        <w:tc>
          <w:tcPr>
            <w:tcW w:w="24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Наименование муниципальной программы, подпрограммы,  основного мероприятия, мероприятия</w:t>
            </w:r>
          </w:p>
        </w:tc>
        <w:tc>
          <w:tcPr>
            <w:tcW w:w="212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Исполнитель мероприятия</w:t>
            </w:r>
          </w:p>
        </w:tc>
        <w:tc>
          <w:tcPr>
            <w:tcW w:w="3133" w:type="dxa"/>
            <w:gridSpan w:val="2"/>
          </w:tcPr>
          <w:p w:rsidR="00ED14BA" w:rsidRPr="007B1167" w:rsidRDefault="00ED14BA" w:rsidP="00283B73">
            <w:pPr>
              <w:shd w:val="clear" w:color="auto" w:fill="FFFFFF" w:themeFill="background1"/>
              <w:jc w:val="center"/>
              <w:rPr>
                <w:sz w:val="18"/>
                <w:szCs w:val="18"/>
              </w:rPr>
            </w:pPr>
            <w:r w:rsidRPr="007B1167">
              <w:rPr>
                <w:sz w:val="18"/>
                <w:szCs w:val="18"/>
              </w:rPr>
              <w:t>Срок</w:t>
            </w:r>
          </w:p>
        </w:tc>
        <w:tc>
          <w:tcPr>
            <w:tcW w:w="2396"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799"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КБК</w:t>
            </w:r>
          </w:p>
        </w:tc>
        <w:tc>
          <w:tcPr>
            <w:tcW w:w="2113" w:type="dxa"/>
            <w:vMerge w:val="restart"/>
          </w:tcPr>
          <w:p w:rsidR="00ED14BA" w:rsidRPr="007B1167" w:rsidRDefault="00ED14BA" w:rsidP="00283B73">
            <w:pPr>
              <w:shd w:val="clear" w:color="auto" w:fill="FFFFFF" w:themeFill="background1"/>
              <w:jc w:val="center"/>
              <w:rPr>
                <w:sz w:val="18"/>
                <w:szCs w:val="18"/>
              </w:rPr>
            </w:pPr>
            <w:r w:rsidRPr="007B1167">
              <w:rPr>
                <w:sz w:val="18"/>
                <w:szCs w:val="18"/>
              </w:rPr>
              <w:t>Расходы, предусмотренные решением представительного органа местного самоуправления о местном бюджете, на год (тыс. рублей)</w:t>
            </w:r>
          </w:p>
        </w:tc>
      </w:tr>
      <w:tr w:rsidR="00ED14BA" w:rsidRPr="007B1167" w:rsidTr="007931D2">
        <w:trPr>
          <w:trHeight w:val="2070"/>
        </w:trPr>
        <w:tc>
          <w:tcPr>
            <w:tcW w:w="1915" w:type="dxa"/>
            <w:vMerge/>
          </w:tcPr>
          <w:p w:rsidR="00ED14BA" w:rsidRPr="007B1167" w:rsidRDefault="00ED14BA" w:rsidP="00283B73">
            <w:pPr>
              <w:shd w:val="clear" w:color="auto" w:fill="FFFFFF" w:themeFill="background1"/>
              <w:rPr>
                <w:sz w:val="18"/>
                <w:szCs w:val="18"/>
              </w:rPr>
            </w:pPr>
          </w:p>
        </w:tc>
        <w:tc>
          <w:tcPr>
            <w:tcW w:w="2499" w:type="dxa"/>
            <w:vMerge/>
          </w:tcPr>
          <w:p w:rsidR="00ED14BA" w:rsidRPr="007B1167" w:rsidRDefault="00ED14BA" w:rsidP="00283B73">
            <w:pPr>
              <w:shd w:val="clear" w:color="auto" w:fill="FFFFFF" w:themeFill="background1"/>
              <w:rPr>
                <w:sz w:val="18"/>
                <w:szCs w:val="18"/>
              </w:rPr>
            </w:pPr>
          </w:p>
        </w:tc>
        <w:tc>
          <w:tcPr>
            <w:tcW w:w="2126" w:type="dxa"/>
            <w:vMerge/>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jc w:val="center"/>
              <w:rPr>
                <w:sz w:val="18"/>
                <w:szCs w:val="18"/>
              </w:rPr>
            </w:pPr>
            <w:r w:rsidRPr="007B1167">
              <w:rPr>
                <w:sz w:val="18"/>
                <w:szCs w:val="18"/>
              </w:rPr>
              <w:t>начала реализации</w:t>
            </w:r>
            <w:r w:rsidRPr="007B1167">
              <w:rPr>
                <w:sz w:val="18"/>
                <w:szCs w:val="18"/>
              </w:rPr>
              <w:br/>
              <w:t>мероприятия в очередном финансовом году</w:t>
            </w:r>
          </w:p>
        </w:tc>
        <w:tc>
          <w:tcPr>
            <w:tcW w:w="1573" w:type="dxa"/>
          </w:tcPr>
          <w:p w:rsidR="00ED14BA" w:rsidRPr="007B1167" w:rsidRDefault="00ED14BA" w:rsidP="00283B73">
            <w:pPr>
              <w:shd w:val="clear" w:color="auto" w:fill="FFFFFF" w:themeFill="background1"/>
              <w:jc w:val="center"/>
              <w:rPr>
                <w:sz w:val="18"/>
                <w:szCs w:val="18"/>
              </w:rPr>
            </w:pPr>
            <w:r w:rsidRPr="007B1167">
              <w:rPr>
                <w:sz w:val="18"/>
                <w:szCs w:val="18"/>
              </w:rPr>
              <w:t>окончания реализации</w:t>
            </w:r>
            <w:r w:rsidRPr="007B1167">
              <w:rPr>
                <w:sz w:val="18"/>
                <w:szCs w:val="18"/>
              </w:rPr>
              <w:br/>
              <w:t>мероприятия</w:t>
            </w:r>
            <w:r w:rsidRPr="007B1167">
              <w:rPr>
                <w:sz w:val="18"/>
                <w:szCs w:val="18"/>
              </w:rPr>
              <w:br/>
              <w:t>в очередном финансовом году</w:t>
            </w:r>
          </w:p>
        </w:tc>
        <w:tc>
          <w:tcPr>
            <w:tcW w:w="2396" w:type="dxa"/>
            <w:vMerge/>
          </w:tcPr>
          <w:p w:rsidR="00ED14BA" w:rsidRPr="007B1167" w:rsidRDefault="00ED14BA" w:rsidP="00283B73">
            <w:pPr>
              <w:shd w:val="clear" w:color="auto" w:fill="FFFFFF" w:themeFill="background1"/>
              <w:rPr>
                <w:sz w:val="18"/>
                <w:szCs w:val="18"/>
              </w:rPr>
            </w:pPr>
          </w:p>
        </w:tc>
        <w:tc>
          <w:tcPr>
            <w:tcW w:w="799" w:type="dxa"/>
            <w:vMerge/>
          </w:tcPr>
          <w:p w:rsidR="00ED14BA" w:rsidRPr="007B1167" w:rsidRDefault="00ED14BA" w:rsidP="00283B73">
            <w:pPr>
              <w:shd w:val="clear" w:color="auto" w:fill="FFFFFF" w:themeFill="background1"/>
              <w:rPr>
                <w:sz w:val="18"/>
                <w:szCs w:val="18"/>
              </w:rPr>
            </w:pPr>
          </w:p>
        </w:tc>
        <w:tc>
          <w:tcPr>
            <w:tcW w:w="2113" w:type="dxa"/>
            <w:vMerge/>
          </w:tcPr>
          <w:p w:rsidR="00ED14BA" w:rsidRPr="007B1167" w:rsidRDefault="00ED14BA" w:rsidP="00283B73">
            <w:pPr>
              <w:shd w:val="clear" w:color="auto" w:fill="FFFFFF" w:themeFill="background1"/>
              <w:rPr>
                <w:sz w:val="18"/>
                <w:szCs w:val="18"/>
              </w:rPr>
            </w:pPr>
          </w:p>
        </w:tc>
      </w:tr>
      <w:tr w:rsidR="00ED14BA" w:rsidRPr="007B1167" w:rsidTr="007931D2">
        <w:trPr>
          <w:trHeight w:val="57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МУНИЦИПАЛЬНАЯ ПРОГРАММА</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культуры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х</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Создание благоприятных условий для творческой деятельности культуры Кантемировского района, освоение новых форм и направлений культурного обмена;</w:t>
            </w:r>
            <w:r w:rsidRPr="007B1167">
              <w:rPr>
                <w:sz w:val="18"/>
                <w:szCs w:val="18"/>
              </w:rPr>
              <w:br/>
              <w:t>- сохранение и эффективное использование культурного наследия Кантемировского муниципального района;</w:t>
            </w:r>
            <w:r w:rsidRPr="007B1167">
              <w:rPr>
                <w:sz w:val="18"/>
                <w:szCs w:val="18"/>
              </w:rPr>
              <w:br/>
              <w:t>- увеличение предложений населению культурных благ, расширение доступа граждан к культурным ценностям;</w:t>
            </w:r>
            <w:r w:rsidRPr="007B1167">
              <w:rPr>
                <w:sz w:val="18"/>
                <w:szCs w:val="18"/>
              </w:rPr>
              <w:br/>
              <w:t>- 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2027 году:</w:t>
            </w:r>
            <w:r w:rsidRPr="007B1167">
              <w:rPr>
                <w:sz w:val="18"/>
                <w:szCs w:val="18"/>
              </w:rPr>
              <w:br/>
              <w:t>- повысить уровень материальной обеспеченности учреждений культуры Кантемировского муниципального района;</w:t>
            </w:r>
            <w:r w:rsidRPr="007B1167">
              <w:rPr>
                <w:sz w:val="18"/>
                <w:szCs w:val="18"/>
              </w:rPr>
              <w:br/>
              <w:t>- увеличить количество посещений учреждений культуры и наполняемость зрительных залов;</w:t>
            </w:r>
            <w:r w:rsidRPr="007B1167">
              <w:rPr>
                <w:sz w:val="18"/>
                <w:szCs w:val="18"/>
              </w:rPr>
              <w:br/>
              <w:t>- обеспечить рост собственных доходов.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122137,80</w:t>
            </w:r>
          </w:p>
        </w:tc>
      </w:tr>
      <w:tr w:rsidR="00ED14BA" w:rsidRPr="007B1167" w:rsidTr="007931D2">
        <w:trPr>
          <w:trHeight w:val="315"/>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282"/>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устойчивого социально-творческого развития отрасли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повышение рейтинга муниципального района по совокупности показателей востребованности учреждений культуры района;</w:t>
            </w:r>
            <w:r w:rsidRPr="007B1167">
              <w:rPr>
                <w:sz w:val="18"/>
                <w:szCs w:val="18"/>
              </w:rPr>
              <w:br/>
            </w:r>
            <w:r w:rsidRPr="007B1167">
              <w:rPr>
                <w:sz w:val="18"/>
                <w:szCs w:val="18"/>
              </w:rPr>
              <w:lastRenderedPageBreak/>
              <w:t>– 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региона к 2018 г. составит не менее 90,2 процентов;</w:t>
            </w:r>
            <w:r w:rsidRPr="007B1167">
              <w:rPr>
                <w:sz w:val="18"/>
                <w:szCs w:val="18"/>
              </w:rPr>
              <w:br/>
              <w:t>– увеличение доли внебюджетных источников в общем объеме финансирования сферы культуры района;</w:t>
            </w:r>
            <w:r w:rsidRPr="007B1167">
              <w:rPr>
                <w:sz w:val="18"/>
                <w:szCs w:val="18"/>
              </w:rPr>
              <w:br/>
              <w:t xml:space="preserve">– повышение </w:t>
            </w:r>
            <w:proofErr w:type="gramStart"/>
            <w:r w:rsidRPr="007B1167">
              <w:rPr>
                <w:sz w:val="18"/>
                <w:szCs w:val="18"/>
              </w:rPr>
              <w:t>уровня удовлетворенности работников сферы культуры</w:t>
            </w:r>
            <w:proofErr w:type="gramEnd"/>
            <w:r w:rsidRPr="007B1167">
              <w:rPr>
                <w:sz w:val="18"/>
                <w:szCs w:val="18"/>
              </w:rPr>
              <w:t xml:space="preserve"> трудом</w:t>
            </w:r>
            <w:r w:rsidRPr="007B1167">
              <w:rPr>
                <w:sz w:val="18"/>
                <w:szCs w:val="18"/>
              </w:rPr>
              <w:br/>
              <w:t>- повышение уровня удовлетворенности услугами сферы культуры</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48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1.1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МКУ "Отдел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23222,6</w:t>
            </w:r>
          </w:p>
        </w:tc>
      </w:tr>
      <w:tr w:rsidR="00ED14BA" w:rsidRPr="007B1167" w:rsidTr="007931D2">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1.2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Укрепление традиций  и  художественного творчества, культмероприятия  социально - творческого заказа.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653,3</w:t>
            </w:r>
          </w:p>
        </w:tc>
      </w:tr>
      <w:tr w:rsidR="00ED14BA" w:rsidRPr="007B1167" w:rsidTr="007931D2">
        <w:trPr>
          <w:trHeight w:val="184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1.3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 Реализация мероприятий по этнокультурному развитию  в Кантемировском муниципальном районе</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3968"/>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2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«Совершенствование музейных процессов. Обеспечение свободного доступа к музейным фондам и культурным ценностям».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совершенствование музейных процессов;</w:t>
            </w:r>
            <w:r w:rsidRPr="007B1167">
              <w:rPr>
                <w:sz w:val="18"/>
                <w:szCs w:val="18"/>
              </w:rPr>
              <w:br/>
              <w:t>обеспечение свободного доступа к музейным фондам и культурным ценностям;</w:t>
            </w:r>
            <w:r w:rsidRPr="007B1167">
              <w:rPr>
                <w:sz w:val="18"/>
                <w:szCs w:val="18"/>
              </w:rPr>
              <w:br/>
              <w:t>сохранение и эффективное использование культурного наследия Кантемировского муниципального района;</w:t>
            </w:r>
            <w:r w:rsidRPr="007B1167">
              <w:rPr>
                <w:sz w:val="18"/>
                <w:szCs w:val="18"/>
              </w:rPr>
              <w:br/>
              <w:t>увеличение предложений населению культурных благ, расширение доступа граждан к культурным ценностям;</w:t>
            </w:r>
            <w:r w:rsidRPr="007B1167">
              <w:rPr>
                <w:sz w:val="18"/>
                <w:szCs w:val="18"/>
              </w:rPr>
              <w:br/>
              <w:t>решение организации досуга молодежи, формирование правильной ценностной ориентации подрастающего поколения;</w:t>
            </w:r>
            <w:r w:rsidRPr="007B1167">
              <w:rPr>
                <w:sz w:val="18"/>
                <w:szCs w:val="18"/>
              </w:rPr>
              <w:br/>
              <w:t>Реализация программных мероприятий позволит к 2025 году:</w:t>
            </w:r>
            <w:r w:rsidRPr="007B1167">
              <w:rPr>
                <w:sz w:val="18"/>
                <w:szCs w:val="18"/>
              </w:rPr>
              <w:br/>
              <w:t>повысить уровень материальной обеспеченности учреждений культуры Кантемировского муниципального района;</w:t>
            </w:r>
            <w:proofErr w:type="gramEnd"/>
            <w:r w:rsidRPr="007B1167">
              <w:rPr>
                <w:sz w:val="18"/>
                <w:szCs w:val="18"/>
              </w:rPr>
              <w:br/>
              <w:t>увеличить количество посещений районного краеведческого музея;</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838,0</w:t>
            </w:r>
          </w:p>
        </w:tc>
      </w:tr>
      <w:tr w:rsidR="00ED14BA" w:rsidRPr="007B1167" w:rsidTr="007931D2">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Основное </w:t>
            </w:r>
            <w:r w:rsidRPr="007B1167">
              <w:rPr>
                <w:sz w:val="18"/>
                <w:szCs w:val="18"/>
              </w:rPr>
              <w:br/>
              <w:t>мероприятие 2.1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районного краеведческого музея</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noWrap/>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838,0</w:t>
            </w:r>
          </w:p>
        </w:tc>
      </w:tr>
      <w:tr w:rsidR="00ED14BA" w:rsidRPr="007B1167" w:rsidTr="007931D2">
        <w:trPr>
          <w:trHeight w:val="1410"/>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w:t>
            </w:r>
            <w:r w:rsidRPr="007B1167">
              <w:rPr>
                <w:sz w:val="18"/>
                <w:szCs w:val="18"/>
              </w:rPr>
              <w:br/>
              <w:t>мероприятие 2.2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музея современными средствами охраны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 Кантемировского муниципального района</w:t>
            </w:r>
          </w:p>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noWrap/>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2404"/>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ПОДПРОГРАММА  3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обеспечения населения района услугами по организации досуга учреждениями культуры клубного типа, поддержка декоративно-прикладного искусства и народных художественных промыслов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xml:space="preserve">Повышение духовного и культурного уровня всех слоев населения и социальной значимости крупных районных проектов в сфере культуры;          сохранение традиций проведения на высоком профессиональном уровне массовых районных театрализованных и концертных программ, посвященных государственным и районным праздникам;                                                                      </w:t>
            </w:r>
            <w:proofErr w:type="gramStart"/>
            <w:r w:rsidRPr="007B1167">
              <w:rPr>
                <w:sz w:val="18"/>
                <w:szCs w:val="18"/>
              </w:rPr>
              <w:t xml:space="preserve">достижение инновационного  развития культурной среды и расширение культурного пространства района за счет использования современных технологий в театрально-концертной и досуговой сферах, а также дальнейшей ориентации на организацию этой работы  в поселениях района;                                         интеллектуализация культурного досуга молодежи, борьба </w:t>
            </w:r>
            <w:r w:rsidRPr="007B1167">
              <w:rPr>
                <w:sz w:val="18"/>
                <w:szCs w:val="18"/>
              </w:rPr>
              <w:lastRenderedPageBreak/>
              <w:t xml:space="preserve">средствами культуры с такими негативными явлениями, как наркомания и алкоголизм.                                                        </w:t>
            </w:r>
            <w:proofErr w:type="gramEnd"/>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16970,3</w:t>
            </w:r>
          </w:p>
        </w:tc>
      </w:tr>
      <w:tr w:rsidR="00ED14BA" w:rsidRPr="007B1167" w:rsidTr="007931D2">
        <w:trPr>
          <w:trHeight w:val="27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26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мероприятия  3.1.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Муниципального казенного учреждения культуры "Районный дом культуры" Кантемировского муниципального района Воронежской области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16970,3</w:t>
            </w:r>
          </w:p>
        </w:tc>
      </w:tr>
      <w:tr w:rsidR="00ED14BA" w:rsidRPr="007B1167" w:rsidTr="007931D2">
        <w:trPr>
          <w:trHeight w:val="273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мероприятия  3.2.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"Районный дом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991"/>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 xml:space="preserve">ПОДПРОГРАММА  4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Создание условий для организации библиотечного обслуживания населения </w:t>
            </w:r>
            <w:proofErr w:type="spellStart"/>
            <w:r w:rsidRPr="007B1167">
              <w:rPr>
                <w:sz w:val="18"/>
                <w:szCs w:val="18"/>
              </w:rPr>
              <w:t>межпоселенческими</w:t>
            </w:r>
            <w:proofErr w:type="spellEnd"/>
            <w:r w:rsidRPr="007B1167">
              <w:rPr>
                <w:sz w:val="18"/>
                <w:szCs w:val="18"/>
              </w:rPr>
              <w:t xml:space="preserve"> библиотеками, комплектование и обеспечение сохранности библиотечных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Улучшение качества информационно-библиотечных услуг, предоставляемых населению муниципального района;                                                                       Пополнение фондов библиотек для наиболее полного удовлетворения информационных запросов пользователей.</w:t>
            </w:r>
            <w:r w:rsidRPr="007B1167">
              <w:rPr>
                <w:sz w:val="18"/>
                <w:szCs w:val="18"/>
              </w:rPr>
              <w:br/>
              <w:t xml:space="preserve">Укрепление материально-технической базы библиотек (обеспечение специальным и компьютерным оборудованием, системой сохранности библиотечных фондов) </w:t>
            </w:r>
            <w:r w:rsidRPr="007B1167">
              <w:rPr>
                <w:sz w:val="18"/>
                <w:szCs w:val="18"/>
              </w:rPr>
              <w:br/>
              <w:t>Увеличение темпов информатизации структурных подразделений МКУК «МБС».</w:t>
            </w:r>
            <w:r w:rsidRPr="007B1167">
              <w:rPr>
                <w:sz w:val="18"/>
                <w:szCs w:val="18"/>
              </w:rPr>
              <w:br/>
              <w:t>Повышение профессионального уровня кадров с учетом современных требований (охват прошедших обучение-25% от общего числа специалистов).</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16735,3</w:t>
            </w:r>
          </w:p>
        </w:tc>
      </w:tr>
      <w:tr w:rsidR="00ED14BA" w:rsidRPr="007B1167" w:rsidTr="007931D2">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109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4.1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Обеспечение деятельности </w:t>
            </w:r>
            <w:proofErr w:type="spellStart"/>
            <w:r w:rsidRPr="007B1167">
              <w:rPr>
                <w:sz w:val="18"/>
                <w:szCs w:val="18"/>
              </w:rPr>
              <w:t>Межпоселенческой</w:t>
            </w:r>
            <w:proofErr w:type="spellEnd"/>
            <w:r w:rsidRPr="007B1167">
              <w:rPr>
                <w:sz w:val="18"/>
                <w:szCs w:val="18"/>
              </w:rPr>
              <w:t xml:space="preserve"> библиотечной системы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16615,3</w:t>
            </w:r>
          </w:p>
        </w:tc>
      </w:tr>
      <w:tr w:rsidR="00ED14BA" w:rsidRPr="007B1167" w:rsidTr="007931D2">
        <w:trPr>
          <w:trHeight w:val="256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Основное мероприятие 4.2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w:t>
            </w:r>
            <w:proofErr w:type="spellStart"/>
            <w:r w:rsidRPr="007B1167">
              <w:rPr>
                <w:sz w:val="18"/>
                <w:szCs w:val="18"/>
              </w:rPr>
              <w:t>процессов</w:t>
            </w:r>
            <w:proofErr w:type="gramStart"/>
            <w:r w:rsidRPr="007B1167">
              <w:rPr>
                <w:sz w:val="18"/>
                <w:szCs w:val="18"/>
              </w:rPr>
              <w:t>.У</w:t>
            </w:r>
            <w:proofErr w:type="gramEnd"/>
            <w:r w:rsidRPr="007B1167">
              <w:rPr>
                <w:sz w:val="18"/>
                <w:szCs w:val="18"/>
              </w:rPr>
              <w:t>крепление</w:t>
            </w:r>
            <w:proofErr w:type="spellEnd"/>
            <w:r w:rsidRPr="007B1167">
              <w:rPr>
                <w:sz w:val="18"/>
                <w:szCs w:val="18"/>
              </w:rPr>
              <w:t xml:space="preserve"> материально-технической базы учреждений культуры (пополнение книжных фондов)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xml:space="preserve">МКУК    " </w:t>
            </w:r>
            <w:proofErr w:type="spellStart"/>
            <w:r w:rsidRPr="007B1167">
              <w:rPr>
                <w:sz w:val="18"/>
                <w:szCs w:val="18"/>
              </w:rPr>
              <w:t>Межпоселенческая</w:t>
            </w:r>
            <w:proofErr w:type="spellEnd"/>
            <w:r w:rsidRPr="007B1167">
              <w:rPr>
                <w:sz w:val="18"/>
                <w:szCs w:val="18"/>
              </w:rPr>
              <w:t xml:space="preserve"> библиотечная система"</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120,0</w:t>
            </w:r>
          </w:p>
        </w:tc>
      </w:tr>
      <w:tr w:rsidR="00ED14BA" w:rsidRPr="007B1167" w:rsidTr="007931D2">
        <w:trPr>
          <w:trHeight w:val="3930"/>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5</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Создание условий для получения художественного образования детей в сфере культуры. Поддержка молодых дарований</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повышение творческой активности работников ДШИ;</w:t>
            </w:r>
            <w:r w:rsidRPr="007B1167">
              <w:rPr>
                <w:sz w:val="18"/>
                <w:szCs w:val="18"/>
              </w:rPr>
              <w:br/>
              <w:t>повышение обеспеченности музыкальным оборудованием и компьютерной техникой;</w:t>
            </w:r>
            <w:r w:rsidRPr="007B1167">
              <w:rPr>
                <w:sz w:val="18"/>
                <w:szCs w:val="18"/>
              </w:rPr>
              <w:br/>
              <w:t xml:space="preserve">увеличение количества проведенных мероприятий, концертов, конкурсов; </w:t>
            </w:r>
            <w:r w:rsidRPr="007B1167">
              <w:rPr>
                <w:sz w:val="18"/>
                <w:szCs w:val="18"/>
              </w:rPr>
              <w:br/>
              <w:t>сохранение и увеличение числа учащихся;</w:t>
            </w:r>
            <w:r w:rsidRPr="007B1167">
              <w:rPr>
                <w:sz w:val="18"/>
                <w:szCs w:val="18"/>
              </w:rPr>
              <w:br/>
              <w:t>сохранение и увеличение творческих коллективов;</w:t>
            </w:r>
            <w:r w:rsidRPr="007B1167">
              <w:rPr>
                <w:sz w:val="18"/>
                <w:szCs w:val="18"/>
              </w:rPr>
              <w:br/>
              <w:t>профилактика правонарушений среди несовершеннолетних.</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16172,3</w:t>
            </w:r>
          </w:p>
        </w:tc>
      </w:tr>
      <w:tr w:rsidR="00ED14BA" w:rsidRPr="007B1167" w:rsidTr="007931D2">
        <w:trPr>
          <w:trHeight w:val="360"/>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5.1.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детской школы искусств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16172,3</w:t>
            </w:r>
          </w:p>
        </w:tc>
      </w:tr>
      <w:tr w:rsidR="00ED14BA" w:rsidRPr="007B1167" w:rsidTr="007931D2">
        <w:trPr>
          <w:trHeight w:val="82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5.2.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xml:space="preserve">Модернизация творческого и производственного процессов. Укрепление материально-технической базы учреждений культуры (приобретение технических </w:t>
            </w:r>
            <w:r w:rsidRPr="007B1167">
              <w:rPr>
                <w:sz w:val="18"/>
                <w:szCs w:val="18"/>
              </w:rPr>
              <w:lastRenderedPageBreak/>
              <w:t>средств и музыкальных инструментов)</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lastRenderedPageBreak/>
              <w:t>МКУ ДО "Кантемировская ДШИ"</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832"/>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  6</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кинообслуживания населения Кантемировского муниципального района и модернизация системы киносети</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roofErr w:type="gramStart"/>
            <w:r w:rsidRPr="007B1167">
              <w:rPr>
                <w:sz w:val="18"/>
                <w:szCs w:val="18"/>
              </w:rPr>
              <w:t>повышение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сохранение традиций 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proofErr w:type="gramEnd"/>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roofErr w:type="gramStart"/>
            <w:r w:rsidRPr="007B1167">
              <w:rPr>
                <w:sz w:val="18"/>
                <w:szCs w:val="18"/>
              </w:rPr>
              <w:t>.</w:t>
            </w:r>
            <w:proofErr w:type="gramEnd"/>
            <w:r w:rsidRPr="007B1167">
              <w:rPr>
                <w:sz w:val="18"/>
                <w:szCs w:val="18"/>
              </w:rPr>
              <w:br/>
            </w:r>
            <w:proofErr w:type="gramStart"/>
            <w:r w:rsidRPr="007B1167">
              <w:rPr>
                <w:sz w:val="18"/>
                <w:szCs w:val="18"/>
              </w:rPr>
              <w:t>п</w:t>
            </w:r>
            <w:proofErr w:type="gramEnd"/>
            <w:r w:rsidRPr="007B1167">
              <w:rPr>
                <w:sz w:val="18"/>
                <w:szCs w:val="18"/>
              </w:rPr>
              <w:t>овышение духовного и культурного уровня всех слоев населения и социальной значимости крупных районных проектов в сфере культуры;</w:t>
            </w:r>
            <w:r w:rsidRPr="007B1167">
              <w:rPr>
                <w:sz w:val="18"/>
                <w:szCs w:val="18"/>
              </w:rPr>
              <w:br/>
              <w:t xml:space="preserve">сохранение традиций </w:t>
            </w:r>
            <w:r w:rsidRPr="007B1167">
              <w:rPr>
                <w:sz w:val="18"/>
                <w:szCs w:val="18"/>
              </w:rPr>
              <w:lastRenderedPageBreak/>
              <w:t>проведения кинофестивалей и тематических показов, посвященных государственными и районным праздникам, знаменательным датам и историческим событиям;</w:t>
            </w:r>
            <w:r w:rsidRPr="007B1167">
              <w:rPr>
                <w:sz w:val="18"/>
                <w:szCs w:val="18"/>
              </w:rPr>
              <w:br/>
              <w:t>достижение инновационного развития культурного пространства района за счет использования современных технологий в сферах, а также дальнейшей ориентации на организацию этой работы в поселениях района;</w:t>
            </w:r>
            <w:r w:rsidRPr="007B1167">
              <w:rPr>
                <w:sz w:val="18"/>
                <w:szCs w:val="18"/>
              </w:rPr>
              <w:br/>
              <w:t>интеллектуализация культурного досуга молодежи, борьба средствами кино с такими негативными явлениями, как наркомания и алкоголизм.</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lastRenderedPageBreak/>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5998,1</w:t>
            </w:r>
          </w:p>
        </w:tc>
      </w:tr>
      <w:tr w:rsidR="00ED14BA" w:rsidRPr="007B1167" w:rsidTr="007931D2">
        <w:trPr>
          <w:trHeight w:val="450"/>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 </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 </w:t>
            </w: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 xml:space="preserve">Основное мероприятие 6.1. </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деятельности киносети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r w:rsidRPr="007B1167">
              <w:rPr>
                <w:sz w:val="18"/>
                <w:szCs w:val="18"/>
              </w:rPr>
              <w:t> </w:t>
            </w:r>
          </w:p>
        </w:tc>
        <w:tc>
          <w:tcPr>
            <w:tcW w:w="799" w:type="dxa"/>
          </w:tcPr>
          <w:p w:rsidR="00ED14BA" w:rsidRPr="007B1167" w:rsidRDefault="00ED14BA" w:rsidP="00283B73">
            <w:pPr>
              <w:shd w:val="clear" w:color="auto" w:fill="FFFFFF" w:themeFill="background1"/>
              <w:rPr>
                <w:sz w:val="18"/>
                <w:szCs w:val="18"/>
              </w:rPr>
            </w:pPr>
            <w:r w:rsidRPr="007B1167">
              <w:rPr>
                <w:sz w:val="18"/>
                <w:szCs w:val="18"/>
              </w:rPr>
              <w:t> </w:t>
            </w:r>
          </w:p>
        </w:tc>
        <w:tc>
          <w:tcPr>
            <w:tcW w:w="2113" w:type="dxa"/>
          </w:tcPr>
          <w:p w:rsidR="00ED14BA" w:rsidRPr="007B1167" w:rsidRDefault="00ED14BA" w:rsidP="00283B73">
            <w:pPr>
              <w:shd w:val="clear" w:color="auto" w:fill="FFFFFF" w:themeFill="background1"/>
              <w:rPr>
                <w:sz w:val="18"/>
                <w:szCs w:val="18"/>
              </w:rPr>
            </w:pPr>
            <w:r w:rsidRPr="007B1167">
              <w:rPr>
                <w:sz w:val="18"/>
                <w:szCs w:val="18"/>
              </w:rPr>
              <w:t>5998,1</w:t>
            </w: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Модернизация творческого и производственного процессов. Укрепление материально-технической базы учреждений культуры (оснащение светозвуковым оборудованием)</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6.3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МКУК "Киносеть"</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ПОДПРОГРАММА</w:t>
            </w:r>
          </w:p>
          <w:p w:rsidR="00ED14BA" w:rsidRPr="007B1167" w:rsidRDefault="00ED14BA" w:rsidP="00283B73">
            <w:pPr>
              <w:shd w:val="clear" w:color="auto" w:fill="FFFFFF" w:themeFill="background1"/>
              <w:rPr>
                <w:sz w:val="18"/>
                <w:szCs w:val="18"/>
              </w:rPr>
            </w:pPr>
            <w:r w:rsidRPr="007B1167">
              <w:rPr>
                <w:sz w:val="18"/>
                <w:szCs w:val="18"/>
              </w:rPr>
              <w:t>8</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Развитие сельского туризма на территории Кантемировского муниципального района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ind w:firstLine="708"/>
              <w:rPr>
                <w:sz w:val="18"/>
                <w:szCs w:val="18"/>
              </w:rPr>
            </w:pPr>
            <w:r w:rsidRPr="007B1167">
              <w:rPr>
                <w:sz w:val="18"/>
                <w:szCs w:val="18"/>
              </w:rPr>
              <w:t>Повышение рейтинга муниципального района по совокупности показателей востребованности учреждений культуры района;</w:t>
            </w:r>
          </w:p>
          <w:p w:rsidR="00ED14BA" w:rsidRPr="007B1167" w:rsidRDefault="00ED14BA" w:rsidP="00283B73">
            <w:pPr>
              <w:shd w:val="clear" w:color="auto" w:fill="FFFFFF" w:themeFill="background1"/>
              <w:ind w:firstLine="708"/>
              <w:rPr>
                <w:sz w:val="18"/>
                <w:szCs w:val="18"/>
              </w:rPr>
            </w:pPr>
            <w:r w:rsidRPr="007B1167">
              <w:rPr>
                <w:sz w:val="18"/>
                <w:szCs w:val="18"/>
              </w:rPr>
              <w:t>Увеличение количества туристов по годам: 2016г.- на 10%, 2017г.- 20%.</w:t>
            </w:r>
          </w:p>
          <w:p w:rsidR="00ED14BA" w:rsidRPr="007B1167" w:rsidRDefault="00ED14BA" w:rsidP="00283B73">
            <w:pPr>
              <w:shd w:val="clear" w:color="auto" w:fill="FFFFFF" w:themeFill="background1"/>
              <w:ind w:firstLine="708"/>
              <w:rPr>
                <w:sz w:val="18"/>
                <w:szCs w:val="18"/>
              </w:rPr>
            </w:pPr>
            <w:r w:rsidRPr="007B1167">
              <w:rPr>
                <w:sz w:val="18"/>
                <w:szCs w:val="18"/>
              </w:rPr>
              <w:t>Экономический эффект программы достигается за счет увеличения туристического потока в Кантемировский муниципальный район Воронежской области, что повысит рентабельность туристических объектов и субъектов туриндустрии, и, соответственно, обеспечит увеличение объема налоговых поступлений в бюджеты всех уровней.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7931D2">
        <w:trPr>
          <w:trHeight w:val="386"/>
        </w:trPr>
        <w:tc>
          <w:tcPr>
            <w:tcW w:w="1915" w:type="dxa"/>
          </w:tcPr>
          <w:p w:rsidR="00ED14BA" w:rsidRPr="007B1167" w:rsidRDefault="00ED14BA" w:rsidP="00283B73">
            <w:pPr>
              <w:shd w:val="clear" w:color="auto" w:fill="FFFFFF" w:themeFill="background1"/>
              <w:rPr>
                <w:sz w:val="18"/>
                <w:szCs w:val="18"/>
              </w:rPr>
            </w:pPr>
            <w:r w:rsidRPr="007B1167">
              <w:rPr>
                <w:sz w:val="18"/>
                <w:szCs w:val="18"/>
              </w:rPr>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8.1.</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Обеспечение координирующего органа по развитию туризма</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МКУ «Отдел культуры»</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7931D2">
        <w:trPr>
          <w:trHeight w:val="278"/>
        </w:trPr>
        <w:tc>
          <w:tcPr>
            <w:tcW w:w="1915" w:type="dxa"/>
          </w:tcPr>
          <w:p w:rsidR="00ED14BA" w:rsidRPr="007B1167" w:rsidRDefault="00ED14BA" w:rsidP="00283B73">
            <w:pPr>
              <w:shd w:val="clear" w:color="auto" w:fill="FFFFFF" w:themeFill="background1"/>
              <w:rPr>
                <w:sz w:val="18"/>
                <w:szCs w:val="18"/>
              </w:rPr>
            </w:pPr>
            <w:r w:rsidRPr="007B1167">
              <w:rPr>
                <w:sz w:val="18"/>
                <w:szCs w:val="18"/>
              </w:rPr>
              <w:t>Подпрограмма 9</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Поддержка сельских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autoSpaceDE w:val="0"/>
              <w:autoSpaceDN w:val="0"/>
              <w:adjustRightInd w:val="0"/>
              <w:spacing w:after="200" w:line="276" w:lineRule="auto"/>
              <w:ind w:left="57"/>
              <w:rPr>
                <w:sz w:val="18"/>
                <w:szCs w:val="18"/>
              </w:rPr>
            </w:pPr>
            <w:r w:rsidRPr="007B1167">
              <w:rPr>
                <w:sz w:val="18"/>
                <w:szCs w:val="18"/>
              </w:rPr>
              <w:t xml:space="preserve">Обеспечение комфортной, современной культурной среды для жителей сельских поселений, создание условий для  творческого самовыражения и развития способностей всем слоям населения сельских поселений </w:t>
            </w:r>
            <w:r w:rsidRPr="007B1167">
              <w:rPr>
                <w:sz w:val="18"/>
                <w:szCs w:val="18"/>
              </w:rPr>
              <w:lastRenderedPageBreak/>
              <w:t>Кантемировского района, создание условий для повышения качества и разнообразия услуг, предоставляемых в сфере культуры; сохранение и развитие традиционной народной культуры и любительского самодеятельного творчества сельских территорий</w:t>
            </w: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41547,9</w:t>
            </w:r>
          </w:p>
        </w:tc>
      </w:tr>
      <w:tr w:rsidR="00ED14BA" w:rsidRPr="007B1167" w:rsidTr="007931D2">
        <w:trPr>
          <w:trHeight w:val="528"/>
        </w:trPr>
        <w:tc>
          <w:tcPr>
            <w:tcW w:w="1915" w:type="dxa"/>
          </w:tcPr>
          <w:p w:rsidR="00ED14BA" w:rsidRPr="007B1167" w:rsidRDefault="00ED14BA" w:rsidP="00283B73">
            <w:pPr>
              <w:shd w:val="clear" w:color="auto" w:fill="FFFFFF" w:themeFill="background1"/>
              <w:rPr>
                <w:sz w:val="18"/>
                <w:szCs w:val="18"/>
              </w:rPr>
            </w:pPr>
            <w:r w:rsidRPr="007B1167">
              <w:rPr>
                <w:sz w:val="18"/>
                <w:szCs w:val="18"/>
              </w:rPr>
              <w:lastRenderedPageBreak/>
              <w:t>в том числе:</w:t>
            </w:r>
          </w:p>
        </w:tc>
        <w:tc>
          <w:tcPr>
            <w:tcW w:w="2499" w:type="dxa"/>
          </w:tcPr>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p>
        </w:tc>
        <w:tc>
          <w:tcPr>
            <w:tcW w:w="1560" w:type="dxa"/>
          </w:tcPr>
          <w:p w:rsidR="00ED14BA" w:rsidRPr="007B1167" w:rsidRDefault="00ED14BA" w:rsidP="00283B73">
            <w:pPr>
              <w:shd w:val="clear" w:color="auto" w:fill="FFFFFF" w:themeFill="background1"/>
              <w:rPr>
                <w:sz w:val="18"/>
                <w:szCs w:val="18"/>
              </w:rPr>
            </w:pPr>
          </w:p>
        </w:tc>
        <w:tc>
          <w:tcPr>
            <w:tcW w:w="1573" w:type="dxa"/>
          </w:tcPr>
          <w:p w:rsidR="00ED14BA" w:rsidRPr="007B1167" w:rsidRDefault="00ED14BA" w:rsidP="00283B73">
            <w:pPr>
              <w:shd w:val="clear" w:color="auto" w:fill="FFFFFF" w:themeFill="background1"/>
              <w:rPr>
                <w:sz w:val="18"/>
                <w:szCs w:val="18"/>
              </w:rPr>
            </w:pP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9.1</w:t>
            </w:r>
          </w:p>
        </w:tc>
        <w:tc>
          <w:tcPr>
            <w:tcW w:w="2499" w:type="dxa"/>
          </w:tcPr>
          <w:p w:rsidR="00ED14BA" w:rsidRPr="007B1167" w:rsidRDefault="00ED14BA" w:rsidP="00283B73">
            <w:pPr>
              <w:shd w:val="clear" w:color="auto" w:fill="FFFFFF" w:themeFill="background1"/>
              <w:jc w:val="center"/>
              <w:rPr>
                <w:color w:val="000000"/>
                <w:sz w:val="18"/>
                <w:szCs w:val="18"/>
              </w:rPr>
            </w:pPr>
            <w:r w:rsidRPr="007B1167">
              <w:rPr>
                <w:color w:val="000000"/>
                <w:sz w:val="18"/>
                <w:szCs w:val="18"/>
              </w:rPr>
              <w:t>капитальный, текущий и косметический ремонт культурно-досуговых учреждений в Кантемировском муниципальном районе Воронежской области;</w:t>
            </w:r>
          </w:p>
          <w:p w:rsidR="00ED14BA" w:rsidRPr="007B1167" w:rsidRDefault="00ED14BA" w:rsidP="00283B73">
            <w:pPr>
              <w:shd w:val="clear" w:color="auto" w:fill="FFFFFF" w:themeFill="background1"/>
              <w:rPr>
                <w:sz w:val="18"/>
                <w:szCs w:val="18"/>
              </w:rPr>
            </w:pP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 xml:space="preserve"> 41547,9</w:t>
            </w: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9.2</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Содействие сохранению существующей сети муниципальных учреждений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12.2024</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r w:rsidR="00ED14BA" w:rsidRPr="007B1167" w:rsidTr="007931D2">
        <w:trPr>
          <w:trHeight w:val="855"/>
        </w:trPr>
        <w:tc>
          <w:tcPr>
            <w:tcW w:w="1915" w:type="dxa"/>
          </w:tcPr>
          <w:p w:rsidR="00ED14BA" w:rsidRPr="007B1167" w:rsidRDefault="00ED14BA" w:rsidP="00283B73">
            <w:pPr>
              <w:shd w:val="clear" w:color="auto" w:fill="FFFFFF" w:themeFill="background1"/>
              <w:rPr>
                <w:sz w:val="18"/>
                <w:szCs w:val="18"/>
              </w:rPr>
            </w:pPr>
            <w:r w:rsidRPr="007B1167">
              <w:rPr>
                <w:sz w:val="18"/>
                <w:szCs w:val="18"/>
              </w:rPr>
              <w:t>Основное мероприятие 9.3</w:t>
            </w:r>
          </w:p>
        </w:tc>
        <w:tc>
          <w:tcPr>
            <w:tcW w:w="2499" w:type="dxa"/>
          </w:tcPr>
          <w:p w:rsidR="00ED14BA" w:rsidRPr="007B1167" w:rsidRDefault="00ED14BA" w:rsidP="00283B73">
            <w:pPr>
              <w:shd w:val="clear" w:color="auto" w:fill="FFFFFF" w:themeFill="background1"/>
              <w:rPr>
                <w:sz w:val="18"/>
                <w:szCs w:val="18"/>
              </w:rPr>
            </w:pPr>
            <w:r w:rsidRPr="007B1167">
              <w:rPr>
                <w:sz w:val="18"/>
                <w:szCs w:val="18"/>
              </w:rPr>
              <w:t>Оснащение и приобретение специального оборудования для организации доступа инвалидов к учреждениям культуры</w:t>
            </w:r>
          </w:p>
        </w:tc>
        <w:tc>
          <w:tcPr>
            <w:tcW w:w="2126" w:type="dxa"/>
          </w:tcPr>
          <w:p w:rsidR="00ED14BA" w:rsidRPr="007B1167" w:rsidRDefault="00ED14BA" w:rsidP="00283B73">
            <w:pPr>
              <w:shd w:val="clear" w:color="auto" w:fill="FFFFFF" w:themeFill="background1"/>
              <w:rPr>
                <w:sz w:val="18"/>
                <w:szCs w:val="18"/>
              </w:rPr>
            </w:pPr>
            <w:r w:rsidRPr="007B1167">
              <w:rPr>
                <w:sz w:val="18"/>
                <w:szCs w:val="18"/>
              </w:rPr>
              <w:t>Администрации сельских поселений</w:t>
            </w:r>
          </w:p>
        </w:tc>
        <w:tc>
          <w:tcPr>
            <w:tcW w:w="1560" w:type="dxa"/>
          </w:tcPr>
          <w:p w:rsidR="00ED14BA" w:rsidRPr="007B1167" w:rsidRDefault="00ED14BA" w:rsidP="00283B73">
            <w:pPr>
              <w:shd w:val="clear" w:color="auto" w:fill="FFFFFF" w:themeFill="background1"/>
              <w:rPr>
                <w:sz w:val="18"/>
                <w:szCs w:val="18"/>
              </w:rPr>
            </w:pPr>
            <w:r w:rsidRPr="007B1167">
              <w:rPr>
                <w:sz w:val="18"/>
                <w:szCs w:val="18"/>
              </w:rPr>
              <w:t>01.2024</w:t>
            </w:r>
          </w:p>
        </w:tc>
        <w:tc>
          <w:tcPr>
            <w:tcW w:w="1573" w:type="dxa"/>
          </w:tcPr>
          <w:p w:rsidR="00ED14BA" w:rsidRPr="007B1167" w:rsidRDefault="00ED14BA" w:rsidP="00283B73">
            <w:pPr>
              <w:shd w:val="clear" w:color="auto" w:fill="FFFFFF" w:themeFill="background1"/>
              <w:rPr>
                <w:sz w:val="18"/>
                <w:szCs w:val="18"/>
              </w:rPr>
            </w:pPr>
            <w:r w:rsidRPr="007B1167">
              <w:rPr>
                <w:sz w:val="18"/>
                <w:szCs w:val="18"/>
              </w:rPr>
              <w:t xml:space="preserve">12.2024 </w:t>
            </w:r>
          </w:p>
        </w:tc>
        <w:tc>
          <w:tcPr>
            <w:tcW w:w="2396" w:type="dxa"/>
          </w:tcPr>
          <w:p w:rsidR="00ED14BA" w:rsidRPr="007B1167" w:rsidRDefault="00ED14BA" w:rsidP="00283B73">
            <w:pPr>
              <w:shd w:val="clear" w:color="auto" w:fill="FFFFFF" w:themeFill="background1"/>
              <w:rPr>
                <w:sz w:val="18"/>
                <w:szCs w:val="18"/>
              </w:rPr>
            </w:pPr>
          </w:p>
        </w:tc>
        <w:tc>
          <w:tcPr>
            <w:tcW w:w="799" w:type="dxa"/>
          </w:tcPr>
          <w:p w:rsidR="00ED14BA" w:rsidRPr="007B1167" w:rsidRDefault="00ED14BA" w:rsidP="00283B73">
            <w:pPr>
              <w:shd w:val="clear" w:color="auto" w:fill="FFFFFF" w:themeFill="background1"/>
              <w:rPr>
                <w:sz w:val="18"/>
                <w:szCs w:val="18"/>
              </w:rPr>
            </w:pPr>
          </w:p>
        </w:tc>
        <w:tc>
          <w:tcPr>
            <w:tcW w:w="2113" w:type="dxa"/>
          </w:tcPr>
          <w:p w:rsidR="00ED14BA" w:rsidRPr="007B1167" w:rsidRDefault="00ED14BA" w:rsidP="00283B73">
            <w:pPr>
              <w:shd w:val="clear" w:color="auto" w:fill="FFFFFF" w:themeFill="background1"/>
              <w:rPr>
                <w:sz w:val="18"/>
                <w:szCs w:val="18"/>
              </w:rPr>
            </w:pPr>
            <w:r w:rsidRPr="007B1167">
              <w:rPr>
                <w:sz w:val="18"/>
                <w:szCs w:val="18"/>
              </w:rPr>
              <w:t>0</w:t>
            </w:r>
          </w:p>
        </w:tc>
      </w:tr>
    </w:tbl>
    <w:p w:rsidR="00ED14BA" w:rsidRPr="007B1167" w:rsidRDefault="00ED14BA" w:rsidP="00283B73">
      <w:pPr>
        <w:widowControl w:val="0"/>
        <w:shd w:val="clear" w:color="auto" w:fill="FFFFFF" w:themeFill="background1"/>
        <w:suppressAutoHyphens/>
        <w:autoSpaceDE w:val="0"/>
        <w:autoSpaceDN w:val="0"/>
        <w:adjustRightInd w:val="0"/>
        <w:outlineLvl w:val="2"/>
        <w:rPr>
          <w:bCs/>
          <w:sz w:val="18"/>
          <w:szCs w:val="18"/>
          <w:lang w:eastAsia="ar-SA"/>
        </w:rPr>
      </w:pPr>
    </w:p>
    <w:sectPr w:rsidR="00ED14BA" w:rsidRPr="007B1167" w:rsidSect="00556FBF">
      <w:pgSz w:w="16838" w:h="11906" w:orient="landscape"/>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FFC7D3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8"/>
    <w:multiLevelType w:val="singleLevel"/>
    <w:tmpl w:val="00000008"/>
    <w:name w:val="WW8Num8"/>
    <w:lvl w:ilvl="0">
      <w:start w:val="1"/>
      <w:numFmt w:val="bullet"/>
      <w:lvlText w:val=""/>
      <w:lvlJc w:val="left"/>
      <w:pPr>
        <w:tabs>
          <w:tab w:val="num" w:pos="660"/>
        </w:tabs>
        <w:ind w:left="660" w:hanging="360"/>
      </w:pPr>
      <w:rPr>
        <w:rFonts w:ascii="Symbol" w:hAnsi="Symbol"/>
      </w:rPr>
    </w:lvl>
  </w:abstractNum>
  <w:abstractNum w:abstractNumId="3">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5">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nsid w:val="0000000C"/>
    <w:multiLevelType w:val="multilevel"/>
    <w:tmpl w:val="0000000C"/>
    <w:name w:val="WW8Num12"/>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7">
    <w:nsid w:val="0000000D"/>
    <w:multiLevelType w:val="multilevel"/>
    <w:tmpl w:val="0000000D"/>
    <w:name w:val="WW8Num13"/>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8">
    <w:nsid w:val="1B8D2CD1"/>
    <w:multiLevelType w:val="hybridMultilevel"/>
    <w:tmpl w:val="17D82C78"/>
    <w:lvl w:ilvl="0" w:tplc="070CC96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9">
    <w:nsid w:val="1BF65D3D"/>
    <w:multiLevelType w:val="hybridMultilevel"/>
    <w:tmpl w:val="FF18FE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218374E"/>
    <w:multiLevelType w:val="hybridMultilevel"/>
    <w:tmpl w:val="2C66C6A0"/>
    <w:lvl w:ilvl="0" w:tplc="2500C6C0">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228D3B46"/>
    <w:multiLevelType w:val="hybridMultilevel"/>
    <w:tmpl w:val="62329FA2"/>
    <w:lvl w:ilvl="0" w:tplc="BC28C7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5DF03C8"/>
    <w:multiLevelType w:val="hybridMultilevel"/>
    <w:tmpl w:val="5E28A0A4"/>
    <w:lvl w:ilvl="0" w:tplc="66E0F742">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3">
    <w:nsid w:val="26E43280"/>
    <w:multiLevelType w:val="hybridMultilevel"/>
    <w:tmpl w:val="58485640"/>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BC323F8"/>
    <w:multiLevelType w:val="hybridMultilevel"/>
    <w:tmpl w:val="254ACCF8"/>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018587C"/>
    <w:multiLevelType w:val="hybridMultilevel"/>
    <w:tmpl w:val="F0466DB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0B12D15"/>
    <w:multiLevelType w:val="hybridMultilevel"/>
    <w:tmpl w:val="97F291B8"/>
    <w:lvl w:ilvl="0" w:tplc="E9ECB70C">
      <w:start w:val="1"/>
      <w:numFmt w:val="decimal"/>
      <w:lvlText w:val="%1."/>
      <w:lvlJc w:val="left"/>
      <w:pPr>
        <w:ind w:left="36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FC5963"/>
    <w:multiLevelType w:val="hybridMultilevel"/>
    <w:tmpl w:val="710E8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787D87"/>
    <w:multiLevelType w:val="hybridMultilevel"/>
    <w:tmpl w:val="011031FC"/>
    <w:lvl w:ilvl="0" w:tplc="070CC96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nsid w:val="3C9E3F0E"/>
    <w:multiLevelType w:val="hybridMultilevel"/>
    <w:tmpl w:val="7DB63376"/>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0">
    <w:nsid w:val="3F753E77"/>
    <w:multiLevelType w:val="hybridMultilevel"/>
    <w:tmpl w:val="1E8660AE"/>
    <w:lvl w:ilvl="0" w:tplc="CE82EEAA">
      <w:start w:val="1"/>
      <w:numFmt w:val="decimal"/>
      <w:lvlText w:val="%1."/>
      <w:lvlJc w:val="left"/>
      <w:pPr>
        <w:tabs>
          <w:tab w:val="num" w:pos="1997"/>
        </w:tabs>
        <w:ind w:left="1997" w:hanging="360"/>
      </w:pPr>
      <w:rPr>
        <w:i w:val="0"/>
      </w:rPr>
    </w:lvl>
    <w:lvl w:ilvl="1" w:tplc="04190019" w:tentative="1">
      <w:start w:val="1"/>
      <w:numFmt w:val="lowerLetter"/>
      <w:lvlText w:val="%2."/>
      <w:lvlJc w:val="left"/>
      <w:pPr>
        <w:tabs>
          <w:tab w:val="num" w:pos="2717"/>
        </w:tabs>
        <w:ind w:left="2717" w:hanging="360"/>
      </w:pPr>
    </w:lvl>
    <w:lvl w:ilvl="2" w:tplc="0419001B" w:tentative="1">
      <w:start w:val="1"/>
      <w:numFmt w:val="lowerRoman"/>
      <w:lvlText w:val="%3."/>
      <w:lvlJc w:val="right"/>
      <w:pPr>
        <w:tabs>
          <w:tab w:val="num" w:pos="3437"/>
        </w:tabs>
        <w:ind w:left="3437" w:hanging="180"/>
      </w:pPr>
    </w:lvl>
    <w:lvl w:ilvl="3" w:tplc="0419000F" w:tentative="1">
      <w:start w:val="1"/>
      <w:numFmt w:val="decimal"/>
      <w:lvlText w:val="%4."/>
      <w:lvlJc w:val="left"/>
      <w:pPr>
        <w:tabs>
          <w:tab w:val="num" w:pos="4157"/>
        </w:tabs>
        <w:ind w:left="4157" w:hanging="360"/>
      </w:pPr>
    </w:lvl>
    <w:lvl w:ilvl="4" w:tplc="04190019" w:tentative="1">
      <w:start w:val="1"/>
      <w:numFmt w:val="lowerLetter"/>
      <w:lvlText w:val="%5."/>
      <w:lvlJc w:val="left"/>
      <w:pPr>
        <w:tabs>
          <w:tab w:val="num" w:pos="4877"/>
        </w:tabs>
        <w:ind w:left="4877" w:hanging="360"/>
      </w:pPr>
    </w:lvl>
    <w:lvl w:ilvl="5" w:tplc="0419001B" w:tentative="1">
      <w:start w:val="1"/>
      <w:numFmt w:val="lowerRoman"/>
      <w:lvlText w:val="%6."/>
      <w:lvlJc w:val="right"/>
      <w:pPr>
        <w:tabs>
          <w:tab w:val="num" w:pos="5597"/>
        </w:tabs>
        <w:ind w:left="5597" w:hanging="180"/>
      </w:pPr>
    </w:lvl>
    <w:lvl w:ilvl="6" w:tplc="0419000F" w:tentative="1">
      <w:start w:val="1"/>
      <w:numFmt w:val="decimal"/>
      <w:lvlText w:val="%7."/>
      <w:lvlJc w:val="left"/>
      <w:pPr>
        <w:tabs>
          <w:tab w:val="num" w:pos="6317"/>
        </w:tabs>
        <w:ind w:left="6317" w:hanging="360"/>
      </w:pPr>
    </w:lvl>
    <w:lvl w:ilvl="7" w:tplc="04190019" w:tentative="1">
      <w:start w:val="1"/>
      <w:numFmt w:val="lowerLetter"/>
      <w:lvlText w:val="%8."/>
      <w:lvlJc w:val="left"/>
      <w:pPr>
        <w:tabs>
          <w:tab w:val="num" w:pos="7037"/>
        </w:tabs>
        <w:ind w:left="7037" w:hanging="360"/>
      </w:pPr>
    </w:lvl>
    <w:lvl w:ilvl="8" w:tplc="0419001B" w:tentative="1">
      <w:start w:val="1"/>
      <w:numFmt w:val="lowerRoman"/>
      <w:lvlText w:val="%9."/>
      <w:lvlJc w:val="right"/>
      <w:pPr>
        <w:tabs>
          <w:tab w:val="num" w:pos="7757"/>
        </w:tabs>
        <w:ind w:left="7757" w:hanging="180"/>
      </w:pPr>
    </w:lvl>
  </w:abstractNum>
  <w:abstractNum w:abstractNumId="21">
    <w:nsid w:val="48D43711"/>
    <w:multiLevelType w:val="hybridMultilevel"/>
    <w:tmpl w:val="7FD46906"/>
    <w:lvl w:ilvl="0" w:tplc="070CC96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2">
    <w:nsid w:val="616A63D7"/>
    <w:multiLevelType w:val="hybridMultilevel"/>
    <w:tmpl w:val="E30E0FDC"/>
    <w:lvl w:ilvl="0" w:tplc="BC28C7E8">
      <w:start w:val="1"/>
      <w:numFmt w:val="bullet"/>
      <w:lvlText w:val=""/>
      <w:lvlJc w:val="left"/>
      <w:pPr>
        <w:ind w:left="1648" w:hanging="360"/>
      </w:pPr>
      <w:rPr>
        <w:rFonts w:ascii="Symbol" w:hAnsi="Symbol" w:hint="default"/>
      </w:rPr>
    </w:lvl>
    <w:lvl w:ilvl="1" w:tplc="04190003">
      <w:start w:val="1"/>
      <w:numFmt w:val="bullet"/>
      <w:lvlText w:val="o"/>
      <w:lvlJc w:val="left"/>
      <w:pPr>
        <w:ind w:left="2368" w:hanging="360"/>
      </w:pPr>
      <w:rPr>
        <w:rFonts w:ascii="Courier New" w:hAnsi="Courier New" w:hint="default"/>
      </w:rPr>
    </w:lvl>
    <w:lvl w:ilvl="2" w:tplc="04190005">
      <w:start w:val="1"/>
      <w:numFmt w:val="bullet"/>
      <w:lvlText w:val=""/>
      <w:lvlJc w:val="left"/>
      <w:pPr>
        <w:ind w:left="3088" w:hanging="360"/>
      </w:pPr>
      <w:rPr>
        <w:rFonts w:ascii="Wingdings" w:hAnsi="Wingdings" w:hint="default"/>
      </w:rPr>
    </w:lvl>
    <w:lvl w:ilvl="3" w:tplc="04190001">
      <w:start w:val="1"/>
      <w:numFmt w:val="bullet"/>
      <w:lvlText w:val=""/>
      <w:lvlJc w:val="left"/>
      <w:pPr>
        <w:ind w:left="3808" w:hanging="360"/>
      </w:pPr>
      <w:rPr>
        <w:rFonts w:ascii="Symbol" w:hAnsi="Symbol" w:hint="default"/>
      </w:rPr>
    </w:lvl>
    <w:lvl w:ilvl="4" w:tplc="04190003">
      <w:start w:val="1"/>
      <w:numFmt w:val="bullet"/>
      <w:lvlText w:val="o"/>
      <w:lvlJc w:val="left"/>
      <w:pPr>
        <w:ind w:left="4528" w:hanging="360"/>
      </w:pPr>
      <w:rPr>
        <w:rFonts w:ascii="Courier New" w:hAnsi="Courier New" w:hint="default"/>
      </w:rPr>
    </w:lvl>
    <w:lvl w:ilvl="5" w:tplc="04190005">
      <w:start w:val="1"/>
      <w:numFmt w:val="bullet"/>
      <w:lvlText w:val=""/>
      <w:lvlJc w:val="left"/>
      <w:pPr>
        <w:ind w:left="5248" w:hanging="360"/>
      </w:pPr>
      <w:rPr>
        <w:rFonts w:ascii="Wingdings" w:hAnsi="Wingdings" w:hint="default"/>
      </w:rPr>
    </w:lvl>
    <w:lvl w:ilvl="6" w:tplc="04190001">
      <w:start w:val="1"/>
      <w:numFmt w:val="bullet"/>
      <w:lvlText w:val=""/>
      <w:lvlJc w:val="left"/>
      <w:pPr>
        <w:ind w:left="5968" w:hanging="360"/>
      </w:pPr>
      <w:rPr>
        <w:rFonts w:ascii="Symbol" w:hAnsi="Symbol" w:hint="default"/>
      </w:rPr>
    </w:lvl>
    <w:lvl w:ilvl="7" w:tplc="04190003">
      <w:start w:val="1"/>
      <w:numFmt w:val="bullet"/>
      <w:lvlText w:val="o"/>
      <w:lvlJc w:val="left"/>
      <w:pPr>
        <w:ind w:left="6688" w:hanging="360"/>
      </w:pPr>
      <w:rPr>
        <w:rFonts w:ascii="Courier New" w:hAnsi="Courier New" w:hint="default"/>
      </w:rPr>
    </w:lvl>
    <w:lvl w:ilvl="8" w:tplc="04190005">
      <w:start w:val="1"/>
      <w:numFmt w:val="bullet"/>
      <w:lvlText w:val=""/>
      <w:lvlJc w:val="left"/>
      <w:pPr>
        <w:ind w:left="7408" w:hanging="360"/>
      </w:pPr>
      <w:rPr>
        <w:rFonts w:ascii="Wingdings" w:hAnsi="Wingdings" w:hint="default"/>
      </w:rPr>
    </w:lvl>
  </w:abstractNum>
  <w:abstractNum w:abstractNumId="23">
    <w:nsid w:val="69496418"/>
    <w:multiLevelType w:val="hybridMultilevel"/>
    <w:tmpl w:val="FDF2DE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6A7B3F59"/>
    <w:multiLevelType w:val="hybridMultilevel"/>
    <w:tmpl w:val="3BBC123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70827544"/>
    <w:multiLevelType w:val="hybridMultilevel"/>
    <w:tmpl w:val="FDFEAA80"/>
    <w:lvl w:ilvl="0" w:tplc="070CC96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721D01ED"/>
    <w:multiLevelType w:val="hybridMultilevel"/>
    <w:tmpl w:val="0B82D66A"/>
    <w:lvl w:ilvl="0" w:tplc="070CC96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7">
    <w:nsid w:val="76834099"/>
    <w:multiLevelType w:val="hybridMultilevel"/>
    <w:tmpl w:val="E60E4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7641290"/>
    <w:multiLevelType w:val="multilevel"/>
    <w:tmpl w:val="C69031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B4962BB"/>
    <w:multiLevelType w:val="hybridMultilevel"/>
    <w:tmpl w:val="E630589E"/>
    <w:lvl w:ilvl="0" w:tplc="0E7AA904">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DF91486"/>
    <w:multiLevelType w:val="hybridMultilevel"/>
    <w:tmpl w:val="C39270C8"/>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7FB46812"/>
    <w:multiLevelType w:val="hybridMultilevel"/>
    <w:tmpl w:val="BEF435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1"/>
  </w:num>
  <w:num w:numId="4">
    <w:abstractNumId w:val="15"/>
  </w:num>
  <w:num w:numId="5">
    <w:abstractNumId w:val="30"/>
  </w:num>
  <w:num w:numId="6">
    <w:abstractNumId w:val="16"/>
  </w:num>
  <w:num w:numId="7">
    <w:abstractNumId w:val="12"/>
  </w:num>
  <w:num w:numId="8">
    <w:abstractNumId w:val="9"/>
  </w:num>
  <w:num w:numId="9">
    <w:abstractNumId w:val="31"/>
  </w:num>
  <w:num w:numId="10">
    <w:abstractNumId w:val="11"/>
  </w:num>
  <w:num w:numId="11">
    <w:abstractNumId w:val="14"/>
  </w:num>
  <w:num w:numId="12">
    <w:abstractNumId w:val="13"/>
  </w:num>
  <w:num w:numId="13">
    <w:abstractNumId w:val="24"/>
  </w:num>
  <w:num w:numId="14">
    <w:abstractNumId w:val="29"/>
  </w:num>
  <w:num w:numId="15">
    <w:abstractNumId w:val="10"/>
  </w:num>
  <w:num w:numId="16">
    <w:abstractNumId w:val="23"/>
  </w:num>
  <w:num w:numId="17">
    <w:abstractNumId w:val="2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3"/>
  </w:num>
  <w:num w:numId="35">
    <w:abstractNumId w:val="4"/>
  </w:num>
  <w:num w:numId="36">
    <w:abstractNumId w:val="5"/>
  </w:num>
  <w:num w:numId="37">
    <w:abstractNumId w:val="6"/>
  </w:num>
  <w:num w:numId="38">
    <w:abstractNumId w:val="7"/>
  </w:num>
  <w:num w:numId="39">
    <w:abstractNumId w:val="19"/>
  </w:num>
  <w:num w:numId="40">
    <w:abstractNumId w:val="26"/>
  </w:num>
  <w:num w:numId="41">
    <w:abstractNumId w:val="18"/>
  </w:num>
  <w:num w:numId="42">
    <w:abstractNumId w:val="25"/>
  </w:num>
  <w:num w:numId="43">
    <w:abstractNumId w:val="21"/>
  </w:num>
  <w:num w:numId="44">
    <w:abstractNumId w:val="8"/>
  </w:num>
  <w:num w:numId="45">
    <w:abstractNumId w:val="0"/>
    <w:lvlOverride w:ilvl="0">
      <w:lvl w:ilvl="0">
        <w:numFmt w:val="bullet"/>
        <w:lvlText w:val=""/>
        <w:legacy w:legacy="1" w:legacySpace="0" w:legacyIndent="360"/>
        <w:lvlJc w:val="left"/>
        <w:rPr>
          <w:rFonts w:ascii="Symbol" w:hAnsi="Symbol" w:hint="default"/>
        </w:rPr>
      </w:lvl>
    </w:lvlOverride>
  </w:num>
  <w:num w:numId="46">
    <w:abstractNumId w:val="27"/>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747201"/>
    <w:rsid w:val="00001A42"/>
    <w:rsid w:val="00030D27"/>
    <w:rsid w:val="00053566"/>
    <w:rsid w:val="00077598"/>
    <w:rsid w:val="000A4F34"/>
    <w:rsid w:val="000A5F02"/>
    <w:rsid w:val="00121BEA"/>
    <w:rsid w:val="00123414"/>
    <w:rsid w:val="00172D45"/>
    <w:rsid w:val="00191F1C"/>
    <w:rsid w:val="00195687"/>
    <w:rsid w:val="001A508A"/>
    <w:rsid w:val="001C0FF3"/>
    <w:rsid w:val="001C5347"/>
    <w:rsid w:val="001C626E"/>
    <w:rsid w:val="001E6CD7"/>
    <w:rsid w:val="001F32AA"/>
    <w:rsid w:val="002145E4"/>
    <w:rsid w:val="00220779"/>
    <w:rsid w:val="00233588"/>
    <w:rsid w:val="002828BB"/>
    <w:rsid w:val="00283B73"/>
    <w:rsid w:val="002C6413"/>
    <w:rsid w:val="002E4284"/>
    <w:rsid w:val="003217B9"/>
    <w:rsid w:val="00341EFC"/>
    <w:rsid w:val="00344B7B"/>
    <w:rsid w:val="00361789"/>
    <w:rsid w:val="00363079"/>
    <w:rsid w:val="0037700F"/>
    <w:rsid w:val="00425805"/>
    <w:rsid w:val="00444341"/>
    <w:rsid w:val="004A14F0"/>
    <w:rsid w:val="004C7CE8"/>
    <w:rsid w:val="004D1142"/>
    <w:rsid w:val="004E3AD3"/>
    <w:rsid w:val="004E3DD3"/>
    <w:rsid w:val="004F4AB6"/>
    <w:rsid w:val="004F5F19"/>
    <w:rsid w:val="004F6CC2"/>
    <w:rsid w:val="005349DB"/>
    <w:rsid w:val="0053578B"/>
    <w:rsid w:val="0055336C"/>
    <w:rsid w:val="00556FBF"/>
    <w:rsid w:val="00594864"/>
    <w:rsid w:val="005951F6"/>
    <w:rsid w:val="005B48F4"/>
    <w:rsid w:val="005D3990"/>
    <w:rsid w:val="005E2AEF"/>
    <w:rsid w:val="005E5DC2"/>
    <w:rsid w:val="005E73FB"/>
    <w:rsid w:val="005F07C1"/>
    <w:rsid w:val="005F3D1D"/>
    <w:rsid w:val="00600FEC"/>
    <w:rsid w:val="00617D05"/>
    <w:rsid w:val="006306AE"/>
    <w:rsid w:val="00663222"/>
    <w:rsid w:val="00680B0B"/>
    <w:rsid w:val="006B1F1C"/>
    <w:rsid w:val="006B5EA7"/>
    <w:rsid w:val="007438EE"/>
    <w:rsid w:val="00747201"/>
    <w:rsid w:val="007601E6"/>
    <w:rsid w:val="007931D2"/>
    <w:rsid w:val="007A3CE4"/>
    <w:rsid w:val="007B1167"/>
    <w:rsid w:val="00810308"/>
    <w:rsid w:val="00820894"/>
    <w:rsid w:val="00825500"/>
    <w:rsid w:val="0083044C"/>
    <w:rsid w:val="0083775C"/>
    <w:rsid w:val="0084792F"/>
    <w:rsid w:val="00884B36"/>
    <w:rsid w:val="008D4BA5"/>
    <w:rsid w:val="008D744D"/>
    <w:rsid w:val="008D785B"/>
    <w:rsid w:val="00944732"/>
    <w:rsid w:val="00947D36"/>
    <w:rsid w:val="009555C4"/>
    <w:rsid w:val="009845B9"/>
    <w:rsid w:val="009855DF"/>
    <w:rsid w:val="00992857"/>
    <w:rsid w:val="009977AB"/>
    <w:rsid w:val="009C64EC"/>
    <w:rsid w:val="009E5B04"/>
    <w:rsid w:val="00A24A0E"/>
    <w:rsid w:val="00A86D91"/>
    <w:rsid w:val="00A964EC"/>
    <w:rsid w:val="00AA472C"/>
    <w:rsid w:val="00AC3670"/>
    <w:rsid w:val="00AC3DC5"/>
    <w:rsid w:val="00AE2382"/>
    <w:rsid w:val="00B077C1"/>
    <w:rsid w:val="00B1643D"/>
    <w:rsid w:val="00B26553"/>
    <w:rsid w:val="00B5231C"/>
    <w:rsid w:val="00B54FA2"/>
    <w:rsid w:val="00B6710C"/>
    <w:rsid w:val="00BB1F0A"/>
    <w:rsid w:val="00BE3593"/>
    <w:rsid w:val="00C56BD5"/>
    <w:rsid w:val="00C66924"/>
    <w:rsid w:val="00CC3432"/>
    <w:rsid w:val="00CF22C9"/>
    <w:rsid w:val="00D12EA4"/>
    <w:rsid w:val="00D22634"/>
    <w:rsid w:val="00D639E0"/>
    <w:rsid w:val="00DB2950"/>
    <w:rsid w:val="00E003EC"/>
    <w:rsid w:val="00E61AAA"/>
    <w:rsid w:val="00E65A21"/>
    <w:rsid w:val="00E747FF"/>
    <w:rsid w:val="00E83068"/>
    <w:rsid w:val="00EB1F52"/>
    <w:rsid w:val="00ED14BA"/>
    <w:rsid w:val="00EE2697"/>
    <w:rsid w:val="00F15E5C"/>
    <w:rsid w:val="00F16A86"/>
    <w:rsid w:val="00F1793A"/>
    <w:rsid w:val="00F75917"/>
    <w:rsid w:val="00F96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List" w:uiPriority="99"/>
    <w:lsdException w:name="Title" w:uiPriority="99" w:qFormat="1"/>
    <w:lsdException w:name="Body Text" w:uiPriority="99"/>
    <w:lsdException w:name="Body Text Indent" w:uiPriority="99"/>
    <w:lsdException w:name="Subtitle" w:uiPriority="99" w:qFormat="1"/>
    <w:lsdException w:name="Body Text Indent 2" w:uiPriority="99"/>
    <w:lsdException w:name="Body Text Indent 3" w:uiPriority="99"/>
    <w:lsdException w:name="Hyperlink" w:uiPriority="99"/>
    <w:lsdException w:name="FollowedHyperlink" w:uiPriority="99"/>
    <w:lsdException w:name="Strong" w:uiPriority="99" w:qFormat="1"/>
    <w:lsdException w:name="Emphasis" w:qFormat="1"/>
    <w:lsdException w:name="Normal (Web)" w:uiPriority="99"/>
    <w:lsdException w:name="HTML Variable"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2634"/>
    <w:rPr>
      <w:sz w:val="24"/>
      <w:szCs w:val="24"/>
    </w:rPr>
  </w:style>
  <w:style w:type="paragraph" w:styleId="1">
    <w:name w:val="heading 1"/>
    <w:aliases w:val="!Части документа"/>
    <w:basedOn w:val="a"/>
    <w:link w:val="10"/>
    <w:uiPriority w:val="99"/>
    <w:qFormat/>
    <w:rsid w:val="008D4BA5"/>
    <w:pPr>
      <w:spacing w:before="100" w:beforeAutospacing="1" w:after="100" w:afterAutospacing="1"/>
      <w:outlineLvl w:val="0"/>
    </w:pPr>
    <w:rPr>
      <w:b/>
      <w:bCs/>
      <w:kern w:val="36"/>
      <w:sz w:val="48"/>
      <w:szCs w:val="48"/>
    </w:rPr>
  </w:style>
  <w:style w:type="paragraph" w:styleId="2">
    <w:name w:val="heading 2"/>
    <w:aliases w:val="!Разделы документа"/>
    <w:basedOn w:val="a"/>
    <w:link w:val="20"/>
    <w:uiPriority w:val="99"/>
    <w:qFormat/>
    <w:rsid w:val="00ED14BA"/>
    <w:pPr>
      <w:ind w:firstLine="567"/>
      <w:jc w:val="center"/>
      <w:outlineLvl w:val="1"/>
    </w:pPr>
    <w:rPr>
      <w:rFonts w:ascii="Arial" w:eastAsia="Calibri" w:hAnsi="Arial"/>
      <w:b/>
      <w:bCs/>
      <w:iCs/>
      <w:sz w:val="28"/>
      <w:szCs w:val="28"/>
    </w:rPr>
  </w:style>
  <w:style w:type="paragraph" w:styleId="3">
    <w:name w:val="heading 3"/>
    <w:aliases w:val="!Главы документа"/>
    <w:basedOn w:val="a"/>
    <w:link w:val="30"/>
    <w:uiPriority w:val="99"/>
    <w:qFormat/>
    <w:rsid w:val="00ED14BA"/>
    <w:pPr>
      <w:ind w:firstLine="567"/>
      <w:jc w:val="both"/>
      <w:outlineLvl w:val="2"/>
    </w:pPr>
    <w:rPr>
      <w:rFonts w:ascii="Arial" w:eastAsia="Calibri" w:hAnsi="Arial"/>
      <w:b/>
      <w:bCs/>
      <w:sz w:val="26"/>
      <w:szCs w:val="26"/>
    </w:rPr>
  </w:style>
  <w:style w:type="paragraph" w:styleId="4">
    <w:name w:val="heading 4"/>
    <w:aliases w:val="!Параграфы/Статьи документа"/>
    <w:basedOn w:val="a"/>
    <w:link w:val="40"/>
    <w:uiPriority w:val="99"/>
    <w:qFormat/>
    <w:rsid w:val="00ED14BA"/>
    <w:pPr>
      <w:ind w:firstLine="567"/>
      <w:jc w:val="both"/>
      <w:outlineLvl w:val="3"/>
    </w:pPr>
    <w:rPr>
      <w:rFonts w:ascii="Arial" w:eastAsia="Calibri" w:hAnsi="Arial"/>
      <w:b/>
      <w:bCs/>
      <w:sz w:val="28"/>
      <w:szCs w:val="28"/>
    </w:rPr>
  </w:style>
  <w:style w:type="paragraph" w:styleId="5">
    <w:name w:val="heading 5"/>
    <w:basedOn w:val="a"/>
    <w:next w:val="a"/>
    <w:link w:val="50"/>
    <w:uiPriority w:val="99"/>
    <w:qFormat/>
    <w:rsid w:val="00ED14BA"/>
    <w:pPr>
      <w:overflowPunct w:val="0"/>
      <w:autoSpaceDE w:val="0"/>
      <w:autoSpaceDN w:val="0"/>
      <w:adjustRightInd w:val="0"/>
      <w:spacing w:before="240" w:after="60" w:line="360" w:lineRule="atLeast"/>
      <w:ind w:left="3540" w:hanging="708"/>
      <w:jc w:val="both"/>
      <w:textAlignment w:val="baseline"/>
      <w:outlineLvl w:val="4"/>
    </w:pPr>
    <w:rPr>
      <w:rFonts w:ascii="Arial" w:eastAsia="Calibri" w:hAnsi="Arial"/>
      <w:sz w:val="20"/>
      <w:szCs w:val="20"/>
      <w:lang w:eastAsia="zh-CN"/>
    </w:rPr>
  </w:style>
  <w:style w:type="paragraph" w:styleId="6">
    <w:name w:val="heading 6"/>
    <w:basedOn w:val="a"/>
    <w:next w:val="a"/>
    <w:link w:val="60"/>
    <w:uiPriority w:val="99"/>
    <w:qFormat/>
    <w:rsid w:val="00ED14BA"/>
    <w:pPr>
      <w:overflowPunct w:val="0"/>
      <w:autoSpaceDE w:val="0"/>
      <w:autoSpaceDN w:val="0"/>
      <w:adjustRightInd w:val="0"/>
      <w:spacing w:before="240" w:after="60" w:line="360" w:lineRule="atLeast"/>
      <w:ind w:left="4248" w:hanging="708"/>
      <w:jc w:val="both"/>
      <w:textAlignment w:val="baseline"/>
      <w:outlineLvl w:val="5"/>
    </w:pPr>
    <w:rPr>
      <w:rFonts w:ascii="Arial" w:eastAsia="Calibri" w:hAnsi="Arial"/>
      <w:i/>
      <w:sz w:val="20"/>
      <w:szCs w:val="20"/>
      <w:lang w:eastAsia="zh-CN"/>
    </w:rPr>
  </w:style>
  <w:style w:type="paragraph" w:styleId="7">
    <w:name w:val="heading 7"/>
    <w:basedOn w:val="a"/>
    <w:next w:val="a"/>
    <w:link w:val="70"/>
    <w:uiPriority w:val="99"/>
    <w:qFormat/>
    <w:rsid w:val="00ED14BA"/>
    <w:pPr>
      <w:keepNext/>
      <w:numPr>
        <w:ilvl w:val="6"/>
        <w:numId w:val="3"/>
      </w:numPr>
      <w:jc w:val="right"/>
      <w:outlineLvl w:val="6"/>
    </w:pPr>
    <w:rPr>
      <w:rFonts w:ascii="Arial" w:eastAsia="Calibri" w:hAnsi="Arial"/>
    </w:rPr>
  </w:style>
  <w:style w:type="paragraph" w:styleId="8">
    <w:name w:val="heading 8"/>
    <w:basedOn w:val="a"/>
    <w:next w:val="a"/>
    <w:link w:val="80"/>
    <w:uiPriority w:val="99"/>
    <w:qFormat/>
    <w:rsid w:val="00ED14BA"/>
    <w:pPr>
      <w:overflowPunct w:val="0"/>
      <w:autoSpaceDE w:val="0"/>
      <w:autoSpaceDN w:val="0"/>
      <w:adjustRightInd w:val="0"/>
      <w:spacing w:before="240" w:after="60" w:line="360" w:lineRule="atLeast"/>
      <w:ind w:left="5664" w:hanging="708"/>
      <w:jc w:val="both"/>
      <w:textAlignment w:val="baseline"/>
      <w:outlineLvl w:val="7"/>
    </w:pPr>
    <w:rPr>
      <w:rFonts w:ascii="Arial" w:eastAsia="Calibri" w:hAnsi="Arial"/>
      <w:i/>
      <w:sz w:val="20"/>
      <w:szCs w:val="20"/>
      <w:lang w:eastAsia="zh-CN"/>
    </w:rPr>
  </w:style>
  <w:style w:type="paragraph" w:styleId="9">
    <w:name w:val="heading 9"/>
    <w:basedOn w:val="a"/>
    <w:next w:val="a"/>
    <w:link w:val="90"/>
    <w:uiPriority w:val="99"/>
    <w:qFormat/>
    <w:rsid w:val="00ED14BA"/>
    <w:pPr>
      <w:overflowPunct w:val="0"/>
      <w:autoSpaceDE w:val="0"/>
      <w:autoSpaceDN w:val="0"/>
      <w:adjustRightInd w:val="0"/>
      <w:spacing w:before="240" w:after="60" w:line="360" w:lineRule="atLeast"/>
      <w:ind w:left="6372" w:hanging="708"/>
      <w:jc w:val="both"/>
      <w:textAlignment w:val="baseline"/>
      <w:outlineLvl w:val="8"/>
    </w:pPr>
    <w:rPr>
      <w:rFonts w:ascii="Arial" w:eastAsia="Calibri" w:hAnsi="Arial"/>
      <w:b/>
      <w:i/>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747201"/>
    <w:pPr>
      <w:widowControl w:val="0"/>
      <w:suppressAutoHyphens/>
      <w:jc w:val="center"/>
    </w:pPr>
    <w:rPr>
      <w:rFonts w:eastAsia="Lucida Sans Unicode"/>
    </w:rPr>
  </w:style>
  <w:style w:type="paragraph" w:styleId="a3">
    <w:name w:val="List Paragraph"/>
    <w:basedOn w:val="a"/>
    <w:link w:val="a4"/>
    <w:qFormat/>
    <w:rsid w:val="00AA472C"/>
    <w:pPr>
      <w:ind w:left="708"/>
    </w:pPr>
  </w:style>
  <w:style w:type="character" w:customStyle="1" w:styleId="10">
    <w:name w:val="Заголовок 1 Знак"/>
    <w:aliases w:val="!Части документа Знак"/>
    <w:link w:val="1"/>
    <w:uiPriority w:val="99"/>
    <w:rsid w:val="008D4BA5"/>
    <w:rPr>
      <w:b/>
      <w:bCs/>
      <w:kern w:val="36"/>
      <w:sz w:val="48"/>
      <w:szCs w:val="48"/>
    </w:rPr>
  </w:style>
  <w:style w:type="paragraph" w:styleId="a5">
    <w:name w:val="Plain Text"/>
    <w:basedOn w:val="a"/>
    <w:link w:val="a6"/>
    <w:unhideWhenUsed/>
    <w:rsid w:val="005B48F4"/>
    <w:rPr>
      <w:rFonts w:ascii="Courier New" w:hAnsi="Courier New"/>
      <w:sz w:val="20"/>
      <w:szCs w:val="20"/>
    </w:rPr>
  </w:style>
  <w:style w:type="character" w:customStyle="1" w:styleId="a6">
    <w:name w:val="Текст Знак"/>
    <w:link w:val="a5"/>
    <w:rsid w:val="005B48F4"/>
    <w:rPr>
      <w:rFonts w:ascii="Courier New" w:hAnsi="Courier New"/>
    </w:rPr>
  </w:style>
  <w:style w:type="paragraph" w:styleId="a7">
    <w:name w:val="Balloon Text"/>
    <w:basedOn w:val="a"/>
    <w:link w:val="a8"/>
    <w:uiPriority w:val="99"/>
    <w:rsid w:val="005F3D1D"/>
    <w:rPr>
      <w:rFonts w:ascii="Tahoma" w:hAnsi="Tahoma" w:cs="Tahoma"/>
      <w:sz w:val="16"/>
      <w:szCs w:val="16"/>
    </w:rPr>
  </w:style>
  <w:style w:type="character" w:customStyle="1" w:styleId="a8">
    <w:name w:val="Текст выноски Знак"/>
    <w:basedOn w:val="a0"/>
    <w:link w:val="a7"/>
    <w:uiPriority w:val="99"/>
    <w:rsid w:val="005F3D1D"/>
    <w:rPr>
      <w:rFonts w:ascii="Tahoma" w:hAnsi="Tahoma" w:cs="Tahoma"/>
      <w:sz w:val="16"/>
      <w:szCs w:val="16"/>
    </w:rPr>
  </w:style>
  <w:style w:type="character" w:customStyle="1" w:styleId="20">
    <w:name w:val="Заголовок 2 Знак"/>
    <w:aliases w:val="!Разделы документа Знак"/>
    <w:basedOn w:val="a0"/>
    <w:link w:val="2"/>
    <w:uiPriority w:val="99"/>
    <w:rsid w:val="00ED14BA"/>
    <w:rPr>
      <w:rFonts w:ascii="Arial" w:eastAsia="Calibri" w:hAnsi="Arial"/>
      <w:b/>
      <w:bCs/>
      <w:iCs/>
      <w:sz w:val="28"/>
      <w:szCs w:val="28"/>
    </w:rPr>
  </w:style>
  <w:style w:type="character" w:customStyle="1" w:styleId="30">
    <w:name w:val="Заголовок 3 Знак"/>
    <w:aliases w:val="!Главы документа Знак"/>
    <w:basedOn w:val="a0"/>
    <w:link w:val="3"/>
    <w:uiPriority w:val="99"/>
    <w:rsid w:val="00ED14BA"/>
    <w:rPr>
      <w:rFonts w:ascii="Arial" w:eastAsia="Calibri" w:hAnsi="Arial"/>
      <w:b/>
      <w:bCs/>
      <w:sz w:val="26"/>
      <w:szCs w:val="26"/>
    </w:rPr>
  </w:style>
  <w:style w:type="character" w:customStyle="1" w:styleId="40">
    <w:name w:val="Заголовок 4 Знак"/>
    <w:aliases w:val="!Параграфы/Статьи документа Знак"/>
    <w:basedOn w:val="a0"/>
    <w:link w:val="4"/>
    <w:uiPriority w:val="99"/>
    <w:rsid w:val="00ED14BA"/>
    <w:rPr>
      <w:rFonts w:ascii="Arial" w:eastAsia="Calibri" w:hAnsi="Arial"/>
      <w:b/>
      <w:bCs/>
      <w:sz w:val="28"/>
      <w:szCs w:val="28"/>
    </w:rPr>
  </w:style>
  <w:style w:type="character" w:customStyle="1" w:styleId="50">
    <w:name w:val="Заголовок 5 Знак"/>
    <w:basedOn w:val="a0"/>
    <w:link w:val="5"/>
    <w:uiPriority w:val="99"/>
    <w:rsid w:val="00ED14BA"/>
    <w:rPr>
      <w:rFonts w:ascii="Arial" w:eastAsia="Calibri" w:hAnsi="Arial"/>
      <w:lang w:eastAsia="zh-CN"/>
    </w:rPr>
  </w:style>
  <w:style w:type="character" w:customStyle="1" w:styleId="60">
    <w:name w:val="Заголовок 6 Знак"/>
    <w:basedOn w:val="a0"/>
    <w:link w:val="6"/>
    <w:uiPriority w:val="99"/>
    <w:rsid w:val="00ED14BA"/>
    <w:rPr>
      <w:rFonts w:ascii="Arial" w:eastAsia="Calibri" w:hAnsi="Arial"/>
      <w:i/>
      <w:lang w:eastAsia="zh-CN"/>
    </w:rPr>
  </w:style>
  <w:style w:type="character" w:customStyle="1" w:styleId="70">
    <w:name w:val="Заголовок 7 Знак"/>
    <w:basedOn w:val="a0"/>
    <w:link w:val="7"/>
    <w:uiPriority w:val="99"/>
    <w:rsid w:val="00ED14BA"/>
    <w:rPr>
      <w:rFonts w:ascii="Arial" w:eastAsia="Calibri" w:hAnsi="Arial"/>
      <w:sz w:val="24"/>
      <w:szCs w:val="24"/>
    </w:rPr>
  </w:style>
  <w:style w:type="character" w:customStyle="1" w:styleId="80">
    <w:name w:val="Заголовок 8 Знак"/>
    <w:basedOn w:val="a0"/>
    <w:link w:val="8"/>
    <w:uiPriority w:val="99"/>
    <w:rsid w:val="00ED14BA"/>
    <w:rPr>
      <w:rFonts w:ascii="Arial" w:eastAsia="Calibri" w:hAnsi="Arial"/>
      <w:i/>
      <w:lang w:eastAsia="zh-CN"/>
    </w:rPr>
  </w:style>
  <w:style w:type="character" w:customStyle="1" w:styleId="90">
    <w:name w:val="Заголовок 9 Знак"/>
    <w:basedOn w:val="a0"/>
    <w:link w:val="9"/>
    <w:uiPriority w:val="99"/>
    <w:rsid w:val="00ED14BA"/>
    <w:rPr>
      <w:rFonts w:ascii="Arial" w:eastAsia="Calibri" w:hAnsi="Arial"/>
      <w:b/>
      <w:i/>
      <w:lang w:eastAsia="zh-CN"/>
    </w:rPr>
  </w:style>
  <w:style w:type="character" w:customStyle="1" w:styleId="11">
    <w:name w:val="Основной шрифт абзаца1"/>
    <w:uiPriority w:val="99"/>
    <w:rsid w:val="00ED14BA"/>
  </w:style>
  <w:style w:type="character" w:customStyle="1" w:styleId="22">
    <w:name w:val="Основной текст 2 Знак"/>
    <w:uiPriority w:val="99"/>
    <w:rsid w:val="00ED14BA"/>
    <w:rPr>
      <w:sz w:val="24"/>
      <w:lang w:val="ru-RU" w:eastAsia="ar-SA" w:bidi="ar-SA"/>
    </w:rPr>
  </w:style>
  <w:style w:type="paragraph" w:styleId="a9">
    <w:name w:val="Body Text"/>
    <w:aliases w:val="bt"/>
    <w:basedOn w:val="a"/>
    <w:link w:val="aa"/>
    <w:uiPriority w:val="99"/>
    <w:rsid w:val="00ED14BA"/>
    <w:pPr>
      <w:spacing w:after="120"/>
      <w:ind w:firstLine="567"/>
      <w:jc w:val="both"/>
    </w:pPr>
    <w:rPr>
      <w:rFonts w:ascii="Arial" w:eastAsia="Calibri" w:hAnsi="Arial"/>
      <w:kern w:val="1"/>
      <w:lang w:eastAsia="zh-CN"/>
    </w:rPr>
  </w:style>
  <w:style w:type="character" w:customStyle="1" w:styleId="aa">
    <w:name w:val="Основной текст Знак"/>
    <w:aliases w:val="bt Знак"/>
    <w:basedOn w:val="a0"/>
    <w:link w:val="a9"/>
    <w:uiPriority w:val="99"/>
    <w:rsid w:val="00ED14BA"/>
    <w:rPr>
      <w:rFonts w:ascii="Arial" w:eastAsia="Calibri" w:hAnsi="Arial"/>
      <w:kern w:val="1"/>
      <w:sz w:val="24"/>
      <w:szCs w:val="24"/>
      <w:lang w:eastAsia="zh-CN"/>
    </w:rPr>
  </w:style>
  <w:style w:type="paragraph" w:customStyle="1" w:styleId="ab">
    <w:name w:val="Заголовок"/>
    <w:basedOn w:val="a"/>
    <w:next w:val="a9"/>
    <w:uiPriority w:val="99"/>
    <w:rsid w:val="00ED14BA"/>
    <w:pPr>
      <w:keepNext/>
      <w:spacing w:before="240" w:after="120"/>
      <w:ind w:firstLine="567"/>
      <w:jc w:val="both"/>
    </w:pPr>
    <w:rPr>
      <w:rFonts w:ascii="Arial" w:eastAsia="Calibri" w:hAnsi="Arial" w:cs="Tahoma"/>
      <w:sz w:val="28"/>
      <w:szCs w:val="28"/>
    </w:rPr>
  </w:style>
  <w:style w:type="paragraph" w:styleId="ac">
    <w:name w:val="Title"/>
    <w:basedOn w:val="ab"/>
    <w:next w:val="ad"/>
    <w:link w:val="ae"/>
    <w:uiPriority w:val="99"/>
    <w:qFormat/>
    <w:rsid w:val="00ED14BA"/>
    <w:rPr>
      <w:rFonts w:cs="Times New Roman"/>
    </w:rPr>
  </w:style>
  <w:style w:type="character" w:customStyle="1" w:styleId="ae">
    <w:name w:val="Название Знак"/>
    <w:basedOn w:val="a0"/>
    <w:link w:val="ac"/>
    <w:uiPriority w:val="99"/>
    <w:rsid w:val="00ED14BA"/>
    <w:rPr>
      <w:rFonts w:ascii="Arial" w:eastAsia="Calibri" w:hAnsi="Arial"/>
      <w:sz w:val="28"/>
      <w:szCs w:val="28"/>
    </w:rPr>
  </w:style>
  <w:style w:type="paragraph" w:styleId="ad">
    <w:name w:val="Subtitle"/>
    <w:basedOn w:val="ab"/>
    <w:next w:val="a9"/>
    <w:link w:val="af"/>
    <w:uiPriority w:val="99"/>
    <w:qFormat/>
    <w:rsid w:val="00ED14BA"/>
    <w:pPr>
      <w:jc w:val="center"/>
    </w:pPr>
    <w:rPr>
      <w:rFonts w:cs="Times New Roman"/>
      <w:i/>
      <w:iCs/>
    </w:rPr>
  </w:style>
  <w:style w:type="character" w:customStyle="1" w:styleId="af">
    <w:name w:val="Подзаголовок Знак"/>
    <w:basedOn w:val="a0"/>
    <w:link w:val="ad"/>
    <w:uiPriority w:val="99"/>
    <w:rsid w:val="00ED14BA"/>
    <w:rPr>
      <w:rFonts w:ascii="Arial" w:eastAsia="Calibri" w:hAnsi="Arial"/>
      <w:i/>
      <w:iCs/>
      <w:sz w:val="28"/>
      <w:szCs w:val="28"/>
    </w:rPr>
  </w:style>
  <w:style w:type="paragraph" w:styleId="af0">
    <w:name w:val="List"/>
    <w:basedOn w:val="a9"/>
    <w:uiPriority w:val="99"/>
    <w:rsid w:val="00ED14BA"/>
    <w:rPr>
      <w:rFonts w:cs="Tahoma"/>
    </w:rPr>
  </w:style>
  <w:style w:type="paragraph" w:customStyle="1" w:styleId="12">
    <w:name w:val="Название1"/>
    <w:basedOn w:val="a"/>
    <w:uiPriority w:val="99"/>
    <w:rsid w:val="00ED14BA"/>
    <w:pPr>
      <w:suppressLineNumbers/>
      <w:spacing w:before="120" w:after="120"/>
      <w:ind w:firstLine="567"/>
      <w:jc w:val="both"/>
    </w:pPr>
    <w:rPr>
      <w:rFonts w:ascii="Arial" w:hAnsi="Arial" w:cs="Tahoma"/>
      <w:i/>
      <w:iCs/>
    </w:rPr>
  </w:style>
  <w:style w:type="paragraph" w:customStyle="1" w:styleId="13">
    <w:name w:val="Указатель1"/>
    <w:basedOn w:val="a"/>
    <w:uiPriority w:val="99"/>
    <w:rsid w:val="00ED14BA"/>
    <w:pPr>
      <w:suppressLineNumbers/>
      <w:ind w:firstLine="567"/>
      <w:jc w:val="both"/>
    </w:pPr>
    <w:rPr>
      <w:rFonts w:ascii="Arial" w:hAnsi="Arial" w:cs="Tahoma"/>
    </w:rPr>
  </w:style>
  <w:style w:type="character" w:customStyle="1" w:styleId="apple-style-span">
    <w:name w:val="apple-style-span"/>
    <w:uiPriority w:val="99"/>
    <w:rsid w:val="00ED14BA"/>
  </w:style>
  <w:style w:type="table" w:styleId="af1">
    <w:name w:val="Table Grid"/>
    <w:basedOn w:val="a1"/>
    <w:uiPriority w:val="59"/>
    <w:rsid w:val="00ED14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4">
    <w:name w:val="Дата1"/>
    <w:uiPriority w:val="99"/>
    <w:rsid w:val="00ED14BA"/>
  </w:style>
  <w:style w:type="paragraph" w:styleId="af2">
    <w:name w:val="Normal (Web)"/>
    <w:basedOn w:val="a"/>
    <w:uiPriority w:val="99"/>
    <w:rsid w:val="00ED14BA"/>
    <w:pPr>
      <w:spacing w:before="100" w:beforeAutospacing="1" w:after="100" w:afterAutospacing="1"/>
      <w:ind w:firstLine="567"/>
      <w:jc w:val="both"/>
    </w:pPr>
    <w:rPr>
      <w:rFonts w:ascii="Arial" w:hAnsi="Arial"/>
    </w:rPr>
  </w:style>
  <w:style w:type="paragraph" w:styleId="15">
    <w:name w:val="toc 1"/>
    <w:basedOn w:val="a"/>
    <w:next w:val="a"/>
    <w:autoRedefine/>
    <w:uiPriority w:val="99"/>
    <w:rsid w:val="00ED14BA"/>
    <w:pPr>
      <w:ind w:firstLine="567"/>
      <w:jc w:val="both"/>
    </w:pPr>
    <w:rPr>
      <w:rFonts w:ascii="Arial" w:hAnsi="Arial"/>
      <w:sz w:val="28"/>
      <w:szCs w:val="28"/>
    </w:rPr>
  </w:style>
  <w:style w:type="paragraph" w:styleId="81">
    <w:name w:val="toc 8"/>
    <w:basedOn w:val="a"/>
    <w:next w:val="a"/>
    <w:autoRedefine/>
    <w:uiPriority w:val="99"/>
    <w:rsid w:val="00ED14BA"/>
    <w:pPr>
      <w:ind w:left="1960" w:firstLine="567"/>
      <w:jc w:val="both"/>
    </w:pPr>
    <w:rPr>
      <w:rFonts w:ascii="Arial" w:hAnsi="Arial"/>
      <w:sz w:val="28"/>
      <w:szCs w:val="28"/>
    </w:rPr>
  </w:style>
  <w:style w:type="paragraph" w:styleId="91">
    <w:name w:val="toc 9"/>
    <w:basedOn w:val="a"/>
    <w:next w:val="a"/>
    <w:autoRedefine/>
    <w:uiPriority w:val="99"/>
    <w:rsid w:val="00ED14BA"/>
    <w:pPr>
      <w:ind w:left="2240" w:firstLine="567"/>
      <w:jc w:val="both"/>
    </w:pPr>
    <w:rPr>
      <w:rFonts w:ascii="Arial" w:hAnsi="Arial"/>
      <w:sz w:val="28"/>
      <w:szCs w:val="28"/>
    </w:rPr>
  </w:style>
  <w:style w:type="character" w:styleId="af3">
    <w:name w:val="Hyperlink"/>
    <w:uiPriority w:val="99"/>
    <w:rsid w:val="00ED14BA"/>
    <w:rPr>
      <w:rFonts w:cs="Times New Roman"/>
      <w:color w:val="0000FF"/>
      <w:u w:val="none"/>
    </w:rPr>
  </w:style>
  <w:style w:type="character" w:styleId="af4">
    <w:name w:val="FollowedHyperlink"/>
    <w:uiPriority w:val="99"/>
    <w:rsid w:val="00ED14BA"/>
    <w:rPr>
      <w:rFonts w:cs="Times New Roman"/>
      <w:color w:val="800080"/>
      <w:u w:val="single"/>
    </w:rPr>
  </w:style>
  <w:style w:type="paragraph" w:styleId="af5">
    <w:name w:val="footnote text"/>
    <w:basedOn w:val="a"/>
    <w:link w:val="af6"/>
    <w:uiPriority w:val="99"/>
    <w:rsid w:val="00ED14BA"/>
    <w:pPr>
      <w:ind w:firstLine="567"/>
      <w:jc w:val="both"/>
    </w:pPr>
    <w:rPr>
      <w:rFonts w:ascii="Arial" w:eastAsia="Calibri" w:hAnsi="Arial"/>
      <w:sz w:val="20"/>
      <w:szCs w:val="20"/>
    </w:rPr>
  </w:style>
  <w:style w:type="character" w:customStyle="1" w:styleId="af6">
    <w:name w:val="Текст сноски Знак"/>
    <w:basedOn w:val="a0"/>
    <w:link w:val="af5"/>
    <w:uiPriority w:val="99"/>
    <w:rsid w:val="00ED14BA"/>
    <w:rPr>
      <w:rFonts w:ascii="Arial" w:eastAsia="Calibri" w:hAnsi="Arial"/>
    </w:rPr>
  </w:style>
  <w:style w:type="character" w:styleId="af7">
    <w:name w:val="footnote reference"/>
    <w:uiPriority w:val="99"/>
    <w:rsid w:val="00ED14BA"/>
    <w:rPr>
      <w:rFonts w:cs="Times New Roman"/>
      <w:vertAlign w:val="superscript"/>
    </w:rPr>
  </w:style>
  <w:style w:type="character" w:customStyle="1" w:styleId="highlighthighlightactive">
    <w:name w:val="highlight highlight_active"/>
    <w:uiPriority w:val="99"/>
    <w:rsid w:val="00ED14BA"/>
  </w:style>
  <w:style w:type="paragraph" w:styleId="af8">
    <w:name w:val="footer"/>
    <w:basedOn w:val="a"/>
    <w:link w:val="af9"/>
    <w:uiPriority w:val="99"/>
    <w:rsid w:val="00ED14BA"/>
    <w:pPr>
      <w:tabs>
        <w:tab w:val="center" w:pos="4677"/>
        <w:tab w:val="right" w:pos="9355"/>
      </w:tabs>
      <w:ind w:firstLine="567"/>
      <w:jc w:val="both"/>
    </w:pPr>
    <w:rPr>
      <w:rFonts w:ascii="Arial" w:eastAsia="Calibri" w:hAnsi="Arial"/>
      <w:sz w:val="28"/>
      <w:szCs w:val="28"/>
    </w:rPr>
  </w:style>
  <w:style w:type="character" w:customStyle="1" w:styleId="af9">
    <w:name w:val="Нижний колонтитул Знак"/>
    <w:basedOn w:val="a0"/>
    <w:link w:val="af8"/>
    <w:uiPriority w:val="99"/>
    <w:rsid w:val="00ED14BA"/>
    <w:rPr>
      <w:rFonts w:ascii="Arial" w:eastAsia="Calibri" w:hAnsi="Arial"/>
      <w:sz w:val="28"/>
      <w:szCs w:val="28"/>
    </w:rPr>
  </w:style>
  <w:style w:type="character" w:styleId="afa">
    <w:name w:val="page number"/>
    <w:uiPriority w:val="99"/>
    <w:rsid w:val="00ED14BA"/>
    <w:rPr>
      <w:rFonts w:cs="Times New Roman"/>
    </w:rPr>
  </w:style>
  <w:style w:type="paragraph" w:styleId="afb">
    <w:name w:val="header"/>
    <w:basedOn w:val="a"/>
    <w:link w:val="afc"/>
    <w:uiPriority w:val="99"/>
    <w:rsid w:val="00ED14BA"/>
    <w:pPr>
      <w:tabs>
        <w:tab w:val="center" w:pos="4677"/>
        <w:tab w:val="right" w:pos="9355"/>
      </w:tabs>
      <w:ind w:firstLine="567"/>
      <w:jc w:val="both"/>
    </w:pPr>
    <w:rPr>
      <w:rFonts w:ascii="Arial" w:eastAsia="Calibri" w:hAnsi="Arial"/>
      <w:sz w:val="28"/>
      <w:szCs w:val="28"/>
    </w:rPr>
  </w:style>
  <w:style w:type="character" w:customStyle="1" w:styleId="afc">
    <w:name w:val="Верхний колонтитул Знак"/>
    <w:basedOn w:val="a0"/>
    <w:link w:val="afb"/>
    <w:uiPriority w:val="99"/>
    <w:rsid w:val="00ED14BA"/>
    <w:rPr>
      <w:rFonts w:ascii="Arial" w:eastAsia="Calibri" w:hAnsi="Arial"/>
      <w:sz w:val="28"/>
      <w:szCs w:val="28"/>
    </w:rPr>
  </w:style>
  <w:style w:type="character" w:customStyle="1" w:styleId="BalloonTextChar">
    <w:name w:val="Balloon Text Char"/>
    <w:uiPriority w:val="99"/>
    <w:rsid w:val="00ED14BA"/>
    <w:rPr>
      <w:rFonts w:ascii="Tahoma" w:hAnsi="Tahoma"/>
      <w:sz w:val="16"/>
    </w:rPr>
  </w:style>
  <w:style w:type="character" w:customStyle="1" w:styleId="16">
    <w:name w:val="Текст выноски Знак1"/>
    <w:uiPriority w:val="99"/>
    <w:semiHidden/>
    <w:rsid w:val="00ED14BA"/>
    <w:rPr>
      <w:rFonts w:ascii="Tahoma" w:hAnsi="Tahoma"/>
      <w:sz w:val="16"/>
      <w:lang w:eastAsia="ru-RU"/>
    </w:rPr>
  </w:style>
  <w:style w:type="character" w:customStyle="1" w:styleId="afd">
    <w:name w:val="Колонтитул_"/>
    <w:link w:val="afe"/>
    <w:uiPriority w:val="99"/>
    <w:rsid w:val="00ED14BA"/>
    <w:rPr>
      <w:sz w:val="16"/>
      <w:shd w:val="clear" w:color="auto" w:fill="FFFFFF"/>
    </w:rPr>
  </w:style>
  <w:style w:type="paragraph" w:customStyle="1" w:styleId="afe">
    <w:name w:val="Колонтитул"/>
    <w:basedOn w:val="a"/>
    <w:link w:val="afd"/>
    <w:uiPriority w:val="99"/>
    <w:rsid w:val="00ED14BA"/>
    <w:pPr>
      <w:shd w:val="clear" w:color="auto" w:fill="FFFFFF"/>
      <w:spacing w:line="240" w:lineRule="atLeast"/>
      <w:ind w:firstLine="567"/>
      <w:jc w:val="both"/>
    </w:pPr>
    <w:rPr>
      <w:sz w:val="16"/>
      <w:szCs w:val="20"/>
    </w:rPr>
  </w:style>
  <w:style w:type="character" w:customStyle="1" w:styleId="23">
    <w:name w:val="Основной текст (2)_"/>
    <w:link w:val="24"/>
    <w:uiPriority w:val="99"/>
    <w:rsid w:val="00ED14BA"/>
    <w:rPr>
      <w:b/>
      <w:spacing w:val="6"/>
      <w:shd w:val="clear" w:color="auto" w:fill="FFFFFF"/>
    </w:rPr>
  </w:style>
  <w:style w:type="paragraph" w:customStyle="1" w:styleId="24">
    <w:name w:val="Основной текст (2)"/>
    <w:basedOn w:val="a"/>
    <w:link w:val="23"/>
    <w:uiPriority w:val="99"/>
    <w:rsid w:val="00ED14BA"/>
    <w:pPr>
      <w:shd w:val="clear" w:color="auto" w:fill="FFFFFF"/>
      <w:spacing w:after="180" w:line="264" w:lineRule="exact"/>
      <w:ind w:firstLine="567"/>
      <w:jc w:val="center"/>
    </w:pPr>
    <w:rPr>
      <w:b/>
      <w:spacing w:val="6"/>
      <w:sz w:val="20"/>
      <w:szCs w:val="20"/>
    </w:rPr>
  </w:style>
  <w:style w:type="character" w:customStyle="1" w:styleId="aff">
    <w:name w:val="Основной текст_"/>
    <w:link w:val="25"/>
    <w:uiPriority w:val="99"/>
    <w:rsid w:val="00ED14BA"/>
    <w:rPr>
      <w:spacing w:val="8"/>
      <w:sz w:val="19"/>
      <w:shd w:val="clear" w:color="auto" w:fill="FFFFFF"/>
    </w:rPr>
  </w:style>
  <w:style w:type="paragraph" w:customStyle="1" w:styleId="25">
    <w:name w:val="Основной текст2"/>
    <w:basedOn w:val="a"/>
    <w:link w:val="aff"/>
    <w:uiPriority w:val="99"/>
    <w:rsid w:val="00ED14BA"/>
    <w:pPr>
      <w:shd w:val="clear" w:color="auto" w:fill="FFFFFF"/>
      <w:spacing w:before="180" w:line="264" w:lineRule="exact"/>
      <w:ind w:firstLine="660"/>
      <w:jc w:val="both"/>
    </w:pPr>
    <w:rPr>
      <w:spacing w:val="8"/>
      <w:sz w:val="19"/>
      <w:szCs w:val="20"/>
    </w:rPr>
  </w:style>
  <w:style w:type="character" w:customStyle="1" w:styleId="31">
    <w:name w:val="Основной текст (3)_"/>
    <w:link w:val="32"/>
    <w:uiPriority w:val="99"/>
    <w:rsid w:val="00ED14BA"/>
    <w:rPr>
      <w:spacing w:val="6"/>
      <w:sz w:val="9"/>
      <w:shd w:val="clear" w:color="auto" w:fill="FFFFFF"/>
    </w:rPr>
  </w:style>
  <w:style w:type="paragraph" w:customStyle="1" w:styleId="32">
    <w:name w:val="Основной текст (3)"/>
    <w:basedOn w:val="a"/>
    <w:link w:val="31"/>
    <w:uiPriority w:val="99"/>
    <w:rsid w:val="00ED14BA"/>
    <w:pPr>
      <w:shd w:val="clear" w:color="auto" w:fill="FFFFFF"/>
      <w:spacing w:before="540" w:line="240" w:lineRule="atLeast"/>
      <w:ind w:firstLine="567"/>
      <w:jc w:val="both"/>
    </w:pPr>
    <w:rPr>
      <w:spacing w:val="6"/>
      <w:sz w:val="9"/>
      <w:szCs w:val="20"/>
    </w:rPr>
  </w:style>
  <w:style w:type="character" w:customStyle="1" w:styleId="71">
    <w:name w:val="Колонтитул + 7"/>
    <w:aliases w:val="5 pt"/>
    <w:uiPriority w:val="99"/>
    <w:rsid w:val="00ED14BA"/>
    <w:rPr>
      <w:rFonts w:ascii="Times New Roman" w:hAnsi="Times New Roman"/>
      <w:color w:val="000000"/>
      <w:spacing w:val="0"/>
      <w:w w:val="100"/>
      <w:position w:val="0"/>
      <w:sz w:val="15"/>
      <w:shd w:val="clear" w:color="auto" w:fill="FFFFFF"/>
    </w:rPr>
  </w:style>
  <w:style w:type="character" w:customStyle="1" w:styleId="34pt">
    <w:name w:val="Основной текст (3) + 4 pt"/>
    <w:aliases w:val="Интервал 0 pt"/>
    <w:uiPriority w:val="99"/>
    <w:rsid w:val="00ED14BA"/>
    <w:rPr>
      <w:rFonts w:ascii="Times New Roman" w:hAnsi="Times New Roman"/>
      <w:color w:val="000000"/>
      <w:spacing w:val="8"/>
      <w:w w:val="100"/>
      <w:position w:val="0"/>
      <w:sz w:val="8"/>
      <w:shd w:val="clear" w:color="auto" w:fill="FFFFFF"/>
      <w:lang w:val="ru-RU"/>
    </w:rPr>
  </w:style>
  <w:style w:type="character" w:customStyle="1" w:styleId="17">
    <w:name w:val="Основной текст1"/>
    <w:uiPriority w:val="99"/>
    <w:rsid w:val="00ED14BA"/>
    <w:rPr>
      <w:rFonts w:ascii="Times New Roman" w:hAnsi="Times New Roman"/>
      <w:color w:val="000000"/>
      <w:spacing w:val="8"/>
      <w:w w:val="100"/>
      <w:position w:val="0"/>
      <w:sz w:val="19"/>
      <w:shd w:val="clear" w:color="auto" w:fill="FFFFFF"/>
      <w:lang w:val="ru-RU"/>
    </w:rPr>
  </w:style>
  <w:style w:type="character" w:customStyle="1" w:styleId="18">
    <w:name w:val="Заголовок №1"/>
    <w:uiPriority w:val="99"/>
    <w:rsid w:val="00ED14BA"/>
    <w:rPr>
      <w:rFonts w:ascii="Times New Roman" w:hAnsi="Times New Roman"/>
      <w:b/>
      <w:color w:val="000000"/>
      <w:spacing w:val="8"/>
      <w:w w:val="100"/>
      <w:position w:val="0"/>
      <w:sz w:val="19"/>
      <w:u w:val="none"/>
      <w:lang w:val="ru-RU"/>
    </w:rPr>
  </w:style>
  <w:style w:type="character" w:customStyle="1" w:styleId="110">
    <w:name w:val="Основной текст + 11"/>
    <w:aliases w:val="5 pt1,Курсив,Интервал 0 pt1"/>
    <w:uiPriority w:val="99"/>
    <w:rsid w:val="00ED14BA"/>
    <w:rPr>
      <w:rFonts w:ascii="Times New Roman" w:hAnsi="Times New Roman"/>
      <w:i/>
      <w:color w:val="000000"/>
      <w:spacing w:val="0"/>
      <w:w w:val="100"/>
      <w:position w:val="0"/>
      <w:sz w:val="23"/>
      <w:shd w:val="clear" w:color="auto" w:fill="FFFFFF"/>
      <w:lang w:val="ru-RU"/>
    </w:rPr>
  </w:style>
  <w:style w:type="paragraph" w:customStyle="1" w:styleId="ConsPlusNormal">
    <w:name w:val="ConsPlusNormal"/>
    <w:uiPriority w:val="99"/>
    <w:rsid w:val="00ED14BA"/>
    <w:pPr>
      <w:widowControl w:val="0"/>
      <w:autoSpaceDE w:val="0"/>
      <w:autoSpaceDN w:val="0"/>
      <w:adjustRightInd w:val="0"/>
    </w:pPr>
    <w:rPr>
      <w:rFonts w:ascii="Arial" w:hAnsi="Arial" w:cs="Arial"/>
    </w:rPr>
  </w:style>
  <w:style w:type="paragraph" w:customStyle="1" w:styleId="ConsPlusCell">
    <w:name w:val="ConsPlusCell"/>
    <w:uiPriority w:val="99"/>
    <w:rsid w:val="00ED14BA"/>
    <w:pPr>
      <w:widowControl w:val="0"/>
      <w:autoSpaceDE w:val="0"/>
      <w:autoSpaceDN w:val="0"/>
      <w:adjustRightInd w:val="0"/>
    </w:pPr>
    <w:rPr>
      <w:rFonts w:ascii="Arial" w:hAnsi="Arial" w:cs="Arial"/>
    </w:rPr>
  </w:style>
  <w:style w:type="character" w:customStyle="1" w:styleId="19">
    <w:name w:val="Основной текст Знак1"/>
    <w:uiPriority w:val="99"/>
    <w:semiHidden/>
    <w:rsid w:val="00ED14BA"/>
    <w:rPr>
      <w:rFonts w:ascii="Times New Roman" w:hAnsi="Times New Roman"/>
      <w:sz w:val="28"/>
    </w:rPr>
  </w:style>
  <w:style w:type="paragraph" w:styleId="aff0">
    <w:name w:val="Body Text Indent"/>
    <w:basedOn w:val="a"/>
    <w:link w:val="aff1"/>
    <w:uiPriority w:val="99"/>
    <w:rsid w:val="00ED14BA"/>
    <w:pPr>
      <w:spacing w:after="120"/>
      <w:ind w:left="283" w:firstLine="567"/>
      <w:jc w:val="both"/>
    </w:pPr>
    <w:rPr>
      <w:rFonts w:ascii="Arial" w:eastAsia="Calibri" w:hAnsi="Arial"/>
    </w:rPr>
  </w:style>
  <w:style w:type="character" w:customStyle="1" w:styleId="aff1">
    <w:name w:val="Основной текст с отступом Знак"/>
    <w:basedOn w:val="a0"/>
    <w:link w:val="aff0"/>
    <w:uiPriority w:val="99"/>
    <w:rsid w:val="00ED14BA"/>
    <w:rPr>
      <w:rFonts w:ascii="Arial" w:eastAsia="Calibri" w:hAnsi="Arial"/>
      <w:sz w:val="24"/>
      <w:szCs w:val="24"/>
    </w:rPr>
  </w:style>
  <w:style w:type="character" w:customStyle="1" w:styleId="WW8Num2z0">
    <w:name w:val="WW8Num2z0"/>
    <w:uiPriority w:val="99"/>
    <w:rsid w:val="00ED14BA"/>
    <w:rPr>
      <w:rFonts w:ascii="Symbol" w:hAnsi="Symbol"/>
      <w:sz w:val="18"/>
    </w:rPr>
  </w:style>
  <w:style w:type="character" w:customStyle="1" w:styleId="Absatz-Standardschriftart">
    <w:name w:val="Absatz-Standardschriftart"/>
    <w:uiPriority w:val="99"/>
    <w:rsid w:val="00ED14BA"/>
  </w:style>
  <w:style w:type="character" w:customStyle="1" w:styleId="aff2">
    <w:name w:val="Маркеры списка"/>
    <w:uiPriority w:val="99"/>
    <w:rsid w:val="00ED14BA"/>
    <w:rPr>
      <w:rFonts w:ascii="StarSymbol" w:eastAsia="StarSymbol" w:hAnsi="StarSymbol"/>
      <w:sz w:val="18"/>
    </w:rPr>
  </w:style>
  <w:style w:type="paragraph" w:customStyle="1" w:styleId="aff3">
    <w:name w:val="Содержимое таблицы"/>
    <w:basedOn w:val="a"/>
    <w:uiPriority w:val="99"/>
    <w:rsid w:val="00ED14BA"/>
    <w:pPr>
      <w:suppressLineNumbers/>
      <w:ind w:firstLine="567"/>
      <w:jc w:val="both"/>
    </w:pPr>
    <w:rPr>
      <w:rFonts w:ascii="Arial" w:hAnsi="Arial"/>
      <w:lang w:eastAsia="ar-SA"/>
    </w:rPr>
  </w:style>
  <w:style w:type="paragraph" w:customStyle="1" w:styleId="aff4">
    <w:name w:val="Заголовок таблицы"/>
    <w:basedOn w:val="aff3"/>
    <w:uiPriority w:val="99"/>
    <w:rsid w:val="00ED14BA"/>
    <w:pPr>
      <w:jc w:val="center"/>
    </w:pPr>
    <w:rPr>
      <w:b/>
      <w:bCs/>
    </w:rPr>
  </w:style>
  <w:style w:type="character" w:styleId="aff5">
    <w:name w:val="Strong"/>
    <w:uiPriority w:val="99"/>
    <w:qFormat/>
    <w:rsid w:val="00ED14BA"/>
    <w:rPr>
      <w:rFonts w:cs="Times New Roman"/>
      <w:b/>
    </w:rPr>
  </w:style>
  <w:style w:type="character" w:customStyle="1" w:styleId="apple-converted-space">
    <w:name w:val="apple-converted-space"/>
    <w:rsid w:val="00ED14BA"/>
  </w:style>
  <w:style w:type="paragraph" w:styleId="26">
    <w:name w:val="Body Text Indent 2"/>
    <w:basedOn w:val="a"/>
    <w:link w:val="27"/>
    <w:uiPriority w:val="99"/>
    <w:rsid w:val="00ED14BA"/>
    <w:pPr>
      <w:spacing w:after="120" w:line="480" w:lineRule="auto"/>
      <w:ind w:left="283" w:firstLine="567"/>
      <w:jc w:val="both"/>
    </w:pPr>
    <w:rPr>
      <w:rFonts w:ascii="Arial" w:eastAsia="Calibri" w:hAnsi="Arial"/>
      <w:lang w:eastAsia="ar-SA"/>
    </w:rPr>
  </w:style>
  <w:style w:type="character" w:customStyle="1" w:styleId="27">
    <w:name w:val="Основной текст с отступом 2 Знак"/>
    <w:basedOn w:val="a0"/>
    <w:link w:val="26"/>
    <w:uiPriority w:val="99"/>
    <w:rsid w:val="00ED14BA"/>
    <w:rPr>
      <w:rFonts w:ascii="Arial" w:eastAsia="Calibri" w:hAnsi="Arial"/>
      <w:sz w:val="24"/>
      <w:szCs w:val="24"/>
      <w:lang w:eastAsia="ar-SA"/>
    </w:rPr>
  </w:style>
  <w:style w:type="paragraph" w:styleId="33">
    <w:name w:val="Body Text Indent 3"/>
    <w:basedOn w:val="a"/>
    <w:link w:val="34"/>
    <w:uiPriority w:val="99"/>
    <w:rsid w:val="00ED14BA"/>
    <w:pPr>
      <w:spacing w:after="120"/>
      <w:ind w:left="283" w:firstLine="567"/>
      <w:jc w:val="both"/>
    </w:pPr>
    <w:rPr>
      <w:rFonts w:ascii="Arial" w:eastAsia="Calibri" w:hAnsi="Arial"/>
      <w:sz w:val="16"/>
      <w:szCs w:val="16"/>
      <w:lang w:eastAsia="zh-CN"/>
    </w:rPr>
  </w:style>
  <w:style w:type="character" w:customStyle="1" w:styleId="34">
    <w:name w:val="Основной текст с отступом 3 Знак"/>
    <w:basedOn w:val="a0"/>
    <w:link w:val="33"/>
    <w:uiPriority w:val="99"/>
    <w:rsid w:val="00ED14BA"/>
    <w:rPr>
      <w:rFonts w:ascii="Arial" w:eastAsia="Calibri" w:hAnsi="Arial"/>
      <w:sz w:val="16"/>
      <w:szCs w:val="16"/>
      <w:lang w:eastAsia="zh-CN"/>
    </w:rPr>
  </w:style>
  <w:style w:type="paragraph" w:styleId="aff6">
    <w:name w:val="No Spacing"/>
    <w:link w:val="aff7"/>
    <w:uiPriority w:val="99"/>
    <w:qFormat/>
    <w:rsid w:val="00ED14BA"/>
    <w:pPr>
      <w:suppressAutoHyphens/>
    </w:pPr>
    <w:rPr>
      <w:sz w:val="24"/>
      <w:szCs w:val="24"/>
      <w:lang w:eastAsia="ar-SA"/>
    </w:rPr>
  </w:style>
  <w:style w:type="paragraph" w:customStyle="1" w:styleId="Standard">
    <w:name w:val="Standard"/>
    <w:uiPriority w:val="99"/>
    <w:rsid w:val="00ED14BA"/>
    <w:pPr>
      <w:suppressAutoHyphens/>
      <w:autoSpaceDN w:val="0"/>
      <w:textAlignment w:val="baseline"/>
    </w:pPr>
    <w:rPr>
      <w:kern w:val="3"/>
      <w:sz w:val="24"/>
      <w:szCs w:val="24"/>
      <w:lang w:eastAsia="zh-CN"/>
    </w:rPr>
  </w:style>
  <w:style w:type="character" w:customStyle="1" w:styleId="submenu-table">
    <w:name w:val="submenu-table"/>
    <w:uiPriority w:val="99"/>
    <w:rsid w:val="00ED14BA"/>
  </w:style>
  <w:style w:type="paragraph" w:customStyle="1" w:styleId="font5">
    <w:name w:val="font5"/>
    <w:basedOn w:val="a"/>
    <w:uiPriority w:val="99"/>
    <w:rsid w:val="00ED14BA"/>
    <w:pPr>
      <w:spacing w:before="100" w:beforeAutospacing="1" w:after="100" w:afterAutospacing="1"/>
      <w:ind w:firstLine="567"/>
      <w:jc w:val="both"/>
    </w:pPr>
    <w:rPr>
      <w:rFonts w:ascii="Arial" w:hAnsi="Arial"/>
      <w:sz w:val="20"/>
      <w:szCs w:val="20"/>
    </w:rPr>
  </w:style>
  <w:style w:type="paragraph" w:customStyle="1" w:styleId="xl67">
    <w:name w:val="xl67"/>
    <w:basedOn w:val="a"/>
    <w:uiPriority w:val="99"/>
    <w:rsid w:val="00ED14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center"/>
      <w:textAlignment w:val="center"/>
    </w:pPr>
    <w:rPr>
      <w:rFonts w:ascii="Arial" w:hAnsi="Arial"/>
    </w:rPr>
  </w:style>
  <w:style w:type="paragraph" w:customStyle="1" w:styleId="xl68">
    <w:name w:val="xl68"/>
    <w:basedOn w:val="a"/>
    <w:uiPriority w:val="99"/>
    <w:rsid w:val="00ED14BA"/>
    <w:pPr>
      <w:spacing w:before="100" w:beforeAutospacing="1" w:after="100" w:afterAutospacing="1"/>
      <w:ind w:firstLine="567"/>
      <w:jc w:val="both"/>
    </w:pPr>
    <w:rPr>
      <w:rFonts w:ascii="Arial" w:hAnsi="Arial"/>
    </w:rPr>
  </w:style>
  <w:style w:type="paragraph" w:customStyle="1" w:styleId="xl69">
    <w:name w:val="xl69"/>
    <w:basedOn w:val="a"/>
    <w:uiPriority w:val="99"/>
    <w:rsid w:val="00ED14BA"/>
    <w:pPr>
      <w:spacing w:before="100" w:beforeAutospacing="1" w:after="100" w:afterAutospacing="1"/>
      <w:ind w:firstLine="567"/>
      <w:jc w:val="right"/>
    </w:pPr>
    <w:rPr>
      <w:rFonts w:ascii="Arial" w:hAnsi="Arial"/>
    </w:rPr>
  </w:style>
  <w:style w:type="paragraph" w:customStyle="1" w:styleId="xl70">
    <w:name w:val="xl70"/>
    <w:basedOn w:val="a"/>
    <w:uiPriority w:val="99"/>
    <w:rsid w:val="00ED14BA"/>
    <w:pPr>
      <w:spacing w:before="100" w:beforeAutospacing="1" w:after="100" w:afterAutospacing="1"/>
      <w:ind w:firstLine="567"/>
      <w:jc w:val="both"/>
      <w:textAlignment w:val="center"/>
    </w:pPr>
    <w:rPr>
      <w:rFonts w:ascii="Arial" w:hAnsi="Arial"/>
      <w:color w:val="000000"/>
    </w:rPr>
  </w:style>
  <w:style w:type="paragraph" w:customStyle="1" w:styleId="xl71">
    <w:name w:val="xl71"/>
    <w:basedOn w:val="a"/>
    <w:uiPriority w:val="99"/>
    <w:rsid w:val="00ED14BA"/>
    <w:pPr>
      <w:spacing w:before="100" w:beforeAutospacing="1" w:after="100" w:afterAutospacing="1"/>
      <w:ind w:firstLine="567"/>
      <w:jc w:val="both"/>
    </w:pPr>
    <w:rPr>
      <w:rFonts w:ascii="Arial" w:hAnsi="Arial"/>
      <w:color w:val="000000"/>
    </w:rPr>
  </w:style>
  <w:style w:type="paragraph" w:customStyle="1" w:styleId="xl72">
    <w:name w:val="xl72"/>
    <w:basedOn w:val="a"/>
    <w:uiPriority w:val="99"/>
    <w:rsid w:val="00ED14BA"/>
    <w:pPr>
      <w:spacing w:before="100" w:beforeAutospacing="1" w:after="100" w:afterAutospacing="1"/>
      <w:ind w:firstLine="567"/>
      <w:jc w:val="center"/>
    </w:pPr>
    <w:rPr>
      <w:rFonts w:ascii="Arial" w:hAnsi="Arial"/>
      <w:color w:val="000000"/>
    </w:rPr>
  </w:style>
  <w:style w:type="paragraph" w:customStyle="1" w:styleId="xl73">
    <w:name w:val="xl73"/>
    <w:basedOn w:val="a"/>
    <w:uiPriority w:val="99"/>
    <w:rsid w:val="00ED14BA"/>
    <w:pPr>
      <w:pBdr>
        <w:top w:val="single" w:sz="4" w:space="0" w:color="auto"/>
        <w:left w:val="single" w:sz="4" w:space="0" w:color="auto"/>
      </w:pBdr>
      <w:shd w:val="clear" w:color="000000" w:fill="FFFFFF"/>
      <w:spacing w:before="100" w:beforeAutospacing="1" w:after="100" w:afterAutospacing="1"/>
      <w:ind w:firstLine="567"/>
      <w:jc w:val="center"/>
      <w:textAlignment w:val="center"/>
    </w:pPr>
    <w:rPr>
      <w:rFonts w:ascii="Arial" w:hAnsi="Arial"/>
    </w:rPr>
  </w:style>
  <w:style w:type="paragraph" w:customStyle="1" w:styleId="xl74">
    <w:name w:val="xl74"/>
    <w:basedOn w:val="a"/>
    <w:uiPriority w:val="99"/>
    <w:rsid w:val="00ED14BA"/>
    <w:pPr>
      <w:pBdr>
        <w:top w:val="single" w:sz="4" w:space="0" w:color="auto"/>
        <w:left w:val="single" w:sz="4" w:space="0" w:color="auto"/>
        <w:right w:val="single" w:sz="4" w:space="0" w:color="auto"/>
      </w:pBdr>
      <w:shd w:val="clear" w:color="000000" w:fill="FFFFFF"/>
      <w:spacing w:before="100" w:beforeAutospacing="1" w:after="100" w:afterAutospacing="1"/>
      <w:ind w:firstLine="567"/>
      <w:jc w:val="center"/>
      <w:textAlignment w:val="center"/>
    </w:pPr>
    <w:rPr>
      <w:rFonts w:ascii="Arial" w:hAnsi="Arial"/>
    </w:rPr>
  </w:style>
  <w:style w:type="paragraph" w:customStyle="1" w:styleId="xl75">
    <w:name w:val="xl75"/>
    <w:basedOn w:val="a"/>
    <w:uiPriority w:val="99"/>
    <w:rsid w:val="00ED14BA"/>
    <w:pPr>
      <w:shd w:val="clear" w:color="000000" w:fill="FFFFFF"/>
      <w:spacing w:before="100" w:beforeAutospacing="1" w:after="100" w:afterAutospacing="1"/>
      <w:ind w:firstLine="567"/>
      <w:jc w:val="both"/>
      <w:textAlignment w:val="center"/>
    </w:pPr>
    <w:rPr>
      <w:rFonts w:ascii="Arial" w:hAnsi="Arial"/>
    </w:rPr>
  </w:style>
  <w:style w:type="paragraph" w:customStyle="1" w:styleId="xl76">
    <w:name w:val="xl76"/>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pPr>
    <w:rPr>
      <w:rFonts w:ascii="Arial" w:hAnsi="Arial"/>
      <w:color w:val="000000"/>
    </w:rPr>
  </w:style>
  <w:style w:type="paragraph" w:customStyle="1" w:styleId="xl77">
    <w:name w:val="xl77"/>
    <w:basedOn w:val="a"/>
    <w:uiPriority w:val="99"/>
    <w:rsid w:val="00ED14BA"/>
    <w:pPr>
      <w:pBdr>
        <w:left w:val="single" w:sz="4" w:space="0" w:color="auto"/>
        <w:bottom w:val="single" w:sz="4" w:space="0" w:color="auto"/>
        <w:right w:val="single" w:sz="4" w:space="0" w:color="auto"/>
      </w:pBdr>
      <w:shd w:val="clear" w:color="000000" w:fill="FFFFFF"/>
      <w:spacing w:before="100" w:beforeAutospacing="1" w:after="100" w:afterAutospacing="1"/>
      <w:ind w:firstLine="567"/>
      <w:jc w:val="center"/>
    </w:pPr>
    <w:rPr>
      <w:rFonts w:ascii="Arial" w:hAnsi="Arial"/>
      <w:b/>
      <w:bCs/>
    </w:rPr>
  </w:style>
  <w:style w:type="paragraph" w:customStyle="1" w:styleId="xl78">
    <w:name w:val="xl78"/>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79">
    <w:name w:val="xl79"/>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80">
    <w:name w:val="xl80"/>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rFonts w:ascii="Arial" w:hAnsi="Arial"/>
    </w:rPr>
  </w:style>
  <w:style w:type="paragraph" w:customStyle="1" w:styleId="xl81">
    <w:name w:val="xl81"/>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rPr>
  </w:style>
  <w:style w:type="paragraph" w:customStyle="1" w:styleId="xl82">
    <w:name w:val="xl82"/>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color w:val="000000"/>
    </w:rPr>
  </w:style>
  <w:style w:type="paragraph" w:customStyle="1" w:styleId="xl83">
    <w:name w:val="xl83"/>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rPr>
  </w:style>
  <w:style w:type="paragraph" w:customStyle="1" w:styleId="xl84">
    <w:name w:val="xl84"/>
    <w:basedOn w:val="a"/>
    <w:uiPriority w:val="99"/>
    <w:rsid w:val="00ED14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center"/>
    </w:pPr>
    <w:rPr>
      <w:rFonts w:ascii="Arial" w:hAnsi="Arial"/>
    </w:rPr>
  </w:style>
  <w:style w:type="paragraph" w:customStyle="1" w:styleId="xl85">
    <w:name w:val="xl85"/>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color w:val="000000"/>
    </w:rPr>
  </w:style>
  <w:style w:type="paragraph" w:customStyle="1" w:styleId="xl86">
    <w:name w:val="xl86"/>
    <w:basedOn w:val="a"/>
    <w:uiPriority w:val="99"/>
    <w:rsid w:val="00ED14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center"/>
    </w:pPr>
    <w:rPr>
      <w:rFonts w:ascii="Arial" w:hAnsi="Arial"/>
    </w:rPr>
  </w:style>
  <w:style w:type="paragraph" w:customStyle="1" w:styleId="xl87">
    <w:name w:val="xl87"/>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88">
    <w:name w:val="xl88"/>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b/>
      <w:bCs/>
    </w:rPr>
  </w:style>
  <w:style w:type="paragraph" w:customStyle="1" w:styleId="xl89">
    <w:name w:val="xl89"/>
    <w:basedOn w:val="a"/>
    <w:uiPriority w:val="99"/>
    <w:rsid w:val="00ED14BA"/>
    <w:pPr>
      <w:pBdr>
        <w:top w:val="single" w:sz="4" w:space="0" w:color="auto"/>
        <w:left w:val="single" w:sz="4" w:space="0" w:color="auto"/>
        <w:bottom w:val="single" w:sz="4" w:space="0" w:color="auto"/>
      </w:pBdr>
      <w:spacing w:before="100" w:beforeAutospacing="1" w:after="100" w:afterAutospacing="1"/>
      <w:ind w:firstLine="567"/>
      <w:jc w:val="center"/>
    </w:pPr>
    <w:rPr>
      <w:rFonts w:ascii="Arial" w:hAnsi="Arial"/>
    </w:rPr>
  </w:style>
  <w:style w:type="paragraph" w:customStyle="1" w:styleId="xl90">
    <w:name w:val="xl90"/>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b/>
      <w:bCs/>
    </w:rPr>
  </w:style>
  <w:style w:type="paragraph" w:customStyle="1" w:styleId="xl91">
    <w:name w:val="xl91"/>
    <w:basedOn w:val="a"/>
    <w:uiPriority w:val="99"/>
    <w:rsid w:val="00ED14BA"/>
    <w:pPr>
      <w:pBdr>
        <w:top w:val="single" w:sz="4" w:space="0" w:color="auto"/>
        <w:left w:val="single" w:sz="4" w:space="0" w:color="auto"/>
        <w:bottom w:val="single" w:sz="4" w:space="0" w:color="auto"/>
      </w:pBdr>
      <w:spacing w:before="100" w:beforeAutospacing="1" w:after="100" w:afterAutospacing="1"/>
      <w:ind w:firstLine="567"/>
      <w:jc w:val="center"/>
    </w:pPr>
    <w:rPr>
      <w:rFonts w:ascii="Arial" w:hAnsi="Arial"/>
    </w:rPr>
  </w:style>
  <w:style w:type="paragraph" w:customStyle="1" w:styleId="xl92">
    <w:name w:val="xl92"/>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rFonts w:ascii="Arial" w:hAnsi="Arial"/>
    </w:rPr>
  </w:style>
  <w:style w:type="paragraph" w:customStyle="1" w:styleId="xl93">
    <w:name w:val="xl93"/>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rFonts w:ascii="Arial" w:hAnsi="Arial"/>
      <w:sz w:val="22"/>
      <w:szCs w:val="22"/>
    </w:rPr>
  </w:style>
  <w:style w:type="paragraph" w:customStyle="1" w:styleId="xl94">
    <w:name w:val="xl94"/>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top"/>
    </w:pPr>
    <w:rPr>
      <w:rFonts w:ascii="Arial" w:hAnsi="Arial"/>
      <w:sz w:val="22"/>
      <w:szCs w:val="22"/>
    </w:rPr>
  </w:style>
  <w:style w:type="paragraph" w:customStyle="1" w:styleId="xl95">
    <w:name w:val="xl95"/>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top"/>
    </w:pPr>
    <w:rPr>
      <w:rFonts w:ascii="Arial" w:hAnsi="Arial"/>
      <w:sz w:val="22"/>
      <w:szCs w:val="22"/>
    </w:rPr>
  </w:style>
  <w:style w:type="paragraph" w:customStyle="1" w:styleId="xl96">
    <w:name w:val="xl96"/>
    <w:basedOn w:val="a"/>
    <w:uiPriority w:val="99"/>
    <w:rsid w:val="00ED14BA"/>
    <w:pPr>
      <w:pBdr>
        <w:left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97">
    <w:name w:val="xl97"/>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98">
    <w:name w:val="xl98"/>
    <w:basedOn w:val="a"/>
    <w:uiPriority w:val="99"/>
    <w:rsid w:val="00ED14BA"/>
    <w:pPr>
      <w:pBdr>
        <w:top w:val="single" w:sz="4" w:space="0" w:color="auto"/>
        <w:left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99">
    <w:name w:val="xl99"/>
    <w:basedOn w:val="a"/>
    <w:uiPriority w:val="99"/>
    <w:rsid w:val="00ED14BA"/>
    <w:pPr>
      <w:pBdr>
        <w:left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100">
    <w:name w:val="xl100"/>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101">
    <w:name w:val="xl101"/>
    <w:basedOn w:val="a"/>
    <w:uiPriority w:val="99"/>
    <w:rsid w:val="00ED14BA"/>
    <w:pPr>
      <w:pBdr>
        <w:top w:val="single" w:sz="4" w:space="0" w:color="auto"/>
        <w:left w:val="single" w:sz="4" w:space="0" w:color="auto"/>
        <w:right w:val="single" w:sz="4" w:space="0" w:color="auto"/>
      </w:pBdr>
      <w:shd w:val="clear" w:color="000000" w:fill="FFFFFF"/>
      <w:spacing w:before="100" w:beforeAutospacing="1" w:after="100" w:afterAutospacing="1"/>
      <w:ind w:firstLine="567"/>
      <w:jc w:val="both"/>
      <w:textAlignment w:val="top"/>
    </w:pPr>
    <w:rPr>
      <w:rFonts w:ascii="Arial" w:hAnsi="Arial"/>
    </w:rPr>
  </w:style>
  <w:style w:type="paragraph" w:customStyle="1" w:styleId="xl102">
    <w:name w:val="xl102"/>
    <w:basedOn w:val="a"/>
    <w:uiPriority w:val="99"/>
    <w:rsid w:val="00ED14BA"/>
    <w:pPr>
      <w:pBdr>
        <w:left w:val="single" w:sz="4" w:space="0" w:color="auto"/>
        <w:right w:val="single" w:sz="4" w:space="0" w:color="auto"/>
      </w:pBdr>
      <w:shd w:val="clear" w:color="000000" w:fill="FFFFFF"/>
      <w:spacing w:before="100" w:beforeAutospacing="1" w:after="100" w:afterAutospacing="1"/>
      <w:ind w:firstLine="567"/>
      <w:jc w:val="both"/>
      <w:textAlignment w:val="top"/>
    </w:pPr>
    <w:rPr>
      <w:rFonts w:ascii="Arial" w:hAnsi="Arial"/>
    </w:rPr>
  </w:style>
  <w:style w:type="paragraph" w:customStyle="1" w:styleId="xl103">
    <w:name w:val="xl103"/>
    <w:basedOn w:val="a"/>
    <w:uiPriority w:val="99"/>
    <w:rsid w:val="00ED14BA"/>
    <w:pPr>
      <w:pBdr>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top"/>
    </w:pPr>
    <w:rPr>
      <w:rFonts w:ascii="Arial" w:hAnsi="Arial"/>
    </w:rPr>
  </w:style>
  <w:style w:type="paragraph" w:customStyle="1" w:styleId="xl104">
    <w:name w:val="xl104"/>
    <w:basedOn w:val="a"/>
    <w:uiPriority w:val="99"/>
    <w:rsid w:val="00ED14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top"/>
    </w:pPr>
    <w:rPr>
      <w:rFonts w:ascii="Arial" w:hAnsi="Arial"/>
      <w:b/>
      <w:bCs/>
    </w:rPr>
  </w:style>
  <w:style w:type="paragraph" w:customStyle="1" w:styleId="xl105">
    <w:name w:val="xl105"/>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06">
    <w:name w:val="xl106"/>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center"/>
    </w:pPr>
    <w:rPr>
      <w:rFonts w:ascii="Arial" w:hAnsi="Arial"/>
    </w:rPr>
  </w:style>
  <w:style w:type="paragraph" w:customStyle="1" w:styleId="xl107">
    <w:name w:val="xl107"/>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108">
    <w:name w:val="xl108"/>
    <w:basedOn w:val="a"/>
    <w:uiPriority w:val="99"/>
    <w:rsid w:val="00ED14BA"/>
    <w:pPr>
      <w:pBdr>
        <w:top w:val="single" w:sz="4" w:space="0" w:color="auto"/>
        <w:left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09">
    <w:name w:val="xl109"/>
    <w:basedOn w:val="a"/>
    <w:uiPriority w:val="99"/>
    <w:rsid w:val="00ED14BA"/>
    <w:pPr>
      <w:pBdr>
        <w:left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10">
    <w:name w:val="xl110"/>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11">
    <w:name w:val="xl111"/>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12">
    <w:name w:val="xl112"/>
    <w:basedOn w:val="a"/>
    <w:uiPriority w:val="99"/>
    <w:rsid w:val="00ED14BA"/>
    <w:pPr>
      <w:pBdr>
        <w:top w:val="single" w:sz="4" w:space="0" w:color="auto"/>
        <w:left w:val="single" w:sz="4" w:space="0" w:color="auto"/>
        <w:right w:val="single" w:sz="4" w:space="0" w:color="auto"/>
      </w:pBdr>
      <w:spacing w:before="100" w:beforeAutospacing="1" w:after="100" w:afterAutospacing="1"/>
      <w:ind w:firstLine="567"/>
      <w:jc w:val="both"/>
      <w:textAlignment w:val="center"/>
    </w:pPr>
    <w:rPr>
      <w:rFonts w:ascii="Arial" w:hAnsi="Arial"/>
    </w:rPr>
  </w:style>
  <w:style w:type="paragraph" w:customStyle="1" w:styleId="xl113">
    <w:name w:val="xl113"/>
    <w:basedOn w:val="a"/>
    <w:uiPriority w:val="99"/>
    <w:rsid w:val="00ED14BA"/>
    <w:pPr>
      <w:pBdr>
        <w:left w:val="single" w:sz="4" w:space="0" w:color="auto"/>
        <w:right w:val="single" w:sz="4" w:space="0" w:color="auto"/>
      </w:pBdr>
      <w:spacing w:before="100" w:beforeAutospacing="1" w:after="100" w:afterAutospacing="1"/>
      <w:ind w:firstLine="567"/>
      <w:jc w:val="both"/>
      <w:textAlignment w:val="center"/>
    </w:pPr>
    <w:rPr>
      <w:rFonts w:ascii="Arial" w:hAnsi="Arial"/>
    </w:rPr>
  </w:style>
  <w:style w:type="paragraph" w:customStyle="1" w:styleId="xl114">
    <w:name w:val="xl114"/>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textAlignment w:val="center"/>
    </w:pPr>
    <w:rPr>
      <w:rFonts w:ascii="Arial" w:hAnsi="Arial"/>
    </w:rPr>
  </w:style>
  <w:style w:type="paragraph" w:customStyle="1" w:styleId="xl115">
    <w:name w:val="xl115"/>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center"/>
    </w:pPr>
    <w:rPr>
      <w:rFonts w:ascii="Arial" w:hAnsi="Arial"/>
    </w:rPr>
  </w:style>
  <w:style w:type="paragraph" w:customStyle="1" w:styleId="xl116">
    <w:name w:val="xl116"/>
    <w:basedOn w:val="a"/>
    <w:uiPriority w:val="99"/>
    <w:rsid w:val="00ED14BA"/>
    <w:pPr>
      <w:pBdr>
        <w:top w:val="single" w:sz="4" w:space="0" w:color="auto"/>
        <w:left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17">
    <w:name w:val="xl117"/>
    <w:basedOn w:val="a"/>
    <w:uiPriority w:val="99"/>
    <w:rsid w:val="00ED14BA"/>
    <w:pPr>
      <w:pBdr>
        <w:left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18">
    <w:name w:val="xl118"/>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b/>
      <w:bCs/>
    </w:rPr>
  </w:style>
  <w:style w:type="paragraph" w:customStyle="1" w:styleId="xl119">
    <w:name w:val="xl119"/>
    <w:basedOn w:val="a"/>
    <w:uiPriority w:val="99"/>
    <w:rsid w:val="00ED14BA"/>
    <w:pPr>
      <w:pBdr>
        <w:top w:val="single" w:sz="4" w:space="0" w:color="auto"/>
        <w:left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120">
    <w:name w:val="xl120"/>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center"/>
    </w:pPr>
    <w:rPr>
      <w:rFonts w:ascii="Arial" w:hAnsi="Arial"/>
    </w:rPr>
  </w:style>
  <w:style w:type="paragraph" w:customStyle="1" w:styleId="xl121">
    <w:name w:val="xl121"/>
    <w:basedOn w:val="a"/>
    <w:uiPriority w:val="99"/>
    <w:rsid w:val="00ED14BA"/>
    <w:pPr>
      <w:pBdr>
        <w:left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122">
    <w:name w:val="xl122"/>
    <w:basedOn w:val="a"/>
    <w:uiPriority w:val="99"/>
    <w:rsid w:val="00ED14BA"/>
    <w:pPr>
      <w:pBdr>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rPr>
  </w:style>
  <w:style w:type="paragraph" w:customStyle="1" w:styleId="xl123">
    <w:name w:val="xl123"/>
    <w:basedOn w:val="a"/>
    <w:uiPriority w:val="99"/>
    <w:rsid w:val="00ED14BA"/>
    <w:pPr>
      <w:spacing w:before="100" w:beforeAutospacing="1" w:after="100" w:afterAutospacing="1"/>
      <w:ind w:firstLine="567"/>
      <w:jc w:val="center"/>
      <w:textAlignment w:val="center"/>
    </w:pPr>
    <w:rPr>
      <w:rFonts w:ascii="Arial" w:hAnsi="Arial"/>
      <w:color w:val="000000"/>
    </w:rPr>
  </w:style>
  <w:style w:type="paragraph" w:customStyle="1" w:styleId="xl124">
    <w:name w:val="xl124"/>
    <w:basedOn w:val="a"/>
    <w:uiPriority w:val="99"/>
    <w:rsid w:val="00ED14BA"/>
    <w:pPr>
      <w:spacing w:before="100" w:beforeAutospacing="1" w:after="100" w:afterAutospacing="1"/>
      <w:ind w:firstLine="567"/>
      <w:jc w:val="center"/>
      <w:textAlignment w:val="center"/>
    </w:pPr>
    <w:rPr>
      <w:rFonts w:ascii="Arial" w:hAnsi="Arial"/>
    </w:rPr>
  </w:style>
  <w:style w:type="paragraph" w:customStyle="1" w:styleId="xl125">
    <w:name w:val="xl125"/>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center"/>
    </w:pPr>
    <w:rPr>
      <w:rFonts w:ascii="Arial" w:hAnsi="Arial"/>
    </w:rPr>
  </w:style>
  <w:style w:type="paragraph" w:customStyle="1" w:styleId="xl126">
    <w:name w:val="xl126"/>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textAlignment w:val="center"/>
    </w:pPr>
    <w:rPr>
      <w:rFonts w:ascii="Arial" w:hAnsi="Arial"/>
      <w:color w:val="000000"/>
    </w:rPr>
  </w:style>
  <w:style w:type="paragraph" w:customStyle="1" w:styleId="xl127">
    <w:name w:val="xl127"/>
    <w:basedOn w:val="a"/>
    <w:uiPriority w:val="99"/>
    <w:rsid w:val="00ED14BA"/>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rFonts w:ascii="Arial" w:hAnsi="Arial"/>
    </w:rPr>
  </w:style>
  <w:style w:type="paragraph" w:customStyle="1" w:styleId="xl128">
    <w:name w:val="xl128"/>
    <w:basedOn w:val="a"/>
    <w:uiPriority w:val="99"/>
    <w:rsid w:val="00ED14BA"/>
    <w:pPr>
      <w:pBdr>
        <w:left w:val="single" w:sz="4" w:space="0" w:color="auto"/>
        <w:right w:val="single" w:sz="4" w:space="0" w:color="auto"/>
      </w:pBdr>
      <w:shd w:val="clear" w:color="000000" w:fill="FFFFFF"/>
      <w:spacing w:before="100" w:beforeAutospacing="1" w:after="100" w:afterAutospacing="1"/>
      <w:ind w:firstLine="567"/>
      <w:jc w:val="both"/>
      <w:textAlignment w:val="center"/>
    </w:pPr>
    <w:rPr>
      <w:rFonts w:ascii="Arial" w:hAnsi="Arial"/>
    </w:rPr>
  </w:style>
  <w:style w:type="paragraph" w:customStyle="1" w:styleId="xl129">
    <w:name w:val="xl129"/>
    <w:basedOn w:val="a"/>
    <w:uiPriority w:val="99"/>
    <w:rsid w:val="00ED14BA"/>
    <w:pPr>
      <w:pBdr>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center"/>
    </w:pPr>
    <w:rPr>
      <w:rFonts w:ascii="Arial" w:hAnsi="Arial"/>
    </w:rPr>
  </w:style>
  <w:style w:type="paragraph" w:customStyle="1" w:styleId="xl130">
    <w:name w:val="xl130"/>
    <w:basedOn w:val="a"/>
    <w:uiPriority w:val="99"/>
    <w:rsid w:val="00ED14BA"/>
    <w:pPr>
      <w:pBdr>
        <w:left w:val="single" w:sz="4" w:space="0" w:color="auto"/>
      </w:pBdr>
      <w:spacing w:before="100" w:beforeAutospacing="1" w:after="100" w:afterAutospacing="1"/>
      <w:ind w:firstLine="567"/>
      <w:jc w:val="both"/>
      <w:textAlignment w:val="top"/>
    </w:pPr>
    <w:rPr>
      <w:rFonts w:ascii="Arial" w:hAnsi="Arial"/>
      <w:b/>
      <w:bCs/>
    </w:rPr>
  </w:style>
  <w:style w:type="paragraph" w:customStyle="1" w:styleId="xl131">
    <w:name w:val="xl131"/>
    <w:basedOn w:val="a"/>
    <w:uiPriority w:val="99"/>
    <w:rsid w:val="00ED14BA"/>
    <w:pPr>
      <w:pBdr>
        <w:left w:val="single" w:sz="4" w:space="0" w:color="auto"/>
        <w:bottom w:val="single" w:sz="4" w:space="0" w:color="auto"/>
      </w:pBdr>
      <w:spacing w:before="100" w:beforeAutospacing="1" w:after="100" w:afterAutospacing="1"/>
      <w:ind w:firstLine="567"/>
      <w:jc w:val="both"/>
      <w:textAlignment w:val="top"/>
    </w:pPr>
    <w:rPr>
      <w:rFonts w:ascii="Arial" w:hAnsi="Arial"/>
      <w:b/>
      <w:bCs/>
    </w:rPr>
  </w:style>
  <w:style w:type="character" w:styleId="HTML">
    <w:name w:val="HTML Variable"/>
    <w:aliases w:val="!Ссылки в документе"/>
    <w:uiPriority w:val="99"/>
    <w:rsid w:val="00ED14BA"/>
    <w:rPr>
      <w:rFonts w:ascii="Arial" w:hAnsi="Arial" w:cs="Times New Roman"/>
      <w:color w:val="0000FF"/>
      <w:sz w:val="24"/>
      <w:u w:val="none"/>
    </w:rPr>
  </w:style>
  <w:style w:type="paragraph" w:styleId="aff8">
    <w:name w:val="annotation text"/>
    <w:aliases w:val="!Равноширинный текст документа"/>
    <w:basedOn w:val="a"/>
    <w:link w:val="aff9"/>
    <w:uiPriority w:val="99"/>
    <w:rsid w:val="00ED14BA"/>
    <w:pPr>
      <w:ind w:firstLine="567"/>
      <w:jc w:val="both"/>
    </w:pPr>
    <w:rPr>
      <w:rFonts w:ascii="Courier" w:eastAsia="Calibri" w:hAnsi="Courier"/>
      <w:sz w:val="20"/>
      <w:szCs w:val="20"/>
    </w:rPr>
  </w:style>
  <w:style w:type="character" w:customStyle="1" w:styleId="aff9">
    <w:name w:val="Текст примечания Знак"/>
    <w:aliases w:val="!Равноширинный текст документа Знак"/>
    <w:basedOn w:val="a0"/>
    <w:link w:val="aff8"/>
    <w:uiPriority w:val="99"/>
    <w:rsid w:val="00ED14BA"/>
    <w:rPr>
      <w:rFonts w:ascii="Courier" w:eastAsia="Calibri" w:hAnsi="Courier"/>
    </w:rPr>
  </w:style>
  <w:style w:type="paragraph" w:customStyle="1" w:styleId="Title">
    <w:name w:val="Title!Название НПА"/>
    <w:basedOn w:val="a"/>
    <w:uiPriority w:val="99"/>
    <w:rsid w:val="00ED14BA"/>
    <w:pPr>
      <w:spacing w:before="240" w:after="60"/>
      <w:ind w:firstLine="567"/>
      <w:jc w:val="center"/>
      <w:outlineLvl w:val="0"/>
    </w:pPr>
    <w:rPr>
      <w:rFonts w:ascii="Arial" w:hAnsi="Arial" w:cs="Arial"/>
      <w:b/>
      <w:bCs/>
      <w:kern w:val="28"/>
      <w:sz w:val="32"/>
      <w:szCs w:val="32"/>
    </w:rPr>
  </w:style>
  <w:style w:type="character" w:customStyle="1" w:styleId="a4">
    <w:name w:val="Абзац списка Знак"/>
    <w:link w:val="a3"/>
    <w:rsid w:val="00ED14BA"/>
    <w:rPr>
      <w:sz w:val="24"/>
      <w:szCs w:val="24"/>
    </w:rPr>
  </w:style>
  <w:style w:type="paragraph" w:customStyle="1" w:styleId="ConsPlusNonformat">
    <w:name w:val="ConsPlusNonformat"/>
    <w:uiPriority w:val="99"/>
    <w:rsid w:val="00ED14BA"/>
    <w:pPr>
      <w:widowControl w:val="0"/>
      <w:autoSpaceDE w:val="0"/>
      <w:autoSpaceDN w:val="0"/>
      <w:adjustRightInd w:val="0"/>
    </w:pPr>
    <w:rPr>
      <w:rFonts w:ascii="Courier New" w:hAnsi="Courier New" w:cs="Courier New"/>
    </w:rPr>
  </w:style>
  <w:style w:type="table" w:customStyle="1" w:styleId="1a">
    <w:name w:val="Сетка таблицы1"/>
    <w:uiPriority w:val="99"/>
    <w:rsid w:val="00ED14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ED14BA"/>
    <w:pPr>
      <w:widowControl w:val="0"/>
      <w:suppressAutoHyphens/>
      <w:autoSpaceDE w:val="0"/>
      <w:ind w:firstLine="720"/>
    </w:pPr>
    <w:rPr>
      <w:rFonts w:ascii="Arial" w:eastAsia="Calibri" w:hAnsi="Arial" w:cs="Arial"/>
      <w:lang w:eastAsia="ar-SA"/>
    </w:rPr>
  </w:style>
  <w:style w:type="character" w:customStyle="1" w:styleId="aff7">
    <w:name w:val="Без интервала Знак"/>
    <w:link w:val="aff6"/>
    <w:uiPriority w:val="99"/>
    <w:locked/>
    <w:rsid w:val="00ED14BA"/>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3785">
      <w:bodyDiv w:val="1"/>
      <w:marLeft w:val="0"/>
      <w:marRight w:val="0"/>
      <w:marTop w:val="0"/>
      <w:marBottom w:val="0"/>
      <w:divBdr>
        <w:top w:val="none" w:sz="0" w:space="0" w:color="auto"/>
        <w:left w:val="none" w:sz="0" w:space="0" w:color="auto"/>
        <w:bottom w:val="none" w:sz="0" w:space="0" w:color="auto"/>
        <w:right w:val="none" w:sz="0" w:space="0" w:color="auto"/>
      </w:divBdr>
    </w:div>
    <w:div w:id="165833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1C56-D9B5-4DED-8B3C-8AD0EE782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247</Pages>
  <Words>49702</Words>
  <Characters>283305</Characters>
  <Application>Microsoft Office Word</Application>
  <DocSecurity>0</DocSecurity>
  <Lines>2360</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332343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Белоненко Юлия Алексеевна</cp:lastModifiedBy>
  <cp:revision>67</cp:revision>
  <cp:lastPrinted>2022-11-02T09:40:00Z</cp:lastPrinted>
  <dcterms:created xsi:type="dcterms:W3CDTF">2022-01-11T10:44:00Z</dcterms:created>
  <dcterms:modified xsi:type="dcterms:W3CDTF">2025-05-29T09:57:00Z</dcterms:modified>
</cp:coreProperties>
</file>