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1D50" w:rsidRPr="005A1D50" w:rsidRDefault="005A1D50" w:rsidP="005A1D50">
      <w:pPr>
        <w:pStyle w:val="a0"/>
        <w:suppressLineNumbers/>
        <w:spacing w:before="0" w:after="0"/>
        <w:ind w:firstLine="709"/>
        <w:jc w:val="center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СОВЕТ НАРОДНЫХ ДЕПУТАТОВ</w:t>
      </w:r>
    </w:p>
    <w:p w:rsidR="005A1D50" w:rsidRPr="005A1D50" w:rsidRDefault="005A1D50" w:rsidP="005A1D50">
      <w:pPr>
        <w:pStyle w:val="a0"/>
        <w:suppressLineNumbers/>
        <w:spacing w:before="0" w:after="0"/>
        <w:ind w:firstLine="709"/>
        <w:jc w:val="center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КАНТЕМИРОВСКОГО МУНИЦИПАЛЬНОГО РАЙОНА</w:t>
      </w:r>
    </w:p>
    <w:p w:rsidR="005A1D50" w:rsidRPr="005A1D50" w:rsidRDefault="005A1D50" w:rsidP="005A1D50">
      <w:pPr>
        <w:pStyle w:val="a0"/>
        <w:suppressLineNumbers/>
        <w:spacing w:before="0" w:after="0"/>
        <w:ind w:firstLine="709"/>
        <w:jc w:val="center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ВОРОНЕЖСКОЙ ОБЛАСТИ</w:t>
      </w:r>
    </w:p>
    <w:p w:rsidR="005A1D50" w:rsidRPr="005A1D50" w:rsidRDefault="005A1D50" w:rsidP="005A1D50">
      <w:pPr>
        <w:pStyle w:val="a0"/>
        <w:suppressLineNumbers/>
        <w:spacing w:before="0" w:after="0"/>
        <w:ind w:firstLine="709"/>
        <w:jc w:val="center"/>
        <w:rPr>
          <w:rFonts w:ascii="Times New Roman" w:hAnsi="Times New Roman" w:cs="Times New Roman"/>
          <w:color w:val="000000"/>
          <w:sz w:val="18"/>
          <w:szCs w:val="18"/>
        </w:rPr>
      </w:pPr>
    </w:p>
    <w:p w:rsidR="005A1D50" w:rsidRPr="005A1D50" w:rsidRDefault="005A1D50" w:rsidP="005A1D50">
      <w:pPr>
        <w:pStyle w:val="a0"/>
        <w:suppressLineNumbers/>
        <w:spacing w:before="0" w:after="0"/>
        <w:ind w:firstLine="709"/>
        <w:jc w:val="center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Решение</w:t>
      </w:r>
    </w:p>
    <w:p w:rsidR="005A1D50" w:rsidRPr="005A1D50" w:rsidRDefault="005A1D50" w:rsidP="005A1D50">
      <w:pPr>
        <w:pStyle w:val="ConsPlusTitle"/>
        <w:ind w:firstLine="709"/>
        <w:jc w:val="both"/>
        <w:rPr>
          <w:rFonts w:ascii="Times New Roman" w:hAnsi="Times New Roman" w:cs="Times New Roman"/>
          <w:b w:val="0"/>
          <w:color w:val="000000"/>
          <w:sz w:val="18"/>
          <w:szCs w:val="18"/>
        </w:rPr>
      </w:pPr>
    </w:p>
    <w:p w:rsidR="005A1D50" w:rsidRPr="005A1D50" w:rsidRDefault="005A1D50" w:rsidP="005A1D50">
      <w:pPr>
        <w:pStyle w:val="ConsPlusTitle"/>
        <w:jc w:val="both"/>
        <w:rPr>
          <w:rFonts w:ascii="Times New Roman" w:hAnsi="Times New Roman" w:cs="Times New Roman"/>
          <w:b w:val="0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b w:val="0"/>
          <w:color w:val="000000"/>
          <w:sz w:val="18"/>
          <w:szCs w:val="18"/>
        </w:rPr>
        <w:t>№327 от «27» марта 2025 года</w:t>
      </w:r>
    </w:p>
    <w:p w:rsidR="005A1D50" w:rsidRPr="005A1D50" w:rsidRDefault="005A1D50" w:rsidP="005A1D50">
      <w:pPr>
        <w:pStyle w:val="aff9"/>
        <w:tabs>
          <w:tab w:val="left" w:pos="4678"/>
          <w:tab w:val="left" w:pos="4820"/>
        </w:tabs>
        <w:suppressAutoHyphens w:val="0"/>
        <w:jc w:val="both"/>
        <w:rPr>
          <w:rFonts w:ascii="Times New Roman" w:eastAsia="Times New Roman" w:hAnsi="Times New Roman"/>
          <w:bCs/>
          <w:color w:val="000000"/>
          <w:kern w:val="28"/>
          <w:sz w:val="18"/>
          <w:szCs w:val="18"/>
          <w:lang w:eastAsia="ru-RU"/>
        </w:rPr>
      </w:pPr>
      <w:proofErr w:type="spellStart"/>
      <w:r w:rsidRPr="005A1D50">
        <w:rPr>
          <w:rFonts w:ascii="Times New Roman" w:eastAsia="Times New Roman" w:hAnsi="Times New Roman"/>
          <w:bCs/>
          <w:color w:val="000000"/>
          <w:kern w:val="28"/>
          <w:sz w:val="18"/>
          <w:szCs w:val="18"/>
          <w:lang w:eastAsia="ru-RU"/>
        </w:rPr>
        <w:t>р.п</w:t>
      </w:r>
      <w:proofErr w:type="spellEnd"/>
      <w:r w:rsidRPr="005A1D50">
        <w:rPr>
          <w:rFonts w:ascii="Times New Roman" w:eastAsia="Times New Roman" w:hAnsi="Times New Roman"/>
          <w:bCs/>
          <w:color w:val="000000"/>
          <w:kern w:val="28"/>
          <w:sz w:val="18"/>
          <w:szCs w:val="18"/>
          <w:lang w:eastAsia="ru-RU"/>
        </w:rPr>
        <w:t>. Кантемировка</w:t>
      </w:r>
    </w:p>
    <w:p w:rsidR="005A1D50" w:rsidRPr="005A1D50" w:rsidRDefault="005A1D50" w:rsidP="005A1D50">
      <w:pPr>
        <w:pStyle w:val="ConsPlusTitle"/>
        <w:ind w:firstLine="709"/>
        <w:jc w:val="both"/>
        <w:rPr>
          <w:rFonts w:ascii="Times New Roman" w:hAnsi="Times New Roman" w:cs="Times New Roman"/>
          <w:b w:val="0"/>
          <w:color w:val="000000"/>
          <w:sz w:val="18"/>
          <w:szCs w:val="18"/>
        </w:rPr>
      </w:pPr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b/>
          <w:bCs/>
          <w:kern w:val="28"/>
          <w:sz w:val="18"/>
          <w:szCs w:val="18"/>
        </w:rPr>
      </w:pPr>
      <w:r w:rsidRPr="005A1D50">
        <w:rPr>
          <w:rFonts w:ascii="Times New Roman" w:hAnsi="Times New Roman"/>
          <w:b/>
          <w:bCs/>
          <w:kern w:val="28"/>
          <w:sz w:val="18"/>
          <w:szCs w:val="18"/>
        </w:rPr>
        <w:t>О внесении изменений в решение Совета народных депутатов Кантемировского муниципального района Воронежской области от 14.11.2012 г №60 «Об утверждении схемы территориального планирования Кантемировского муниципального района Воронежской области»</w:t>
      </w:r>
    </w:p>
    <w:p w:rsidR="005A1D50" w:rsidRPr="005A1D50" w:rsidRDefault="005A1D50" w:rsidP="005A1D50">
      <w:pPr>
        <w:widowControl w:val="0"/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</w:p>
    <w:p w:rsidR="005A1D50" w:rsidRPr="005A1D50" w:rsidRDefault="005A1D50" w:rsidP="005A1D50">
      <w:pPr>
        <w:widowControl w:val="0"/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  <w:proofErr w:type="gramStart"/>
      <w:r w:rsidRPr="005A1D50">
        <w:rPr>
          <w:rFonts w:ascii="Times New Roman" w:hAnsi="Times New Roman"/>
          <w:color w:val="000000"/>
          <w:sz w:val="18"/>
          <w:szCs w:val="18"/>
        </w:rPr>
        <w:t>В соответствии с требованиями ст. 16 Градостроительного кодекса Российской Федерации, постановления Правительства Российской Федерации от 24.03.2007 № 178 «Об утверждении Положения о согласовании проектов схем территориального планирования субъектов Российской Федерации», постановления Правительства Воронежской области от 25.03.2009 № 225 «Об утверждении порядка рассмотрения проектов документов территориального планирования Правительство Воронежской области», учитывая заключение Губернатора Воронежской области от 10.03.2025 г., Совет народных депутатов Кантемировского муниципального</w:t>
      </w:r>
      <w:proofErr w:type="gramEnd"/>
      <w:r w:rsidRPr="005A1D50">
        <w:rPr>
          <w:rFonts w:ascii="Times New Roman" w:hAnsi="Times New Roman"/>
          <w:color w:val="000000"/>
          <w:sz w:val="18"/>
          <w:szCs w:val="18"/>
        </w:rPr>
        <w:t xml:space="preserve"> района РЕШИЛ: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1. Внести в решение Совета народных депутатов Кантемировского муниципального района Воронежской области от 14.11.2012 № 60 «Об утверждении схемы территориального планирования Кантемировского муниципального района» изменения, изложив схему территориального планирования Кантемировского муниципального района в новой редакции согласно приложению к настоящему решению.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1.1. Пункт 1 Решения изложить в следующей редакции: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«1. Утвердить схему территориального планирования Кантемировского муниципального района Воронежской области в следующем составе: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Положение о территориальном планировании Кантемировского муниципального района Воронежской област</w:t>
      </w:r>
      <w:proofErr w:type="gramStart"/>
      <w:r w:rsidRPr="005A1D50">
        <w:rPr>
          <w:rFonts w:ascii="Times New Roman" w:hAnsi="Times New Roman" w:cs="Times New Roman"/>
          <w:color w:val="000000"/>
          <w:sz w:val="18"/>
          <w:szCs w:val="18"/>
        </w:rPr>
        <w:t>и-</w:t>
      </w:r>
      <w:proofErr w:type="gramEnd"/>
      <w:r w:rsidRPr="005A1D50">
        <w:rPr>
          <w:rFonts w:ascii="Times New Roman" w:hAnsi="Times New Roman" w:cs="Times New Roman"/>
          <w:color w:val="000000"/>
          <w:sz w:val="18"/>
          <w:szCs w:val="18"/>
        </w:rPr>
        <w:t xml:space="preserve"> том 1 согласно приложению 1;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Карта «Карта планируемого размещения объектов местного значения муниципального района» согласно Приложению 2»;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1.2. Положение о территориальном планировании Кантемировского муниципального района Воронежской области - том 1 изложить в новой редакции согласно Приложению 1;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1.3. Карту «Карта планируемого размещения объектов местного значения муниципального района» изложить согласно Приложению 2.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  <w:r w:rsidRPr="005A1D50">
        <w:rPr>
          <w:rFonts w:ascii="Times New Roman" w:hAnsi="Times New Roman" w:cs="Times New Roman"/>
          <w:color w:val="000000"/>
          <w:sz w:val="18"/>
          <w:szCs w:val="18"/>
        </w:rPr>
        <w:t>1.4. Схему территориального планирования (основной чертеж), схему размещения объектов и зон с особыми условиями использования территорий, схему развития транспортной инфраструктуры, схему развития инженерного обеспечения, утвержденные Решением, признать утратившим силу.</w:t>
      </w:r>
    </w:p>
    <w:p w:rsidR="005A1D50" w:rsidRPr="005A1D50" w:rsidRDefault="005A1D50" w:rsidP="005A1D50">
      <w:pPr>
        <w:widowControl w:val="0"/>
        <w:suppressAutoHyphens/>
        <w:autoSpaceDE w:val="0"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2. Опубликовать настоящее решение в сети Интернет на официальном сайте администрации Кантемировского муниципального района https://adminknt.gosuslugi.ru/ и в информационном бюллетене органа местного самоуправления «Формула власти».</w:t>
      </w:r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</w:rPr>
        <w:t>3. Настоящее решение вступает в силу со дня его официального опубликования.</w:t>
      </w:r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5A1D50" w:rsidRPr="005A1D50" w:rsidTr="00476F33">
        <w:tc>
          <w:tcPr>
            <w:tcW w:w="3284" w:type="dxa"/>
            <w:shd w:val="clear" w:color="auto" w:fill="auto"/>
          </w:tcPr>
          <w:p w:rsidR="005A1D50" w:rsidRPr="005A1D50" w:rsidRDefault="005A1D50" w:rsidP="005A1D50">
            <w:pPr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Глава Кантемировского муниципального района</w:t>
            </w:r>
          </w:p>
        </w:tc>
        <w:tc>
          <w:tcPr>
            <w:tcW w:w="3285" w:type="dxa"/>
            <w:shd w:val="clear" w:color="auto" w:fill="auto"/>
          </w:tcPr>
          <w:p w:rsidR="005A1D50" w:rsidRPr="005A1D50" w:rsidRDefault="005A1D50" w:rsidP="005A1D50">
            <w:pPr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3285" w:type="dxa"/>
            <w:shd w:val="clear" w:color="auto" w:fill="auto"/>
          </w:tcPr>
          <w:p w:rsidR="005A1D50" w:rsidRPr="005A1D50" w:rsidRDefault="005A1D50" w:rsidP="005A1D50">
            <w:pPr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В.В. Покусаев</w:t>
            </w:r>
          </w:p>
        </w:tc>
      </w:tr>
    </w:tbl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5A1D50" w:rsidRPr="005A1D50" w:rsidTr="00476F33">
        <w:tc>
          <w:tcPr>
            <w:tcW w:w="3284" w:type="dxa"/>
            <w:shd w:val="clear" w:color="auto" w:fill="auto"/>
          </w:tcPr>
          <w:p w:rsidR="005A1D50" w:rsidRPr="005A1D50" w:rsidRDefault="005A1D50" w:rsidP="005A1D50">
            <w:pPr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Председатель Совета народных депутатов Кантемировского муниципального района</w:t>
            </w:r>
          </w:p>
        </w:tc>
        <w:tc>
          <w:tcPr>
            <w:tcW w:w="3285" w:type="dxa"/>
            <w:shd w:val="clear" w:color="auto" w:fill="auto"/>
          </w:tcPr>
          <w:p w:rsidR="005A1D50" w:rsidRPr="005A1D50" w:rsidRDefault="005A1D50" w:rsidP="005A1D50">
            <w:pPr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3285" w:type="dxa"/>
            <w:shd w:val="clear" w:color="auto" w:fill="auto"/>
          </w:tcPr>
          <w:p w:rsidR="005A1D50" w:rsidRPr="005A1D50" w:rsidRDefault="005A1D50" w:rsidP="005A1D50">
            <w:pPr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В.А. </w:t>
            </w:r>
            <w:proofErr w:type="spellStart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Пулин</w:t>
            </w:r>
            <w:proofErr w:type="spellEnd"/>
          </w:p>
        </w:tc>
      </w:tr>
    </w:tbl>
    <w:p w:rsidR="005A1D50" w:rsidRPr="005A1D50" w:rsidRDefault="005A1D50" w:rsidP="005A1D50">
      <w:pPr>
        <w:pStyle w:val="a1"/>
        <w:jc w:val="both"/>
        <w:rPr>
          <w:sz w:val="18"/>
          <w:szCs w:val="18"/>
        </w:rPr>
      </w:pPr>
      <w:r w:rsidRPr="005A1D50">
        <w:rPr>
          <w:sz w:val="18"/>
          <w:szCs w:val="18"/>
        </w:rPr>
        <w:br w:type="page"/>
      </w:r>
    </w:p>
    <w:p w:rsidR="005A1D50" w:rsidRPr="005A1D50" w:rsidRDefault="005A1D50" w:rsidP="005A1D50">
      <w:pPr>
        <w:widowControl w:val="0"/>
        <w:tabs>
          <w:tab w:val="left" w:pos="9356"/>
          <w:tab w:val="left" w:pos="9498"/>
        </w:tabs>
        <w:overflowPunct w:val="0"/>
        <w:autoSpaceDE w:val="0"/>
        <w:ind w:left="5103"/>
        <w:jc w:val="both"/>
        <w:textAlignment w:val="baseline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</w:rPr>
        <w:lastRenderedPageBreak/>
        <w:t>Приложение №1</w:t>
      </w:r>
    </w:p>
    <w:p w:rsidR="005A1D50" w:rsidRPr="005A1D50" w:rsidRDefault="005A1D50" w:rsidP="005A1D50">
      <w:pPr>
        <w:widowControl w:val="0"/>
        <w:tabs>
          <w:tab w:val="left" w:pos="9356"/>
          <w:tab w:val="left" w:pos="9498"/>
        </w:tabs>
        <w:overflowPunct w:val="0"/>
        <w:autoSpaceDE w:val="0"/>
        <w:ind w:left="5103"/>
        <w:jc w:val="both"/>
        <w:textAlignment w:val="baseline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</w:rPr>
        <w:t>к решению Совета народных депутатов Кантемировского муниципального района №327 от 27 марта 2025 г.</w:t>
      </w:r>
    </w:p>
    <w:p w:rsidR="005A1D50" w:rsidRPr="005A1D50" w:rsidRDefault="005A1D50" w:rsidP="005A1D50">
      <w:pPr>
        <w:pStyle w:val="ConsPlusNormal"/>
        <w:ind w:firstLine="709"/>
        <w:jc w:val="both"/>
        <w:rPr>
          <w:rFonts w:ascii="Times New Roman" w:hAnsi="Times New Roman" w:cs="Times New Roman"/>
          <w:color w:val="000000"/>
          <w:sz w:val="18"/>
          <w:szCs w:val="18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КОМПЛЕКСНОЕ ВНЕСЕНИЕ ИЗМЕНЕНИЙ В СХЕМУ ТЕРРИТОРИАЛЬНОГО ПЛАНИРОВАНИЯ КАНТЕМИРОВСКОГО МУНИЦИПАЛЬНОГО РАЙОНА ВОРОНЕЖСКОЙ ОБЛАСТИ</w:t>
      </w: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ТОМ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I</w:t>
      </w: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ПОЛОЖЕНИЯ</w:t>
      </w:r>
      <w:r w:rsidRPr="005A1D50">
        <w:rPr>
          <w:rFonts w:ascii="Times New Roman" w:eastAsia="Lucida Sans Unicode" w:hAnsi="Times New Roman"/>
          <w:color w:val="000000"/>
          <w:spacing w:val="-14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14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ТЕРРИТОРИАЛЬНОМ</w:t>
      </w:r>
      <w:r w:rsidRPr="005A1D50">
        <w:rPr>
          <w:rFonts w:ascii="Times New Roman" w:eastAsia="Lucida Sans Unicode" w:hAnsi="Times New Roman"/>
          <w:color w:val="000000"/>
          <w:spacing w:val="-1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ПЛАНИРОВАНИИ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МУНИЦИПАЛЬНОГО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РАЙОНА</w:t>
      </w: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bookmarkStart w:id="0" w:name="_GoBack"/>
      <w:bookmarkEnd w:id="0"/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center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2024 г.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br w:type="page"/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lastRenderedPageBreak/>
        <w:t>СОДЕРЖАНИЕ</w:t>
      </w:r>
    </w:p>
    <w:tbl>
      <w:tblPr>
        <w:tblW w:w="98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7"/>
        <w:gridCol w:w="9251"/>
      </w:tblGrid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>1.</w:t>
            </w: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 xml:space="preserve">ЦЕЛИ И ЗАДАЧИ ТЕРРИТОРИАЛЬНОГО ПЛАНИРОВАНИЯ 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hAnsi="Times New Roman"/>
                <w:color w:val="000000"/>
                <w:kern w:val="24"/>
                <w:sz w:val="18"/>
                <w:szCs w:val="18"/>
                <w:lang w:eastAsia="ar-SA"/>
              </w:rPr>
              <w:t>2.</w:t>
            </w: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hAnsi="Times New Roman"/>
                <w:color w:val="000000"/>
                <w:kern w:val="24"/>
                <w:sz w:val="18"/>
                <w:szCs w:val="18"/>
                <w:lang w:eastAsia="ar-SA"/>
              </w:rPr>
              <w:t xml:space="preserve">ПЕРЕЧЕНЬ МЕРОПРИЯТИЙ ПО ТЕРРИТОРИАЛЬНОМУ ПЛАНИРОВАНИЮ 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>2.1. Мероприятия по территориальному планированию в части учёта интересов Российской Федерации, Воронежской области, сопредельных муниципальных образований.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 xml:space="preserve">2.2. 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</w:rPr>
              <w:t xml:space="preserve">Мероприятия по 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изменению административно-территориального устройства Кантемировского муниципального района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</w:rPr>
              <w:t>.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 xml:space="preserve">2.3. 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Мероприятия по территориальному планированию, направленные на модернизацию и развитие транспортной инфраструктуры.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 xml:space="preserve">2.4. 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Мероприятия по модернизации и развитию инженерной инфраструктуры района, предложения по размещению планируемых объектов капитального строительства в области инженерной инфраструктуры.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Arial" w:hAnsi="Times New Roman"/>
                <w:bCs/>
                <w:color w:val="000000"/>
                <w:spacing w:val="-1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 xml:space="preserve">2.5. 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Мероприятия по размещению планируемых объектов сельскохозяйственного и промышленного производства, </w:t>
            </w:r>
            <w:r w:rsidRPr="005A1D50">
              <w:rPr>
                <w:rFonts w:ascii="Times New Roman" w:eastAsia="Arial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направленные на развитие экономического потенциала 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Кантемировского</w:t>
            </w:r>
            <w:r w:rsidRPr="005A1D50">
              <w:rPr>
                <w:rFonts w:ascii="Times New Roman" w:eastAsia="Arial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 муниципального района.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>2.6.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 </w:t>
            </w:r>
            <w:r w:rsidRPr="005A1D50">
              <w:rPr>
                <w:rFonts w:ascii="Times New Roman" w:eastAsia="Lucida Sans Unicode" w:hAnsi="Times New Roman"/>
                <w:color w:val="000000"/>
                <w:kern w:val="24"/>
                <w:sz w:val="18"/>
                <w:szCs w:val="18"/>
                <w:lang w:eastAsia="ar-SA"/>
              </w:rPr>
              <w:t>Мероприятия по оптимизации и развитию сети объектов социальной сферы, по размещению планируемых объектов капитального строительства.</w:t>
            </w:r>
          </w:p>
        </w:tc>
      </w:tr>
      <w:tr w:rsidR="005A1D50" w:rsidRPr="005A1D50" w:rsidTr="00476F33">
        <w:trPr>
          <w:trHeight w:val="276"/>
          <w:jc w:val="center"/>
        </w:trPr>
        <w:tc>
          <w:tcPr>
            <w:tcW w:w="637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3.</w:t>
            </w:r>
          </w:p>
        </w:tc>
        <w:tc>
          <w:tcPr>
            <w:tcW w:w="9251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ХАРАКТЕРИСТИКИ ЗОН С ОСОБЫМИ УСЛОВИЯМИ ИСПОЛЬЗОВАНИЯ ТЕРРИТОРИЙ</w:t>
            </w:r>
          </w:p>
        </w:tc>
      </w:tr>
    </w:tbl>
    <w:p w:rsidR="005A1D50" w:rsidRPr="005A1D50" w:rsidRDefault="005A1D50" w:rsidP="005A1D50">
      <w:pPr>
        <w:pageBreakBefore/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lastRenderedPageBreak/>
        <w:t>СОСТАВ ПРОЕКТА</w:t>
      </w:r>
    </w:p>
    <w:tbl>
      <w:tblPr>
        <w:tblW w:w="9587" w:type="dxa"/>
        <w:tblInd w:w="19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42"/>
        <w:gridCol w:w="2048"/>
        <w:gridCol w:w="6397"/>
      </w:tblGrid>
      <w:tr w:rsidR="005A1D50" w:rsidRPr="005A1D50" w:rsidTr="00476F33">
        <w:trPr>
          <w:trHeight w:val="457"/>
        </w:trPr>
        <w:tc>
          <w:tcPr>
            <w:tcW w:w="1142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№</w:t>
            </w:r>
            <w:r w:rsidRPr="005A1D50">
              <w:rPr>
                <w:rFonts w:ascii="Times New Roman" w:hAnsi="Times New Roman"/>
                <w:color w:val="000000"/>
                <w:spacing w:val="-1"/>
                <w:sz w:val="18"/>
                <w:szCs w:val="18"/>
              </w:rPr>
              <w:t xml:space="preserve"> </w:t>
            </w:r>
            <w:proofErr w:type="gramStart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</w:t>
            </w:r>
            <w:proofErr w:type="gramEnd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/п</w:t>
            </w:r>
          </w:p>
        </w:tc>
        <w:tc>
          <w:tcPr>
            <w:tcW w:w="2048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Обозначение</w:t>
            </w:r>
          </w:p>
        </w:tc>
        <w:tc>
          <w:tcPr>
            <w:tcW w:w="6397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Наименование</w:t>
            </w:r>
          </w:p>
        </w:tc>
      </w:tr>
      <w:tr w:rsidR="005A1D50" w:rsidRPr="005A1D50" w:rsidTr="00476F33">
        <w:trPr>
          <w:trHeight w:val="359"/>
        </w:trPr>
        <w:tc>
          <w:tcPr>
            <w:tcW w:w="9587" w:type="dxa"/>
            <w:gridSpan w:val="3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Текстовая</w:t>
            </w:r>
            <w:r w:rsidRPr="005A1D50">
              <w:rPr>
                <w:rFonts w:ascii="Times New Roman" w:hAnsi="Times New Roman"/>
                <w:color w:val="000000"/>
                <w:spacing w:val="-12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часть</w:t>
            </w:r>
          </w:p>
        </w:tc>
      </w:tr>
      <w:tr w:rsidR="005A1D50" w:rsidRPr="005A1D50" w:rsidTr="00476F33">
        <w:trPr>
          <w:trHeight w:val="612"/>
        </w:trPr>
        <w:tc>
          <w:tcPr>
            <w:tcW w:w="1142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1.</w:t>
            </w:r>
          </w:p>
        </w:tc>
        <w:tc>
          <w:tcPr>
            <w:tcW w:w="2048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Том</w:t>
            </w:r>
            <w:r w:rsidRPr="005A1D50">
              <w:rPr>
                <w:rFonts w:ascii="Times New Roman" w:hAnsi="Times New Roman"/>
                <w:color w:val="000000"/>
                <w:spacing w:val="-10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I</w:t>
            </w:r>
          </w:p>
        </w:tc>
        <w:tc>
          <w:tcPr>
            <w:tcW w:w="6397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Положение</w:t>
            </w:r>
            <w:r w:rsidRPr="005A1D50">
              <w:rPr>
                <w:rFonts w:ascii="Times New Roman" w:hAnsi="Times New Roman"/>
                <w:color w:val="000000"/>
                <w:spacing w:val="-13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о</w:t>
            </w:r>
            <w:r w:rsidRPr="005A1D50">
              <w:rPr>
                <w:rFonts w:ascii="Times New Roman" w:hAnsi="Times New Roman"/>
                <w:color w:val="000000"/>
                <w:spacing w:val="-11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территориальном</w:t>
            </w:r>
            <w:r w:rsidRPr="005A1D50">
              <w:rPr>
                <w:rFonts w:ascii="Times New Roman" w:hAnsi="Times New Roman"/>
                <w:color w:val="000000"/>
                <w:spacing w:val="-12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планировании</w:t>
            </w:r>
            <w:r w:rsidRPr="005A1D50">
              <w:rPr>
                <w:rFonts w:ascii="Times New Roman" w:hAnsi="Times New Roman"/>
                <w:color w:val="000000"/>
                <w:spacing w:val="-12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Кантемировского муниципального</w:t>
            </w:r>
            <w:r w:rsidRPr="005A1D50">
              <w:rPr>
                <w:rFonts w:ascii="Times New Roman" w:hAnsi="Times New Roman"/>
                <w:color w:val="000000"/>
                <w:spacing w:val="-1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района</w:t>
            </w:r>
          </w:p>
        </w:tc>
      </w:tr>
      <w:tr w:rsidR="005A1D50" w:rsidRPr="005A1D50" w:rsidTr="00476F33">
        <w:trPr>
          <w:trHeight w:val="865"/>
        </w:trPr>
        <w:tc>
          <w:tcPr>
            <w:tcW w:w="1142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2.</w:t>
            </w:r>
          </w:p>
        </w:tc>
        <w:tc>
          <w:tcPr>
            <w:tcW w:w="2048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Том</w:t>
            </w:r>
            <w:r w:rsidRPr="005A1D50">
              <w:rPr>
                <w:rFonts w:ascii="Times New Roman" w:hAnsi="Times New Roman"/>
                <w:color w:val="000000"/>
                <w:spacing w:val="-10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II</w:t>
            </w:r>
          </w:p>
        </w:tc>
        <w:tc>
          <w:tcPr>
            <w:tcW w:w="6397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Материалы по обоснованию Схемы территориального</w:t>
            </w:r>
            <w:r w:rsidRPr="005A1D50">
              <w:rPr>
                <w:rFonts w:ascii="Times New Roman" w:hAnsi="Times New Roman"/>
                <w:color w:val="000000"/>
                <w:spacing w:val="1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планирования</w:t>
            </w:r>
            <w:r w:rsidRPr="005A1D50">
              <w:rPr>
                <w:rFonts w:ascii="Times New Roman" w:hAnsi="Times New Roman"/>
                <w:color w:val="000000"/>
                <w:spacing w:val="-12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Кантемировского</w:t>
            </w:r>
            <w:r w:rsidRPr="005A1D50">
              <w:rPr>
                <w:rFonts w:ascii="Times New Roman" w:hAnsi="Times New Roman"/>
                <w:color w:val="000000"/>
                <w:spacing w:val="-12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муниципального</w:t>
            </w:r>
            <w:r w:rsidRPr="005A1D50">
              <w:rPr>
                <w:rFonts w:ascii="Times New Roman" w:hAnsi="Times New Roman"/>
                <w:color w:val="000000"/>
                <w:spacing w:val="-10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района</w:t>
            </w:r>
            <w:r w:rsidRPr="005A1D50">
              <w:rPr>
                <w:rFonts w:ascii="Times New Roman" w:hAnsi="Times New Roman"/>
                <w:color w:val="000000"/>
                <w:spacing w:val="-11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(пояснительная</w:t>
            </w:r>
            <w:r w:rsidRPr="005A1D50">
              <w:rPr>
                <w:rFonts w:ascii="Times New Roman" w:hAnsi="Times New Roman"/>
                <w:color w:val="000000"/>
                <w:spacing w:val="-52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записка)</w:t>
            </w:r>
          </w:p>
        </w:tc>
      </w:tr>
      <w:tr w:rsidR="005A1D50" w:rsidRPr="005A1D50" w:rsidTr="00476F33">
        <w:trPr>
          <w:trHeight w:val="610"/>
        </w:trPr>
        <w:tc>
          <w:tcPr>
            <w:tcW w:w="1142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3.</w:t>
            </w:r>
          </w:p>
        </w:tc>
        <w:tc>
          <w:tcPr>
            <w:tcW w:w="2048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Том</w:t>
            </w:r>
            <w:r w:rsidRPr="005A1D50">
              <w:rPr>
                <w:rFonts w:ascii="Times New Roman" w:hAnsi="Times New Roman"/>
                <w:color w:val="000000"/>
                <w:spacing w:val="-10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III</w:t>
            </w:r>
          </w:p>
        </w:tc>
        <w:tc>
          <w:tcPr>
            <w:tcW w:w="6397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Инженерно-технические</w:t>
            </w:r>
            <w:r w:rsidRPr="005A1D50">
              <w:rPr>
                <w:rFonts w:ascii="Times New Roman" w:hAnsi="Times New Roman"/>
                <w:color w:val="000000"/>
                <w:spacing w:val="-9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мероприятия</w:t>
            </w:r>
            <w:r w:rsidRPr="005A1D50">
              <w:rPr>
                <w:rFonts w:ascii="Times New Roman" w:hAnsi="Times New Roman"/>
                <w:color w:val="000000"/>
                <w:spacing w:val="-7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гражданской</w:t>
            </w:r>
            <w:r w:rsidRPr="005A1D50">
              <w:rPr>
                <w:rFonts w:ascii="Times New Roman" w:hAnsi="Times New Roman"/>
                <w:color w:val="000000"/>
                <w:spacing w:val="-8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обороны. Мероприятия</w:t>
            </w:r>
            <w:r w:rsidRPr="005A1D50">
              <w:rPr>
                <w:rFonts w:ascii="Times New Roman" w:hAnsi="Times New Roman"/>
                <w:color w:val="000000"/>
                <w:spacing w:val="-5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по</w:t>
            </w:r>
            <w:r w:rsidRPr="005A1D50">
              <w:rPr>
                <w:rFonts w:ascii="Times New Roman" w:hAnsi="Times New Roman"/>
                <w:color w:val="000000"/>
                <w:spacing w:val="-3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предупреждению</w:t>
            </w:r>
            <w:r w:rsidRPr="005A1D50">
              <w:rPr>
                <w:rFonts w:ascii="Times New Roman" w:hAnsi="Times New Roman"/>
                <w:color w:val="000000"/>
                <w:spacing w:val="-3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чрезвычайных</w:t>
            </w:r>
            <w:r w:rsidRPr="005A1D50">
              <w:rPr>
                <w:rFonts w:ascii="Times New Roman" w:hAnsi="Times New Roman"/>
                <w:color w:val="000000"/>
                <w:spacing w:val="-3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ситуаций.</w:t>
            </w:r>
          </w:p>
        </w:tc>
      </w:tr>
      <w:tr w:rsidR="005A1D50" w:rsidRPr="005A1D50" w:rsidTr="00476F33">
        <w:trPr>
          <w:trHeight w:val="359"/>
        </w:trPr>
        <w:tc>
          <w:tcPr>
            <w:tcW w:w="9587" w:type="dxa"/>
            <w:gridSpan w:val="3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Графическая</w:t>
            </w:r>
            <w:r w:rsidRPr="005A1D50">
              <w:rPr>
                <w:rFonts w:ascii="Times New Roman" w:hAnsi="Times New Roman"/>
                <w:color w:val="000000"/>
                <w:spacing w:val="-8"/>
                <w:sz w:val="18"/>
                <w:szCs w:val="18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часть</w:t>
            </w:r>
          </w:p>
        </w:tc>
      </w:tr>
      <w:tr w:rsidR="005A1D50" w:rsidRPr="005A1D50" w:rsidTr="00476F33">
        <w:trPr>
          <w:trHeight w:val="359"/>
        </w:trPr>
        <w:tc>
          <w:tcPr>
            <w:tcW w:w="1142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1.</w:t>
            </w:r>
          </w:p>
        </w:tc>
        <w:tc>
          <w:tcPr>
            <w:tcW w:w="2048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6397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Карта планируемого размещения объектов местного значения муниципального района.</w:t>
            </w:r>
          </w:p>
        </w:tc>
      </w:tr>
      <w:tr w:rsidR="005A1D50" w:rsidRPr="005A1D50" w:rsidTr="00476F33">
        <w:trPr>
          <w:trHeight w:val="612"/>
        </w:trPr>
        <w:tc>
          <w:tcPr>
            <w:tcW w:w="1142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2.</w:t>
            </w:r>
          </w:p>
        </w:tc>
        <w:tc>
          <w:tcPr>
            <w:tcW w:w="2048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6397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Карта объектов капитального строительства федерального, регионального и местного значения.</w:t>
            </w:r>
          </w:p>
        </w:tc>
      </w:tr>
      <w:tr w:rsidR="005A1D50" w:rsidRPr="005A1D50" w:rsidTr="00476F33">
        <w:trPr>
          <w:trHeight w:val="612"/>
        </w:trPr>
        <w:tc>
          <w:tcPr>
            <w:tcW w:w="1142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3.</w:t>
            </w:r>
          </w:p>
        </w:tc>
        <w:tc>
          <w:tcPr>
            <w:tcW w:w="2048" w:type="dxa"/>
          </w:tcPr>
          <w:p w:rsidR="005A1D50" w:rsidRPr="005A1D50" w:rsidRDefault="005A1D50" w:rsidP="005A1D50">
            <w:pPr>
              <w:widowControl w:val="0"/>
              <w:autoSpaceDE w:val="0"/>
              <w:autoSpaceDN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6397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Карта зон с особыми условиями использования территорий, особо охраняемых природных территорий, территорий объектов культурного наследия и территорий, подверженных риску возникновения чрезвычайных ситуаций природного и техногенного характера.</w:t>
            </w:r>
          </w:p>
        </w:tc>
      </w:tr>
    </w:tbl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sectPr w:rsidR="005A1D50" w:rsidRPr="005A1D50" w:rsidSect="00D1490A">
          <w:pgSz w:w="11906" w:h="16838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pageBreakBefore/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val="x-none" w:eastAsia="ar-SA"/>
        </w:rPr>
        <w:lastRenderedPageBreak/>
        <w:t>ВВЕДЕНИЕ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Схема территориального планирования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муниципального района утверждена решением Совета народных депутатов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муниципального района от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14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.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11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.201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2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№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148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. Комплексное внесение изменений в Схему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муниципального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района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 области проведен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бюджетным учреждением Воронежской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области «Нормативно-проектный центр» в соответствии с постановлением администрации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муниципального района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от 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08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>.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02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>.202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4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№ 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53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соответствии с Градостроительным кодексом РФ,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также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соблюдением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технических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условий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требований</w:t>
      </w:r>
      <w:r w:rsidRPr="005A1D50">
        <w:rPr>
          <w:rFonts w:ascii="Times New Roman" w:eastAsia="Lucida Sans Unicode" w:hAnsi="Times New Roman"/>
          <w:color w:val="000000"/>
          <w:spacing w:val="6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государственных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стандартов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соответствующих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норм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 правил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области градостроительства.</w:t>
      </w:r>
    </w:p>
    <w:p w:rsidR="005A1D50" w:rsidRPr="005A1D50" w:rsidRDefault="005A1D50" w:rsidP="005A1D50">
      <w:pPr>
        <w:suppressAutoHyphens/>
        <w:ind w:firstLine="709"/>
        <w:jc w:val="both"/>
        <w:rPr>
          <w:rFonts w:ascii="Times New Roman" w:eastAsia="Arial" w:hAnsi="Times New Roman"/>
          <w:bCs/>
          <w:color w:val="000000"/>
          <w:sz w:val="18"/>
          <w:szCs w:val="18"/>
          <w:lang w:eastAsia="ar-SA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  <w:lang w:eastAsia="ar-SA"/>
        </w:rPr>
        <w:t xml:space="preserve">Для Схемы территориального планирования Кантемировского муниципального района установлены следующие </w:t>
      </w:r>
      <w:r w:rsidRPr="005A1D50">
        <w:rPr>
          <w:rFonts w:ascii="Times New Roman" w:eastAsia="Arial" w:hAnsi="Times New Roman"/>
          <w:bCs/>
          <w:color w:val="000000"/>
          <w:sz w:val="18"/>
          <w:szCs w:val="18"/>
          <w:lang w:eastAsia="ar-SA"/>
        </w:rPr>
        <w:t>этапы проектирования:</w:t>
      </w:r>
    </w:p>
    <w:p w:rsidR="005A1D50" w:rsidRPr="005A1D50" w:rsidRDefault="005A1D50" w:rsidP="005A1D50">
      <w:pPr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  <w:lang w:eastAsia="ar-SA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  <w:lang w:eastAsia="ar-SA"/>
        </w:rPr>
        <w:t>Исходный год 2007г.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Внесение комплексных изменений 2024г.</w:t>
      </w:r>
    </w:p>
    <w:p w:rsidR="005A1D50" w:rsidRPr="005A1D50" w:rsidRDefault="005A1D50" w:rsidP="005A1D50">
      <w:pPr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  <w:lang w:eastAsia="ar-SA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  <w:lang w:eastAsia="ar-SA"/>
        </w:rPr>
        <w:t>Первая очередь реализации схемы 2034г.</w:t>
      </w:r>
    </w:p>
    <w:p w:rsidR="005A1D50" w:rsidRPr="005A1D50" w:rsidRDefault="005A1D50" w:rsidP="005A1D50">
      <w:pPr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  <w:lang w:eastAsia="ar-SA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  <w:lang w:eastAsia="ar-SA"/>
        </w:rPr>
        <w:t>Расчётный срок 2044г.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Схема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–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основной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документ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 муниципального района, нацеленный на определение назначения территорий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исходя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из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совокупности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социальных,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экономических,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экологических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иных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факторов</w:t>
      </w:r>
      <w:r w:rsidRPr="005A1D50">
        <w:rPr>
          <w:rFonts w:ascii="Times New Roman" w:eastAsia="Lucida Sans Unicode" w:hAnsi="Times New Roman"/>
          <w:color w:val="000000"/>
          <w:spacing w:val="60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целях обеспечения устойчивого развития территорий, развития инженерной, транспортной 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социальной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инфраструктур,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обеспечения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учета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интересов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граждан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объединений,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Российской</w:t>
      </w:r>
      <w:r w:rsidRPr="005A1D50">
        <w:rPr>
          <w:rFonts w:ascii="Times New Roman" w:eastAsia="Lucida Sans Unicode" w:hAnsi="Times New Roman"/>
          <w:color w:val="000000"/>
          <w:spacing w:val="5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Федерации,</w:t>
      </w:r>
      <w:r w:rsidRPr="005A1D50">
        <w:rPr>
          <w:rFonts w:ascii="Times New Roman" w:eastAsia="Lucida Sans Unicode" w:hAnsi="Times New Roman"/>
          <w:color w:val="000000"/>
          <w:spacing w:val="5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субъектов</w:t>
      </w:r>
      <w:r w:rsidRPr="005A1D50">
        <w:rPr>
          <w:rFonts w:ascii="Times New Roman" w:eastAsia="Lucida Sans Unicode" w:hAnsi="Times New Roman"/>
          <w:color w:val="000000"/>
          <w:spacing w:val="5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Российской</w:t>
      </w:r>
      <w:r w:rsidRPr="005A1D50">
        <w:rPr>
          <w:rFonts w:ascii="Times New Roman" w:eastAsia="Lucida Sans Unicode" w:hAnsi="Times New Roman"/>
          <w:color w:val="000000"/>
          <w:spacing w:val="5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Федерации,</w:t>
      </w:r>
      <w:r w:rsidRPr="005A1D50">
        <w:rPr>
          <w:rFonts w:ascii="Times New Roman" w:eastAsia="Lucida Sans Unicode" w:hAnsi="Times New Roman"/>
          <w:color w:val="000000"/>
          <w:spacing w:val="5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муниципальных</w:t>
      </w:r>
      <w:r w:rsidRPr="005A1D50">
        <w:rPr>
          <w:rFonts w:ascii="Times New Roman" w:eastAsia="Lucida Sans Unicode" w:hAnsi="Times New Roman"/>
          <w:color w:val="000000"/>
          <w:spacing w:val="5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образований.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Целью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схемы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является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разработка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комплекса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мероприятий для сбалансирования развития района и его устойчивого развития как единой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градостроительной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системы.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Задачи</w:t>
      </w:r>
      <w:r w:rsidRPr="005A1D50">
        <w:rPr>
          <w:rFonts w:ascii="Times New Roman" w:eastAsia="Lucida Sans Unicode" w:hAnsi="Times New Roman"/>
          <w:color w:val="000000"/>
          <w:spacing w:val="4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Схемы</w:t>
      </w:r>
      <w:r w:rsidRPr="005A1D50">
        <w:rPr>
          <w:rFonts w:ascii="Times New Roman" w:eastAsia="Lucida Sans Unicode" w:hAnsi="Times New Roman"/>
          <w:color w:val="000000"/>
          <w:spacing w:val="-9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-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планирования:</w:t>
      </w:r>
    </w:p>
    <w:p w:rsidR="005A1D50" w:rsidRPr="005A1D50" w:rsidRDefault="005A1D50" w:rsidP="005A1D50">
      <w:pPr>
        <w:widowControl w:val="0"/>
        <w:numPr>
          <w:ilvl w:val="0"/>
          <w:numId w:val="3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анализ</w:t>
      </w:r>
      <w:r w:rsidRPr="005A1D50">
        <w:rPr>
          <w:rFonts w:ascii="Times New Roman" w:eastAsia="Lucida Sans Unicode" w:hAnsi="Times New Roman"/>
          <w:color w:val="000000"/>
          <w:spacing w:val="-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существующего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состояния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территории;</w:t>
      </w:r>
    </w:p>
    <w:p w:rsidR="005A1D50" w:rsidRPr="005A1D50" w:rsidRDefault="005A1D50" w:rsidP="005A1D50">
      <w:pPr>
        <w:widowControl w:val="0"/>
        <w:numPr>
          <w:ilvl w:val="0"/>
          <w:numId w:val="3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выявление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ограничений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комплексного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Кантемировского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муниципального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района —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зон с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особыми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условиями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использования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территории;</w:t>
      </w:r>
    </w:p>
    <w:p w:rsidR="005A1D50" w:rsidRPr="005A1D50" w:rsidRDefault="005A1D50" w:rsidP="005A1D50">
      <w:pPr>
        <w:widowControl w:val="0"/>
        <w:numPr>
          <w:ilvl w:val="0"/>
          <w:numId w:val="3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выявление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сильных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слабых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сторон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как</w:t>
      </w:r>
      <w:r w:rsidRPr="005A1D50">
        <w:rPr>
          <w:rFonts w:ascii="Times New Roman" w:eastAsia="Lucida Sans Unicode" w:hAnsi="Times New Roman"/>
          <w:color w:val="000000"/>
          <w:spacing w:val="6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единой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градостроительной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системы;</w:t>
      </w:r>
    </w:p>
    <w:p w:rsidR="005A1D50" w:rsidRPr="005A1D50" w:rsidRDefault="005A1D50" w:rsidP="005A1D50">
      <w:pPr>
        <w:widowControl w:val="0"/>
        <w:numPr>
          <w:ilvl w:val="0"/>
          <w:numId w:val="3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прогнозирование</w:t>
      </w:r>
      <w:r w:rsidRPr="005A1D50">
        <w:rPr>
          <w:rFonts w:ascii="Times New Roman" w:eastAsia="Lucida Sans Unicode" w:hAnsi="Times New Roman"/>
          <w:color w:val="000000"/>
          <w:spacing w:val="-5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развития</w:t>
      </w:r>
      <w:r w:rsidRPr="005A1D50">
        <w:rPr>
          <w:rFonts w:ascii="Times New Roman" w:eastAsia="Lucida Sans Unicode" w:hAnsi="Times New Roman"/>
          <w:color w:val="000000"/>
          <w:spacing w:val="-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территории;</w:t>
      </w:r>
    </w:p>
    <w:p w:rsidR="005A1D50" w:rsidRPr="005A1D50" w:rsidRDefault="005A1D50" w:rsidP="005A1D50">
      <w:pPr>
        <w:widowControl w:val="0"/>
        <w:numPr>
          <w:ilvl w:val="0"/>
          <w:numId w:val="3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разработка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рекомендаций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предложений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улучшению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среды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жизнедеятельности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населения,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том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числе,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предложений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размещению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объектов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капитального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строительства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районного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значения.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 основу разработки проекта Схемы положен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принцип рассмотрения территории как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совокупности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четырёх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систем -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пространственной,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социальной,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экологической,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экономической.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Показатели развития хозяйства, заложенные в проекте, обобщают прогнозы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организации-проектировщика, предложения и намерения органов государственной власти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Воронежской области, различных структурных подразделений администрации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Кантемировского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района, иных организаций. Схема не является директивным документом по развитию района, но представляет собой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модель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развития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его территории.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Работы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над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проектом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Схемы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района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выполнялись в соответствии с решениями ранее разработанной Схемы 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области,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которая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была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утверждена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постановлением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Правительства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 области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от 05.03.2009 № 158. Для разработки графических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материалов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Схемы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района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использовалась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топографическая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основа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масштаба</w:t>
      </w:r>
      <w:r w:rsidRPr="005A1D50">
        <w:rPr>
          <w:rFonts w:ascii="Times New Roman" w:eastAsia="Lucida Sans Unicode" w:hAnsi="Times New Roman"/>
          <w:color w:val="000000"/>
          <w:spacing w:val="58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1: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25000.</w:t>
      </w:r>
    </w:p>
    <w:p w:rsidR="005A1D50" w:rsidRPr="005A1D50" w:rsidRDefault="005A1D50" w:rsidP="005A1D50">
      <w:pPr>
        <w:pageBreakBefore/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val="x-none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val="x-none"/>
        </w:rPr>
        <w:lastRenderedPageBreak/>
        <w:t>1. ЦЕЛИ И ЗАДАЧИ ТЕРРИТОРИАЛЬНОГО ПЛАНИРОВАНИЯ.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Главной</w:t>
      </w:r>
      <w:r w:rsidRPr="005A1D50">
        <w:rPr>
          <w:rFonts w:ascii="Times New Roman" w:eastAsia="Lucida Sans Unicode" w:hAnsi="Times New Roman"/>
          <w:color w:val="000000"/>
          <w:spacing w:val="-9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целью</w:t>
      </w:r>
      <w:r w:rsidRPr="005A1D50">
        <w:rPr>
          <w:rFonts w:ascii="Times New Roman" w:eastAsia="Lucida Sans Unicode" w:hAnsi="Times New Roman"/>
          <w:color w:val="000000"/>
          <w:spacing w:val="-8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-8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-9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spacing w:val="-8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муниципального</w:t>
      </w:r>
      <w:r w:rsidRPr="005A1D50">
        <w:rPr>
          <w:rFonts w:ascii="Times New Roman" w:eastAsia="Lucida Sans Unicode" w:hAnsi="Times New Roman"/>
          <w:color w:val="000000"/>
          <w:spacing w:val="-8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района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является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пространственная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организация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территории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 муниципального</w:t>
      </w:r>
      <w:r w:rsidRPr="005A1D50">
        <w:rPr>
          <w:rFonts w:ascii="Times New Roman" w:eastAsia="Lucida Sans Unicode" w:hAnsi="Times New Roman"/>
          <w:color w:val="000000"/>
          <w:spacing w:val="60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района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для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обеспечения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устойчивого развития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территории до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2044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года.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Территориальное</w:t>
      </w:r>
      <w:r w:rsidRPr="005A1D50">
        <w:rPr>
          <w:rFonts w:ascii="Times New Roman" w:eastAsia="Lucida Sans Unicode" w:hAnsi="Times New Roman"/>
          <w:color w:val="000000"/>
          <w:spacing w:val="-5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планирование</w:t>
      </w:r>
      <w:r w:rsidRPr="005A1D50">
        <w:rPr>
          <w:rFonts w:ascii="Times New Roman" w:eastAsia="Lucida Sans Unicode" w:hAnsi="Times New Roman"/>
          <w:color w:val="000000"/>
          <w:spacing w:val="-5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осуществляется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-4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целях: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создания благоприятной среды жизнедеятельности населения и обеспечения при осуществлении градостроительной деятельности безопасности и благоприятных условий проживания человека, ограничения негативного воздействия хозяйственной и иной деятельности на окружающую среду и обеспечения охраны и рационального использования природных ресурсов в интересах настоящего и будущего поколений;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модернизации и развития инженерной, транспортной и социальной инфраструктур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муниципального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обеспечения существенного прогресса в развитии основных секторов экономики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повышения инвестиционной привлекательности территории;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обеспечения учета интересов граждан и их объединений, Российской Федерации и Воронежской области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муниципального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формирования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первичной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информационной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базы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для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осуществления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градостроительной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деятельности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реализации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полномочий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органов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местного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самоуправления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направлении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дальнейшего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Кантемировского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муниципального района.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Задачами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планирования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района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являются: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создание условий для устойчивого развития территории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Кантемировского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района,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сохранения окружающей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природной среды;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обеспечение реализации полномочий органов местного самоуправления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муниципального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реализация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программы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социально-экономического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области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посредством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территориальной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привязки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планируемых мероприятий;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создание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условий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для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реализации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пространственных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интересов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Российской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Федерации,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области,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муниципальных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образований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населения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учетом требований безопасности жизнедеятельности, экологического и санитарного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благополучия;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создание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условий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для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повышения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инвестиционной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привлекательности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муниципального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мониторинг,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актуализация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комплексный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анализ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градостроительного,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пространственного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социально-экономического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развития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территории;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стимулирование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жилищного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коммунального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строительства,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деловой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активности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населения, производства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торговли;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создание,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индустрии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туризма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отдыха,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благоустройство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рекреационных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территорий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обеспечение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реализации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мероприятий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развитию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модернизации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транспортной</w:t>
      </w:r>
      <w:r w:rsidRPr="005A1D50">
        <w:rPr>
          <w:rFonts w:ascii="Times New Roman" w:eastAsia="Lucida Sans Unicode" w:hAnsi="Times New Roman"/>
          <w:color w:val="000000"/>
          <w:spacing w:val="-57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инфраструктуры;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обеспечение реализации мероприятий по повышению надежности и развитию всех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видов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инженерной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инфраструктуры,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газификация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населенных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пунктов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содействие сохранению объектов историко-культурного наследия на территории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муниципального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обеспечение реализации мероприятий по развитию социальной инфраструктуры путем упорядочения, реконструкции и строительства объектов современного медицинского обслуживания, образования, спорта и культуры;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560"/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обеспечение прав и законных интересов физических и юридических лиц, в том числе находящихся на территории муниципального района;</w:t>
      </w:r>
    </w:p>
    <w:p w:rsidR="005A1D50" w:rsidRPr="005A1D50" w:rsidRDefault="005A1D50" w:rsidP="005A1D50">
      <w:pPr>
        <w:widowControl w:val="0"/>
        <w:numPr>
          <w:ilvl w:val="0"/>
          <w:numId w:val="4"/>
        </w:numPr>
        <w:tabs>
          <w:tab w:val="left" w:pos="1560"/>
          <w:tab w:val="left" w:pos="1701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создание условий для реализации на территории муниципального района ведомственных и областных целевых программ, в том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числе:</w:t>
      </w:r>
    </w:p>
    <w:p w:rsidR="005A1D50" w:rsidRPr="005A1D50" w:rsidRDefault="005A1D50" w:rsidP="005A1D50">
      <w:pPr>
        <w:widowControl w:val="0"/>
        <w:numPr>
          <w:ilvl w:val="0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«Развитие</w:t>
      </w:r>
      <w:r w:rsidRPr="005A1D50">
        <w:rPr>
          <w:rFonts w:ascii="Times New Roman" w:eastAsia="Lucida Sans Unicode" w:hAnsi="Times New Roman"/>
          <w:color w:val="000000"/>
          <w:spacing w:val="51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транспортной системы Воронежской области» 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«Газификация жилищно-коммунального хозяйства, промышленных и иных организаций Воронежской области на 2022-2031 годы»;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-4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«Информатизация</w:t>
      </w:r>
      <w:r w:rsidRPr="005A1D50">
        <w:rPr>
          <w:rFonts w:ascii="Times New Roman" w:eastAsia="Lucida Sans Unicode" w:hAnsi="Times New Roman"/>
          <w:color w:val="000000"/>
          <w:spacing w:val="59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 области»;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-4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«Развитие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образования</w:t>
      </w:r>
      <w:r w:rsidRPr="005A1D50">
        <w:rPr>
          <w:rFonts w:ascii="Times New Roman" w:eastAsia="Lucida Sans Unicode" w:hAnsi="Times New Roman"/>
          <w:color w:val="000000"/>
          <w:spacing w:val="59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</w:t>
      </w:r>
      <w:r w:rsidRPr="005A1D50">
        <w:rPr>
          <w:rFonts w:ascii="Times New Roman" w:eastAsia="Lucida Sans Unicode" w:hAnsi="Times New Roman"/>
          <w:color w:val="000000"/>
          <w:spacing w:val="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области»;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«Формирование современной городской среды Воронежской области»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-5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«Развитие</w:t>
      </w:r>
      <w:r w:rsidRPr="005A1D50">
        <w:rPr>
          <w:rFonts w:ascii="Times New Roman" w:eastAsia="Lucida Sans Unicode" w:hAnsi="Times New Roman"/>
          <w:color w:val="000000"/>
          <w:spacing w:val="-4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культуры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val="x-none" w:eastAsia="ar-SA"/>
        </w:rPr>
        <w:t xml:space="preserve"> и туризма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</w:t>
      </w:r>
      <w:r w:rsidRPr="005A1D50">
        <w:rPr>
          <w:rFonts w:ascii="Times New Roman" w:eastAsia="Lucida Sans Unicode" w:hAnsi="Times New Roman"/>
          <w:color w:val="000000"/>
          <w:spacing w:val="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области»;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«Развитие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здравоохранения</w:t>
      </w:r>
      <w:r w:rsidRPr="005A1D50">
        <w:rPr>
          <w:rFonts w:ascii="Times New Roman" w:eastAsia="Lucida Sans Unicode" w:hAnsi="Times New Roman"/>
          <w:color w:val="000000"/>
          <w:spacing w:val="-5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Воронежской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области»;</w:t>
      </w:r>
    </w:p>
    <w:p w:rsidR="005A1D50" w:rsidRPr="005A1D50" w:rsidRDefault="005A1D50" w:rsidP="005A1D50">
      <w:pPr>
        <w:widowControl w:val="0"/>
        <w:numPr>
          <w:ilvl w:val="0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Энергоэффективность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 xml:space="preserve"> и развитие энергетики»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«Развитие промышленности и повышение ее конкурентоспособности»;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«Социальная поддержка граждан»;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«Развитие сельского хозяйства, производства пищевых продуктов и инфраструктуры агропродовольственного рынка»;</w:t>
      </w:r>
    </w:p>
    <w:p w:rsidR="005A1D50" w:rsidRPr="005A1D50" w:rsidRDefault="005A1D50" w:rsidP="005A1D50">
      <w:pPr>
        <w:widowControl w:val="0"/>
        <w:numPr>
          <w:ilvl w:val="0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14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«Обеспечение доступным и комфортным жильем населения Воронежской области»;</w:t>
      </w:r>
    </w:p>
    <w:p w:rsidR="005A1D50" w:rsidRPr="005A1D50" w:rsidRDefault="005A1D50" w:rsidP="005A1D50">
      <w:pPr>
        <w:widowControl w:val="0"/>
        <w:numPr>
          <w:ilvl w:val="0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lastRenderedPageBreak/>
        <w:t>«Обеспечение качественными жилищно-коммунальными услугами населения Воронежской области»;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spacing w:val="45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«Экономическое развитие и инновационная экономика»;</w:t>
      </w:r>
    </w:p>
    <w:p w:rsidR="005A1D50" w:rsidRPr="005A1D50" w:rsidRDefault="005A1D50" w:rsidP="005A1D50">
      <w:pPr>
        <w:widowControl w:val="0"/>
        <w:numPr>
          <w:ilvl w:val="1"/>
          <w:numId w:val="5"/>
        </w:numPr>
        <w:tabs>
          <w:tab w:val="left" w:pos="1985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«Развитие физической культуры и спорта в Воронежской области» и иных</w:t>
      </w:r>
      <w:r w:rsidRPr="005A1D50">
        <w:rPr>
          <w:rFonts w:ascii="Times New Roman" w:eastAsia="Lucida Sans Unicode" w:hAnsi="Times New Roman"/>
          <w:color w:val="000000"/>
          <w:spacing w:val="-55"/>
          <w:kern w:val="1"/>
          <w:sz w:val="18"/>
          <w:szCs w:val="18"/>
          <w:lang w:val="x-none"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программ.</w:t>
      </w:r>
    </w:p>
    <w:p w:rsidR="005A1D50" w:rsidRPr="005A1D50" w:rsidRDefault="005A1D50" w:rsidP="005A1D50">
      <w:pPr>
        <w:widowControl w:val="0"/>
        <w:tabs>
          <w:tab w:val="left" w:pos="1560"/>
        </w:tabs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/>
        </w:rPr>
        <w:sectPr w:rsidR="005A1D50" w:rsidRPr="005A1D50" w:rsidSect="00D1490A">
          <w:pgSz w:w="11906" w:h="16838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pageBreakBefore/>
        <w:widowControl w:val="0"/>
        <w:tabs>
          <w:tab w:val="left" w:pos="9923"/>
        </w:tabs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val="x-none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val="x-none"/>
        </w:rPr>
        <w:lastRenderedPageBreak/>
        <w:t>2. ПЕРЕЧЕНЬ МЕРОПРИЯТИЙ ПО ТЕРРИТОРИАЛЬНОМУ ПЛАНИРОВАНИЮ.</w:t>
      </w: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tabs>
          <w:tab w:val="left" w:pos="9923"/>
        </w:tabs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</w:rPr>
        <w:t>2.1 Мероприятия по территориальному планированию в части учёта интересов Российской Федерации, Воронежской области, сопредельных муниципальных образований.</w:t>
      </w:r>
    </w:p>
    <w:p w:rsidR="005A1D50" w:rsidRPr="005A1D50" w:rsidRDefault="005A1D50" w:rsidP="005A1D50">
      <w:pPr>
        <w:widowControl w:val="0"/>
        <w:numPr>
          <w:ilvl w:val="0"/>
          <w:numId w:val="1"/>
        </w:numPr>
        <w:tabs>
          <w:tab w:val="num" w:pos="567"/>
          <w:tab w:val="left" w:pos="992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2.1.1. Реализация основных решений документов территориального планирования Российской Федерации, федеральных целевых программ и иных документов программного характера в области развития территорий, установления и соблюдения режима ограничений на использование территорий в пределах полномочий муниципального района.</w:t>
      </w:r>
    </w:p>
    <w:p w:rsidR="005A1D50" w:rsidRPr="005A1D50" w:rsidRDefault="005A1D50" w:rsidP="005A1D50">
      <w:pPr>
        <w:widowControl w:val="0"/>
        <w:numPr>
          <w:ilvl w:val="0"/>
          <w:numId w:val="1"/>
        </w:numPr>
        <w:tabs>
          <w:tab w:val="num" w:pos="567"/>
          <w:tab w:val="left" w:pos="9923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2.1.2. Реализация основных решений документов территориального планирования Воронежской области, областных, ведомственных целевых программ и иных документов программного характера в области развития территорий области, установления и соблюдения режима ограничений на использование территорий в пределах полномочий муниципального района.</w:t>
      </w:r>
    </w:p>
    <w:p w:rsidR="005A1D50" w:rsidRPr="005A1D50" w:rsidRDefault="005A1D50" w:rsidP="005A1D50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  <w:lang w:eastAsia="ar-SA"/>
        </w:rPr>
        <w:t xml:space="preserve">2.1.3. </w:t>
      </w:r>
      <w:r w:rsidRPr="005A1D50">
        <w:rPr>
          <w:rFonts w:ascii="Times New Roman" w:hAnsi="Times New Roman"/>
          <w:color w:val="000000"/>
          <w:sz w:val="18"/>
          <w:szCs w:val="18"/>
        </w:rPr>
        <w:t>Учёт интересов сопредельных с Кантемировским муниципальным районом субъектом Российской Федерации — Луганской Народной Республикой, отражённых в соответствующих документах территориального планирования, и ограничений на использование территорий, распространяющихся на территорию Кантемировского района.</w:t>
      </w:r>
    </w:p>
    <w:p w:rsidR="005A1D50" w:rsidRPr="005A1D50" w:rsidRDefault="005A1D50" w:rsidP="005A1D50">
      <w:pPr>
        <w:tabs>
          <w:tab w:val="num" w:pos="1134"/>
        </w:tabs>
        <w:suppressAutoHyphens/>
        <w:autoSpaceDE w:val="0"/>
        <w:ind w:firstLine="709"/>
        <w:jc w:val="both"/>
        <w:rPr>
          <w:rFonts w:ascii="Times New Roman" w:eastAsia="Arial" w:hAnsi="Times New Roman"/>
          <w:bCs/>
          <w:color w:val="000000"/>
          <w:sz w:val="18"/>
          <w:szCs w:val="18"/>
          <w:lang w:eastAsia="ar-SA"/>
        </w:rPr>
      </w:pPr>
      <w:r w:rsidRPr="005A1D50">
        <w:rPr>
          <w:rFonts w:ascii="Times New Roman" w:hAnsi="Times New Roman"/>
          <w:color w:val="000000"/>
          <w:sz w:val="18"/>
          <w:szCs w:val="18"/>
          <w:lang w:eastAsia="ar-SA"/>
        </w:rPr>
        <w:t xml:space="preserve">2.1.4. </w:t>
      </w:r>
      <w:r w:rsidRPr="005A1D50">
        <w:rPr>
          <w:rFonts w:ascii="Times New Roman" w:hAnsi="Times New Roman"/>
          <w:color w:val="000000"/>
          <w:sz w:val="18"/>
          <w:szCs w:val="18"/>
        </w:rPr>
        <w:t xml:space="preserve">Учёт интересов сопредельных муниципальных образований Воронежской области — </w:t>
      </w:r>
      <w:proofErr w:type="spellStart"/>
      <w:r w:rsidRPr="005A1D50">
        <w:rPr>
          <w:rFonts w:ascii="Times New Roman" w:hAnsi="Times New Roman"/>
          <w:color w:val="000000"/>
          <w:sz w:val="18"/>
          <w:szCs w:val="18"/>
        </w:rPr>
        <w:t>Россошанского</w:t>
      </w:r>
      <w:proofErr w:type="spellEnd"/>
      <w:r w:rsidRPr="005A1D50">
        <w:rPr>
          <w:rFonts w:ascii="Times New Roman" w:hAnsi="Times New Roman"/>
          <w:color w:val="000000"/>
          <w:sz w:val="18"/>
          <w:szCs w:val="18"/>
        </w:rPr>
        <w:t xml:space="preserve"> и </w:t>
      </w:r>
      <w:proofErr w:type="spellStart"/>
      <w:r w:rsidRPr="005A1D50">
        <w:rPr>
          <w:rFonts w:ascii="Times New Roman" w:hAnsi="Times New Roman"/>
          <w:color w:val="000000"/>
          <w:sz w:val="18"/>
          <w:szCs w:val="18"/>
        </w:rPr>
        <w:t>Богучарского</w:t>
      </w:r>
      <w:proofErr w:type="spellEnd"/>
      <w:r w:rsidRPr="005A1D50">
        <w:rPr>
          <w:rFonts w:ascii="Times New Roman" w:hAnsi="Times New Roman"/>
          <w:color w:val="000000"/>
          <w:sz w:val="18"/>
          <w:szCs w:val="18"/>
        </w:rPr>
        <w:t xml:space="preserve"> муниципальных районов, отражённых в соответствующих документах территориального планирования после их разработки и принятия и ограничений на использование территорий, распространяющихся на территорию Кантемировского района.</w:t>
      </w:r>
    </w:p>
    <w:p w:rsidR="005A1D50" w:rsidRPr="005A1D50" w:rsidRDefault="005A1D50" w:rsidP="005A1D50">
      <w:pPr>
        <w:widowControl w:val="0"/>
        <w:tabs>
          <w:tab w:val="num" w:pos="567"/>
          <w:tab w:val="left" w:pos="9923"/>
        </w:tabs>
        <w:suppressAutoHyphens/>
        <w:ind w:firstLine="709"/>
        <w:jc w:val="both"/>
        <w:rPr>
          <w:rFonts w:ascii="Times New Roman" w:eastAsia="Lucida Sans Unicode" w:hAnsi="Times New Roman"/>
          <w:color w:val="000000"/>
          <w:spacing w:val="-10"/>
          <w:kern w:val="1"/>
          <w:sz w:val="18"/>
          <w:szCs w:val="18"/>
        </w:rPr>
      </w:pP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tabs>
          <w:tab w:val="left" w:pos="9923"/>
        </w:tabs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</w:rPr>
        <w:t xml:space="preserve">2.2. Мероприятия по </w:t>
      </w: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изменению административно-территориального устройства Кантемировского муниципального района</w:t>
      </w: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</w:rPr>
        <w:t>.</w:t>
      </w:r>
    </w:p>
    <w:p w:rsidR="005A1D50" w:rsidRPr="005A1D50" w:rsidRDefault="005A1D50" w:rsidP="005A1D50">
      <w:pPr>
        <w:tabs>
          <w:tab w:val="left" w:pos="9923"/>
        </w:tabs>
        <w:ind w:firstLine="709"/>
        <w:jc w:val="both"/>
        <w:rPr>
          <w:rFonts w:ascii="Times New Roman" w:hAnsi="Times New Roman"/>
          <w:bCs/>
          <w:iCs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</w:rPr>
        <w:t xml:space="preserve">Проведенный анализ административно-территориального устройства Кантемировского района в части соответствия требованиям №131-ФЗ от 06.10.2003, показал, что в районе требуют решения </w:t>
      </w:r>
      <w:r w:rsidRPr="005A1D50">
        <w:rPr>
          <w:rFonts w:ascii="Times New Roman" w:hAnsi="Times New Roman"/>
          <w:bCs/>
          <w:iCs/>
          <w:color w:val="000000"/>
          <w:sz w:val="18"/>
          <w:szCs w:val="18"/>
        </w:rPr>
        <w:t>ряд проблем</w:t>
      </w:r>
      <w:r w:rsidRPr="005A1D50">
        <w:rPr>
          <w:rFonts w:ascii="Times New Roman" w:hAnsi="Times New Roman"/>
          <w:color w:val="000000"/>
          <w:sz w:val="18"/>
          <w:szCs w:val="18"/>
        </w:rPr>
        <w:t xml:space="preserve"> </w:t>
      </w:r>
      <w:r w:rsidRPr="005A1D50">
        <w:rPr>
          <w:rFonts w:ascii="Times New Roman" w:hAnsi="Times New Roman"/>
          <w:bCs/>
          <w:iCs/>
          <w:color w:val="000000"/>
          <w:sz w:val="18"/>
          <w:szCs w:val="18"/>
        </w:rPr>
        <w:t xml:space="preserve">административно-территориального устройства. </w:t>
      </w:r>
    </w:p>
    <w:p w:rsidR="005A1D50" w:rsidRPr="005A1D50" w:rsidRDefault="005A1D50" w:rsidP="005A1D50">
      <w:pPr>
        <w:tabs>
          <w:tab w:val="left" w:pos="9923"/>
        </w:tabs>
        <w:ind w:firstLine="709"/>
        <w:jc w:val="both"/>
        <w:rPr>
          <w:rFonts w:ascii="Times New Roman" w:hAnsi="Times New Roman"/>
          <w:bCs/>
          <w:iCs/>
          <w:color w:val="000000"/>
          <w:sz w:val="18"/>
          <w:szCs w:val="18"/>
        </w:rPr>
      </w:pPr>
      <w:r w:rsidRPr="005A1D50">
        <w:rPr>
          <w:rFonts w:ascii="Times New Roman" w:hAnsi="Times New Roman"/>
          <w:bCs/>
          <w:iCs/>
          <w:color w:val="000000"/>
          <w:sz w:val="18"/>
          <w:szCs w:val="18"/>
        </w:rPr>
        <w:t xml:space="preserve">По данным, предоставленным </w:t>
      </w:r>
      <w:proofErr w:type="spellStart"/>
      <w:r w:rsidRPr="005A1D50">
        <w:rPr>
          <w:rFonts w:ascii="Times New Roman" w:hAnsi="Times New Roman"/>
          <w:bCs/>
          <w:iCs/>
          <w:color w:val="000000"/>
          <w:sz w:val="18"/>
          <w:szCs w:val="18"/>
        </w:rPr>
        <w:t>Воронежстатом</w:t>
      </w:r>
      <w:proofErr w:type="spellEnd"/>
      <w:r w:rsidRPr="005A1D50">
        <w:rPr>
          <w:rFonts w:ascii="Times New Roman" w:hAnsi="Times New Roman"/>
          <w:bCs/>
          <w:iCs/>
          <w:color w:val="000000"/>
          <w:sz w:val="18"/>
          <w:szCs w:val="18"/>
        </w:rPr>
        <w:t xml:space="preserve"> на 01.12.2023, на территории муниципального района: </w:t>
      </w:r>
    </w:p>
    <w:p w:rsidR="005A1D50" w:rsidRPr="005A1D50" w:rsidRDefault="005A1D50" w:rsidP="005A1D50">
      <w:pPr>
        <w:widowControl w:val="0"/>
        <w:numPr>
          <w:ilvl w:val="0"/>
          <w:numId w:val="11"/>
        </w:numPr>
        <w:tabs>
          <w:tab w:val="left" w:pos="170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</w:rPr>
        <w:t xml:space="preserve">четыре муниципальных образования, входящих в состав Кантемировского муниципального района, имеют численность населения менее 1000 чел., а именно: </w:t>
      </w:r>
      <w:proofErr w:type="spellStart"/>
      <w:r w:rsidRPr="005A1D50">
        <w:rPr>
          <w:rFonts w:ascii="Times New Roman" w:hAnsi="Times New Roman"/>
          <w:color w:val="000000"/>
          <w:sz w:val="18"/>
          <w:szCs w:val="18"/>
        </w:rPr>
        <w:t>Бугаевское</w:t>
      </w:r>
      <w:proofErr w:type="spellEnd"/>
      <w:r w:rsidRPr="005A1D50">
        <w:rPr>
          <w:rFonts w:ascii="Times New Roman" w:hAnsi="Times New Roman"/>
          <w:color w:val="000000"/>
          <w:sz w:val="18"/>
          <w:szCs w:val="18"/>
        </w:rPr>
        <w:t xml:space="preserve"> сельское поселение (764 чел.), </w:t>
      </w:r>
      <w:proofErr w:type="spellStart"/>
      <w:r w:rsidRPr="005A1D50">
        <w:rPr>
          <w:rFonts w:ascii="Times New Roman" w:hAnsi="Times New Roman"/>
          <w:color w:val="000000"/>
          <w:sz w:val="18"/>
          <w:szCs w:val="18"/>
        </w:rPr>
        <w:t>Осиковское</w:t>
      </w:r>
      <w:proofErr w:type="spellEnd"/>
      <w:r w:rsidRPr="005A1D50">
        <w:rPr>
          <w:rFonts w:ascii="Times New Roman" w:hAnsi="Times New Roman"/>
          <w:color w:val="000000"/>
          <w:sz w:val="18"/>
          <w:szCs w:val="18"/>
        </w:rPr>
        <w:t xml:space="preserve"> сельское поселение (746 чел.), </w:t>
      </w:r>
      <w:proofErr w:type="spellStart"/>
      <w:r w:rsidRPr="005A1D50">
        <w:rPr>
          <w:rFonts w:ascii="Times New Roman" w:hAnsi="Times New Roman"/>
          <w:color w:val="000000"/>
          <w:sz w:val="18"/>
          <w:szCs w:val="18"/>
        </w:rPr>
        <w:t>Титаревское</w:t>
      </w:r>
      <w:proofErr w:type="spellEnd"/>
      <w:r w:rsidRPr="005A1D50">
        <w:rPr>
          <w:rFonts w:ascii="Times New Roman" w:hAnsi="Times New Roman"/>
          <w:color w:val="000000"/>
          <w:sz w:val="18"/>
          <w:szCs w:val="18"/>
        </w:rPr>
        <w:t xml:space="preserve"> сельское поселение (862 чел.); </w:t>
      </w:r>
      <w:proofErr w:type="spellStart"/>
      <w:r w:rsidRPr="005A1D50">
        <w:rPr>
          <w:rFonts w:ascii="Times New Roman" w:hAnsi="Times New Roman"/>
          <w:color w:val="000000"/>
          <w:sz w:val="18"/>
          <w:szCs w:val="18"/>
        </w:rPr>
        <w:t>Фисенковское</w:t>
      </w:r>
      <w:proofErr w:type="spellEnd"/>
      <w:r w:rsidRPr="005A1D50">
        <w:rPr>
          <w:rFonts w:ascii="Times New Roman" w:hAnsi="Times New Roman"/>
          <w:color w:val="000000"/>
          <w:sz w:val="18"/>
          <w:szCs w:val="18"/>
        </w:rPr>
        <w:t xml:space="preserve"> сельское поселение (429 чел.); решение проблемы «выживания» поселений возможно путем их слияния с соседними поселениями;</w:t>
      </w:r>
    </w:p>
    <w:p w:rsidR="005A1D50" w:rsidRPr="005A1D50" w:rsidRDefault="005A1D50" w:rsidP="005A1D50">
      <w:pPr>
        <w:widowControl w:val="0"/>
        <w:numPr>
          <w:ilvl w:val="0"/>
          <w:numId w:val="10"/>
        </w:numPr>
        <w:tabs>
          <w:tab w:val="left" w:pos="1701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 xml:space="preserve">с. </w:t>
      </w:r>
      <w:proofErr w:type="spellStart"/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Колесниковка</w:t>
      </w:r>
      <w:proofErr w:type="spellEnd"/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 xml:space="preserve">, с. Ивановка, х. Шевченко, х. Васильевка, х. </w:t>
      </w:r>
      <w:proofErr w:type="spellStart"/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Штеповка</w:t>
      </w:r>
      <w:proofErr w:type="gramStart"/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,х</w:t>
      </w:r>
      <w:proofErr w:type="spellEnd"/>
      <w:proofErr w:type="gramEnd"/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. Лебедев, х. Каплин не имеют постоянного населения.</w:t>
      </w:r>
    </w:p>
    <w:p w:rsidR="005A1D50" w:rsidRPr="005A1D50" w:rsidRDefault="005A1D50" w:rsidP="005A1D50">
      <w:pPr>
        <w:tabs>
          <w:tab w:val="left" w:pos="1701"/>
          <w:tab w:val="left" w:pos="9923"/>
        </w:tabs>
        <w:ind w:firstLine="709"/>
        <w:jc w:val="both"/>
        <w:rPr>
          <w:rFonts w:ascii="Times New Roman" w:hAnsi="Times New Roman"/>
          <w:color w:val="000000"/>
          <w:sz w:val="18"/>
          <w:szCs w:val="18"/>
          <w:lang w:eastAsia="ar-SA"/>
        </w:rPr>
      </w:pPr>
    </w:p>
    <w:p w:rsidR="005A1D50" w:rsidRPr="005A1D50" w:rsidRDefault="005A1D50" w:rsidP="005A1D50">
      <w:pPr>
        <w:tabs>
          <w:tab w:val="left" w:pos="1701"/>
          <w:tab w:val="left" w:pos="9923"/>
        </w:tabs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</w:rPr>
        <w:t xml:space="preserve">Проблемы административно-территориального устройства муниципального района в части несоответствия требованиям №131-ФЗ от 06.10.2003 разрешаются, в том числе путем изменения границ муниципальных образований. </w:t>
      </w:r>
    </w:p>
    <w:p w:rsidR="005A1D50" w:rsidRPr="005A1D50" w:rsidRDefault="005A1D50" w:rsidP="005A1D50">
      <w:pPr>
        <w:tabs>
          <w:tab w:val="left" w:pos="1701"/>
          <w:tab w:val="left" w:pos="9923"/>
        </w:tabs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</w:p>
    <w:p w:rsidR="005A1D50" w:rsidRPr="005A1D50" w:rsidRDefault="005A1D50" w:rsidP="005A1D50">
      <w:pPr>
        <w:tabs>
          <w:tab w:val="left" w:pos="1701"/>
          <w:tab w:val="left" w:pos="9923"/>
        </w:tabs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2.3. Мероприятия по территориальному планированию, направленные на модернизацию и развитие транспортной инфраструктуры.</w:t>
      </w:r>
    </w:p>
    <w:p w:rsidR="005A1D50" w:rsidRPr="005A1D50" w:rsidRDefault="005A1D50" w:rsidP="005A1D50">
      <w:pPr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В развитии транспортной сети Кантемировского района приоритет отдан реконструкции и модернизации существующей сети. Новое строительство сведено к минимуму и намечается только там, где это объективно необходимо для рационализации транспортных потоков и сокращения перепробегов.</w:t>
      </w:r>
    </w:p>
    <w:p w:rsidR="005A1D50" w:rsidRPr="005A1D50" w:rsidRDefault="005A1D50" w:rsidP="005A1D50">
      <w:pPr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highlight w:val="yellow"/>
          <w:lang w:eastAsia="ar-SA"/>
        </w:rPr>
      </w:pP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hAnsi="Times New Roman"/>
          <w:bCs/>
          <w:color w:val="000000"/>
          <w:kern w:val="1"/>
          <w:sz w:val="18"/>
          <w:szCs w:val="18"/>
          <w:lang w:eastAsia="ar-SA"/>
        </w:rPr>
        <w:t xml:space="preserve">2.4. </w:t>
      </w: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Мероприятия по модернизации и развитию инженерной инфраструктуры района, предложения по размещению планируемых объектов капитального строительства в области инженерной инфраструктуры.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val="x-none"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Теплоснабжение.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Анализ современного состояния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теплообеспеченности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 района в целом выявил основные направления развития систем теплоснабжения: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lastRenderedPageBreak/>
        <w:t xml:space="preserve">перевод на газ, как более дешевый и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экологичный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 вид топлива, котельных и локальных систем отопления в малоэтажной застройке района;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реконструкция и переоборудование изношенных котельных и тепловых сетей объектов здравоохранения, культуры, образования, административных зданий и сооружений;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замена изношенных участков тепловых сетей и их теплоизоляции;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замена низкоэффективной теплоизоляции участков тепловых сетей (без замены труб);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применение для строящихся и реконструируемых тепловых сетей труб повышенной надежности (с долговечным антикоррозийным покрытием, высокоэффективной тепловой изоляцией из сверхлегкого пенобетона или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пенополиуретана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 и наружной гидроизоляцией);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внедрение приборов учета расхода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теплоэнергии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 потребителями (счетчиков);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внедрение автоматического регулирования отпуска тепловой энергии на котельных;</w:t>
      </w:r>
    </w:p>
    <w:p w:rsidR="005A1D50" w:rsidRPr="005A1D50" w:rsidRDefault="005A1D50" w:rsidP="005A1D50">
      <w:pPr>
        <w:widowControl w:val="0"/>
        <w:numPr>
          <w:ilvl w:val="0"/>
          <w:numId w:val="2"/>
        </w:numPr>
        <w:tabs>
          <w:tab w:val="clear" w:pos="360"/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инвентаризация всех тепловых сетей и составление на них паспортов;</w:t>
      </w:r>
    </w:p>
    <w:p w:rsidR="005A1D50" w:rsidRPr="005A1D50" w:rsidRDefault="005A1D50" w:rsidP="005A1D50">
      <w:pPr>
        <w:widowControl w:val="0"/>
        <w:tabs>
          <w:tab w:val="num" w:pos="1134"/>
        </w:tabs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Для создания условий комфортного проживания жителей в сельских населенных пунктах необходимо предусмотреть:</w:t>
      </w:r>
    </w:p>
    <w:p w:rsidR="005A1D50" w:rsidRPr="005A1D50" w:rsidRDefault="005A1D50" w:rsidP="005A1D50">
      <w:pPr>
        <w:widowControl w:val="0"/>
        <w:numPr>
          <w:ilvl w:val="0"/>
          <w:numId w:val="14"/>
        </w:numPr>
        <w:tabs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проведение мероприятий по реконструкции котельных и тепловых сетей социально значимых объектов;</w:t>
      </w:r>
    </w:p>
    <w:p w:rsidR="005A1D50" w:rsidRPr="005A1D50" w:rsidRDefault="005A1D50" w:rsidP="005A1D50">
      <w:pPr>
        <w:widowControl w:val="0"/>
        <w:numPr>
          <w:ilvl w:val="0"/>
          <w:numId w:val="14"/>
        </w:numPr>
        <w:tabs>
          <w:tab w:val="num" w:pos="1134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оборудование малоэтажных жилых домов местными системами (печное, газовое и электрическое) или поквартирными (автономными) системами отопления и горячего водоснабжения (от автономных генераторов тепла различного типа, работающих на твердом, жидком, газообразном топливе и электроэнергии).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sectPr w:rsidR="005A1D50" w:rsidRPr="005A1D50" w:rsidSect="00D1490A">
          <w:pgSz w:w="11906" w:h="16838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i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Arial Unicode MS" w:hAnsi="Times New Roman"/>
          <w:bCs/>
          <w:iCs/>
          <w:color w:val="000000"/>
          <w:spacing w:val="-10"/>
          <w:kern w:val="1"/>
          <w:sz w:val="18"/>
          <w:szCs w:val="18"/>
          <w:lang w:eastAsia="ar-SA"/>
        </w:rPr>
        <w:lastRenderedPageBreak/>
        <w:t xml:space="preserve">Перечень мероприятий </w:t>
      </w:r>
      <w:r w:rsidRPr="005A1D50">
        <w:rPr>
          <w:rFonts w:ascii="Times New Roman" w:eastAsia="Lucida Sans Unicode" w:hAnsi="Times New Roman"/>
          <w:bCs/>
          <w:iCs/>
          <w:color w:val="000000"/>
          <w:spacing w:val="-10"/>
          <w:kern w:val="1"/>
          <w:sz w:val="18"/>
          <w:szCs w:val="18"/>
          <w:shd w:val="clear" w:color="auto" w:fill="FFFFFF"/>
          <w:lang w:eastAsia="ar-SA"/>
        </w:rPr>
        <w:t>территориального планирования</w:t>
      </w:r>
      <w:r w:rsidRPr="005A1D50">
        <w:rPr>
          <w:rFonts w:ascii="Times New Roman" w:eastAsia="Arial Unicode MS" w:hAnsi="Times New Roman"/>
          <w:bCs/>
          <w:iCs/>
          <w:color w:val="000000"/>
          <w:spacing w:val="-10"/>
          <w:kern w:val="1"/>
          <w:sz w:val="18"/>
          <w:szCs w:val="18"/>
          <w:lang w:eastAsia="ar-SA"/>
        </w:rPr>
        <w:t xml:space="preserve"> по </w:t>
      </w:r>
      <w:r w:rsidRPr="005A1D50">
        <w:rPr>
          <w:rFonts w:ascii="Times New Roman" w:eastAsia="Lucida Sans Unicode" w:hAnsi="Times New Roman"/>
          <w:bCs/>
          <w:iCs/>
          <w:color w:val="000000"/>
          <w:kern w:val="1"/>
          <w:sz w:val="18"/>
          <w:szCs w:val="18"/>
          <w:lang w:eastAsia="ar-SA"/>
        </w:rPr>
        <w:t>теплоснабжению.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2410"/>
        <w:gridCol w:w="2126"/>
        <w:gridCol w:w="1984"/>
        <w:gridCol w:w="2127"/>
        <w:gridCol w:w="2551"/>
      </w:tblGrid>
      <w:tr w:rsidR="005A1D50" w:rsidRPr="005A1D50" w:rsidTr="00476F33">
        <w:tc>
          <w:tcPr>
            <w:tcW w:w="567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 xml:space="preserve">№ </w:t>
            </w:r>
            <w:proofErr w:type="gramStart"/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п</w:t>
            </w:r>
            <w:proofErr w:type="gramEnd"/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/п</w:t>
            </w:r>
          </w:p>
        </w:tc>
        <w:tc>
          <w:tcPr>
            <w:tcW w:w="1985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Назначение объекта</w:t>
            </w:r>
          </w:p>
        </w:tc>
        <w:tc>
          <w:tcPr>
            <w:tcW w:w="2410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Наименование планируемого объекта</w:t>
            </w:r>
          </w:p>
        </w:tc>
        <w:tc>
          <w:tcPr>
            <w:tcW w:w="2126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Вид объекта</w:t>
            </w:r>
          </w:p>
        </w:tc>
        <w:tc>
          <w:tcPr>
            <w:tcW w:w="1984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Основные характеристики объекта</w:t>
            </w:r>
          </w:p>
        </w:tc>
        <w:tc>
          <w:tcPr>
            <w:tcW w:w="2127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Местоположение</w:t>
            </w:r>
          </w:p>
        </w:tc>
        <w:tc>
          <w:tcPr>
            <w:tcW w:w="2551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Характеристика зон с особыми условиями использования территории</w:t>
            </w:r>
          </w:p>
        </w:tc>
      </w:tr>
      <w:tr w:rsidR="005A1D50" w:rsidRPr="005A1D50" w:rsidTr="00476F33">
        <w:tc>
          <w:tcPr>
            <w:tcW w:w="567" w:type="dxa"/>
          </w:tcPr>
          <w:p w:rsidR="005A1D50" w:rsidRPr="005A1D50" w:rsidRDefault="005A1D50" w:rsidP="005A1D50">
            <w:pPr>
              <w:widowControl w:val="0"/>
              <w:numPr>
                <w:ilvl w:val="0"/>
                <w:numId w:val="15"/>
              </w:numPr>
              <w:tabs>
                <w:tab w:val="left" w:pos="1701"/>
              </w:tabs>
              <w:suppressAutoHyphens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</w:p>
        </w:tc>
        <w:tc>
          <w:tcPr>
            <w:tcW w:w="1985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Развитие теплоснабжения</w:t>
            </w:r>
          </w:p>
        </w:tc>
        <w:tc>
          <w:tcPr>
            <w:tcW w:w="2410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2"/>
                <w:sz w:val="18"/>
                <w:szCs w:val="18"/>
                <w:lang w:val="x-none"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"/>
                <w:sz w:val="18"/>
                <w:szCs w:val="18"/>
                <w:lang w:val="x-none" w:eastAsia="ar-SA"/>
              </w:rPr>
              <w:t>Строительство блочной котельной в п. Охрового завода</w:t>
            </w:r>
          </w:p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2"/>
                <w:sz w:val="18"/>
                <w:szCs w:val="18"/>
                <w:lang w:val="x-none" w:eastAsia="ar-SA"/>
              </w:rPr>
              <w:t>Кантемировского муниципального района Воронежской области</w:t>
            </w:r>
          </w:p>
        </w:tc>
        <w:tc>
          <w:tcPr>
            <w:tcW w:w="2126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Здание</w:t>
            </w:r>
          </w:p>
        </w:tc>
        <w:tc>
          <w:tcPr>
            <w:tcW w:w="1984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 xml:space="preserve">Мощность </w:t>
            </w: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 xml:space="preserve">1,2 </w:t>
            </w: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МВт</w:t>
            </w:r>
          </w:p>
        </w:tc>
        <w:tc>
          <w:tcPr>
            <w:tcW w:w="2127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 xml:space="preserve">Журавское </w:t>
            </w: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СП</w:t>
            </w: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, п. Охрового Завода, ул. Школьная, строение 32б</w:t>
            </w:r>
          </w:p>
        </w:tc>
        <w:tc>
          <w:tcPr>
            <w:tcW w:w="2551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  <w:t>Необходимо определить при подготовке проектной документации (санитарно-защитная зона</w:t>
            </w:r>
          </w:p>
        </w:tc>
      </w:tr>
    </w:tbl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sectPr w:rsidR="005A1D50" w:rsidRPr="005A1D50" w:rsidSect="00D1490A">
          <w:pgSz w:w="16838" w:h="11906" w:orient="landscape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widowControl w:val="0"/>
        <w:tabs>
          <w:tab w:val="left" w:pos="9923"/>
        </w:tabs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lastRenderedPageBreak/>
        <w:t>Водоснабжение и водоотведение.</w:t>
      </w:r>
    </w:p>
    <w:p w:rsidR="005A1D50" w:rsidRPr="005A1D50" w:rsidRDefault="005A1D50" w:rsidP="005A1D50">
      <w:pPr>
        <w:tabs>
          <w:tab w:val="left" w:pos="1701"/>
          <w:tab w:val="left" w:pos="9923"/>
        </w:tabs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  <w:lang w:eastAsia="ar-SA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  <w:lang w:eastAsia="ar-SA"/>
        </w:rPr>
        <w:t>Для обеспечения населения района качественной питьевой водой необходимо принять следующие меры:</w:t>
      </w:r>
    </w:p>
    <w:p w:rsidR="005A1D50" w:rsidRPr="005A1D50" w:rsidRDefault="005A1D50" w:rsidP="005A1D50">
      <w:pPr>
        <w:tabs>
          <w:tab w:val="left" w:pos="1701"/>
          <w:tab w:val="left" w:pos="9923"/>
        </w:tabs>
        <w:suppressAutoHyphens/>
        <w:autoSpaceDE w:val="0"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proofErr w:type="gram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Полное освоение разведанных месторождений подземных вод, строительство новых и реконструкцию существующих водозаборов, строительство дополнительных очистных сооружений, внедрение новых методов очистки и обезжелезивания для доведения качества воды до требований СанПиН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2.1.3684-21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 «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</w:t>
      </w:r>
      <w:proofErr w:type="gram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 санитарно-противоэпидемических (профилактических) мероприятий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».</w:t>
      </w:r>
    </w:p>
    <w:p w:rsidR="005A1D50" w:rsidRPr="005A1D50" w:rsidRDefault="005A1D50" w:rsidP="005A1D50">
      <w:pPr>
        <w:tabs>
          <w:tab w:val="left" w:pos="1701"/>
          <w:tab w:val="left" w:pos="9923"/>
        </w:tabs>
        <w:suppressAutoHyphens/>
        <w:autoSpaceDE w:val="0"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Альтернативой строительства очистных сооружений на водозаборах населенных пунктов района, может стать обеспечение населения бутилированной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доочищенной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 водой промышленного производства. Для обеспечения качественной питьевой водой учреждений образования и здравоохранения будет построен мини-завод по очистке и розливу питьевой воды для муниципальных нужд. </w:t>
      </w:r>
    </w:p>
    <w:p w:rsidR="005A1D50" w:rsidRPr="005A1D50" w:rsidRDefault="005A1D50" w:rsidP="005A1D50">
      <w:pPr>
        <w:tabs>
          <w:tab w:val="left" w:pos="1701"/>
          <w:tab w:val="left" w:pos="9923"/>
        </w:tabs>
        <w:suppressAutoHyphens/>
        <w:autoSpaceDE w:val="0"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Развитие систем водоснабжения населенных пунктов, включая строительство, реконструкцию и восстановление систем (водозаборов, водоочистных станций, водоводов, уличной водопроводной сети), обустройство зон санитарной охраны водопроводов и водозаборов, бурение разведочно-эксплуатационных скважин. Также подлежат реконструкции и восстановлению групповые водопроводы и децентрализованные системы в сельской местности.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 </w:t>
      </w:r>
    </w:p>
    <w:p w:rsidR="005A1D50" w:rsidRPr="005A1D50" w:rsidRDefault="005A1D50" w:rsidP="005A1D50">
      <w:pPr>
        <w:widowControl w:val="0"/>
        <w:tabs>
          <w:tab w:val="left" w:pos="1701"/>
          <w:tab w:val="left" w:pos="9923"/>
        </w:tabs>
        <w:suppressAutoHyphens/>
        <w:autoSpaceDE w:val="0"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С целью сокращения сброса в водоемы района неочищенных сточных вод:</w:t>
      </w:r>
    </w:p>
    <w:p w:rsidR="005A1D50" w:rsidRPr="005A1D50" w:rsidRDefault="005A1D50" w:rsidP="005A1D50">
      <w:pPr>
        <w:widowControl w:val="0"/>
        <w:numPr>
          <w:ilvl w:val="0"/>
          <w:numId w:val="12"/>
        </w:numPr>
        <w:tabs>
          <w:tab w:val="left" w:pos="1701"/>
          <w:tab w:val="left" w:pos="9923"/>
        </w:tabs>
        <w:suppressAutoHyphens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Требуется проектирование и строительство централизованной канализации.</w:t>
      </w:r>
    </w:p>
    <w:p w:rsidR="005A1D50" w:rsidRPr="005A1D50" w:rsidRDefault="005A1D50" w:rsidP="005A1D50">
      <w:pPr>
        <w:widowControl w:val="0"/>
        <w:numPr>
          <w:ilvl w:val="0"/>
          <w:numId w:val="12"/>
        </w:numPr>
        <w:tabs>
          <w:tab w:val="left" w:pos="1701"/>
          <w:tab w:val="left" w:pos="9923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Строительство и реконструкция сооружений биологической очистки в селах, имеющих систему канализации.</w:t>
      </w:r>
    </w:p>
    <w:p w:rsidR="005A1D50" w:rsidRPr="005A1D50" w:rsidRDefault="005A1D50" w:rsidP="005A1D50">
      <w:pPr>
        <w:widowControl w:val="0"/>
        <w:numPr>
          <w:ilvl w:val="0"/>
          <w:numId w:val="12"/>
        </w:numPr>
        <w:tabs>
          <w:tab w:val="left" w:pos="1701"/>
          <w:tab w:val="left" w:pos="9923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Строительство новых и реконструкцию существующих локальных очистных сооружений промышленных предприятий.</w:t>
      </w:r>
    </w:p>
    <w:p w:rsidR="005A1D50" w:rsidRPr="005A1D50" w:rsidRDefault="005A1D50" w:rsidP="005A1D50">
      <w:pPr>
        <w:widowControl w:val="0"/>
        <w:numPr>
          <w:ilvl w:val="0"/>
          <w:numId w:val="12"/>
        </w:numPr>
        <w:tabs>
          <w:tab w:val="left" w:pos="1701"/>
          <w:tab w:val="left" w:pos="9923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Оборудование домов частного сектора, имеющих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хоз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-питьевой водопровод, внутренней системой канализации с домовым выпуском, также перспективно использование биотуалетов. </w:t>
      </w:r>
    </w:p>
    <w:p w:rsidR="005A1D50" w:rsidRPr="005A1D50" w:rsidRDefault="005A1D50" w:rsidP="005A1D50">
      <w:pPr>
        <w:widowControl w:val="0"/>
        <w:numPr>
          <w:ilvl w:val="0"/>
          <w:numId w:val="12"/>
        </w:numPr>
        <w:tabs>
          <w:tab w:val="left" w:pos="1701"/>
          <w:tab w:val="left" w:pos="9923"/>
        </w:tabs>
        <w:suppressAutoHyphens/>
        <w:autoSpaceDE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Строительство локальных очистных сооружений малой мощности для индивидуальной застройки («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Кубост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 xml:space="preserve">» и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тп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).</w:t>
      </w:r>
    </w:p>
    <w:p w:rsidR="005A1D50" w:rsidRPr="005A1D50" w:rsidRDefault="005A1D50" w:rsidP="005A1D50">
      <w:pPr>
        <w:tabs>
          <w:tab w:val="left" w:pos="1701"/>
          <w:tab w:val="left" w:pos="9923"/>
        </w:tabs>
        <w:suppressAutoHyphens/>
        <w:autoSpaceDE w:val="0"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highlight w:val="yellow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Для сокращения сброса сточных вод необходимо максимальное внедрение на промышленных предприятиях оборотного, повторного и замкнутого производственного водоснабжения.</w:t>
      </w:r>
    </w:p>
    <w:p w:rsidR="005A1D50" w:rsidRPr="005A1D50" w:rsidRDefault="005A1D50" w:rsidP="005A1D50">
      <w:pPr>
        <w:tabs>
          <w:tab w:val="left" w:pos="1701"/>
          <w:tab w:val="left" w:pos="9923"/>
        </w:tabs>
        <w:suppressAutoHyphens/>
        <w:autoSpaceDE w:val="0"/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highlight w:val="yellow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shd w:val="clear" w:color="auto" w:fill="FFFFFF"/>
          <w:lang w:eastAsia="ar-SA"/>
        </w:rPr>
        <w:t>Индивидуальную застройку оборудовать ливневой канализацией для отвода дождевых и талых вод в емкости, грунт или дренажную систему орошения. Для крупных населенных пунктов рекомендуется строительство и проектирование ливневой канализации с отводом стоков на очистные сооружения.</w:t>
      </w:r>
    </w:p>
    <w:p w:rsidR="005A1D50" w:rsidRPr="005A1D50" w:rsidRDefault="005A1D50" w:rsidP="005A1D50">
      <w:pPr>
        <w:widowControl w:val="0"/>
        <w:shd w:val="clear" w:color="auto" w:fill="FFFFFF"/>
        <w:suppressAutoHyphens/>
        <w:ind w:firstLine="709"/>
        <w:jc w:val="both"/>
        <w:rPr>
          <w:rFonts w:ascii="Times New Roman" w:eastAsia="Arial Unicode MS" w:hAnsi="Times New Roman"/>
          <w:bCs/>
          <w:iCs/>
          <w:color w:val="000000"/>
          <w:spacing w:val="-10"/>
          <w:kern w:val="1"/>
          <w:sz w:val="18"/>
          <w:szCs w:val="18"/>
          <w:highlight w:val="yellow"/>
          <w:shd w:val="clear" w:color="auto" w:fill="FFFFFF"/>
          <w:lang w:eastAsia="ar-SA"/>
        </w:rPr>
        <w:sectPr w:rsidR="005A1D50" w:rsidRPr="005A1D50" w:rsidSect="00D1490A">
          <w:pgSz w:w="11906" w:h="16838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suppressAutoHyphens/>
        <w:snapToGrid w:val="0"/>
        <w:ind w:firstLine="709"/>
        <w:jc w:val="both"/>
        <w:rPr>
          <w:rFonts w:ascii="Times New Roman" w:eastAsia="Lucida Sans Unicode" w:hAnsi="Times New Roman"/>
          <w:bCs/>
          <w:iCs/>
          <w:color w:val="000000"/>
          <w:spacing w:val="-10"/>
          <w:kern w:val="1"/>
          <w:sz w:val="18"/>
          <w:szCs w:val="18"/>
          <w:shd w:val="clear" w:color="auto" w:fill="FFFFFF"/>
          <w:lang w:eastAsia="ar-SA"/>
        </w:rPr>
      </w:pPr>
      <w:r w:rsidRPr="005A1D50">
        <w:rPr>
          <w:rFonts w:ascii="Times New Roman" w:eastAsia="Lucida Sans Unicode" w:hAnsi="Times New Roman"/>
          <w:bCs/>
          <w:iCs/>
          <w:color w:val="000000"/>
          <w:spacing w:val="-10"/>
          <w:kern w:val="1"/>
          <w:sz w:val="18"/>
          <w:szCs w:val="18"/>
          <w:shd w:val="clear" w:color="auto" w:fill="FFFFFF"/>
          <w:lang w:eastAsia="ar-SA"/>
        </w:rPr>
        <w:lastRenderedPageBreak/>
        <w:t xml:space="preserve">Перечень мероприятий территориального планирования по </w:t>
      </w:r>
      <w:r w:rsidRPr="005A1D50">
        <w:rPr>
          <w:rFonts w:ascii="Times New Roman" w:hAnsi="Times New Roman"/>
          <w:bCs/>
          <w:iCs/>
          <w:color w:val="000000"/>
          <w:spacing w:val="-10"/>
          <w:kern w:val="1"/>
          <w:sz w:val="18"/>
          <w:szCs w:val="18"/>
          <w:shd w:val="clear" w:color="auto" w:fill="FFFFFF"/>
          <w:lang w:eastAsia="ar-SA"/>
        </w:rPr>
        <w:t>водоснабжению и водоотведению.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29"/>
        <w:gridCol w:w="1639"/>
        <w:gridCol w:w="2410"/>
        <w:gridCol w:w="2126"/>
        <w:gridCol w:w="1984"/>
        <w:gridCol w:w="2127"/>
        <w:gridCol w:w="2268"/>
      </w:tblGrid>
      <w:tr w:rsidR="005A1D50" w:rsidRPr="005A1D50" w:rsidTr="00476F33">
        <w:tc>
          <w:tcPr>
            <w:tcW w:w="629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 xml:space="preserve">№ </w:t>
            </w:r>
            <w:proofErr w:type="gramStart"/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п</w:t>
            </w:r>
            <w:proofErr w:type="gramEnd"/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/п</w:t>
            </w:r>
          </w:p>
        </w:tc>
        <w:tc>
          <w:tcPr>
            <w:tcW w:w="1639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Назначение объекта</w:t>
            </w:r>
          </w:p>
        </w:tc>
        <w:tc>
          <w:tcPr>
            <w:tcW w:w="2410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Наименование планируемого объекта</w:t>
            </w:r>
          </w:p>
        </w:tc>
        <w:tc>
          <w:tcPr>
            <w:tcW w:w="2126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Вид объекта</w:t>
            </w:r>
          </w:p>
        </w:tc>
        <w:tc>
          <w:tcPr>
            <w:tcW w:w="1984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Основные характеристики объекта</w:t>
            </w:r>
          </w:p>
        </w:tc>
        <w:tc>
          <w:tcPr>
            <w:tcW w:w="2127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Местоположение</w:t>
            </w:r>
          </w:p>
        </w:tc>
        <w:tc>
          <w:tcPr>
            <w:tcW w:w="2268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Характеристика зон с особыми условиями использования территории</w:t>
            </w:r>
          </w:p>
        </w:tc>
      </w:tr>
      <w:tr w:rsidR="005A1D50" w:rsidRPr="005A1D50" w:rsidTr="00476F33">
        <w:tc>
          <w:tcPr>
            <w:tcW w:w="629" w:type="dxa"/>
          </w:tcPr>
          <w:p w:rsidR="005A1D50" w:rsidRPr="005A1D50" w:rsidRDefault="005A1D50" w:rsidP="005A1D50">
            <w:pPr>
              <w:widowControl w:val="0"/>
              <w:numPr>
                <w:ilvl w:val="0"/>
                <w:numId w:val="7"/>
              </w:numPr>
              <w:tabs>
                <w:tab w:val="left" w:pos="1701"/>
              </w:tabs>
              <w:suppressAutoHyphens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</w:p>
        </w:tc>
        <w:tc>
          <w:tcPr>
            <w:tcW w:w="1639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Развитие водоснабжения</w:t>
            </w:r>
          </w:p>
        </w:tc>
        <w:tc>
          <w:tcPr>
            <w:tcW w:w="2410" w:type="dxa"/>
          </w:tcPr>
          <w:p w:rsidR="005A1D50" w:rsidRPr="005A1D50" w:rsidRDefault="005A1D50" w:rsidP="005A1D50">
            <w:pPr>
              <w:widowControl w:val="0"/>
              <w:suppressAutoHyphens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Реконструкция системы водоснабжения </w:t>
            </w:r>
            <w:proofErr w:type="gramStart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в</w:t>
            </w:r>
            <w:proofErr w:type="gramEnd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gramStart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с</w:t>
            </w:r>
            <w:proofErr w:type="gramEnd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. Писаревка Писаревского сельского поселения Кантемировского муниципального района Воронежской области. Колодцы - 192 шт.</w:t>
            </w:r>
          </w:p>
        </w:tc>
        <w:tc>
          <w:tcPr>
            <w:tcW w:w="2126" w:type="dxa"/>
          </w:tcPr>
          <w:p w:rsidR="005A1D50" w:rsidRPr="005A1D50" w:rsidRDefault="005A1D50" w:rsidP="005A1D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Линейный объект</w:t>
            </w:r>
          </w:p>
        </w:tc>
        <w:tc>
          <w:tcPr>
            <w:tcW w:w="1984" w:type="dxa"/>
            <w:shd w:val="clear" w:color="auto" w:fill="FFFFFF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Протяженность - 19,709 км</w:t>
            </w:r>
          </w:p>
        </w:tc>
        <w:tc>
          <w:tcPr>
            <w:tcW w:w="2127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highlight w:val="yellow"/>
                <w:lang w:eastAsia="ar-SA"/>
              </w:rPr>
            </w:pPr>
            <w:proofErr w:type="spellStart"/>
            <w:r w:rsidRPr="005A1D50">
              <w:rPr>
                <w:rFonts w:ascii="Times New Roman" w:hAnsi="Times New Roman"/>
                <w:color w:val="000000"/>
                <w:sz w:val="18"/>
                <w:szCs w:val="18"/>
                <w:lang w:val="x-none"/>
              </w:rPr>
              <w:t>Писаревско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е</w:t>
            </w:r>
            <w:proofErr w:type="spellEnd"/>
            <w:r w:rsidRPr="005A1D50">
              <w:rPr>
                <w:rFonts w:ascii="Times New Roman" w:hAnsi="Times New Roman"/>
                <w:color w:val="000000"/>
                <w:sz w:val="18"/>
                <w:szCs w:val="18"/>
                <w:lang w:val="x-none"/>
              </w:rPr>
              <w:t xml:space="preserve"> </w:t>
            </w: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СП</w:t>
            </w:r>
          </w:p>
        </w:tc>
        <w:tc>
          <w:tcPr>
            <w:tcW w:w="2268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highlight w:val="yellow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Необходимо определить при подготовке проектной документации (зона санитарной охраны источников </w:t>
            </w:r>
            <w:proofErr w:type="gramStart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питьевого</w:t>
            </w:r>
            <w:proofErr w:type="gramEnd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 во-</w:t>
            </w:r>
            <w:proofErr w:type="spellStart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доснабжения</w:t>
            </w:r>
            <w:proofErr w:type="spellEnd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)</w:t>
            </w:r>
          </w:p>
        </w:tc>
      </w:tr>
    </w:tbl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highlight w:val="yellow"/>
          <w:lang w:eastAsia="ar-SA"/>
        </w:rPr>
      </w:pP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highlight w:val="yellow"/>
          <w:lang w:eastAsia="ar-SA"/>
        </w:rPr>
        <w:sectPr w:rsidR="005A1D50" w:rsidRPr="005A1D50" w:rsidSect="00D1490A">
          <w:pgSz w:w="16838" w:h="11906" w:orient="landscape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lastRenderedPageBreak/>
        <w:t>Энергоснабжение.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</w:pPr>
      <w:proofErr w:type="gram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Развитие сетевых объектов энергоснабжения Кантемировского района планируется путем реконструкции линий электропередач ВЛ-35 и ВЛ-10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кВ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, реконструкции систем электроснабжения в границах муниципального района, технического перевооружения подстанций с заменой трансформаторов на более мощные, установкой вторых трансформаторов на </w:t>
      </w:r>
      <w:proofErr w:type="spell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однотрансформаторных</w:t>
      </w:r>
      <w:proofErr w:type="spell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 подстанциях, заменой оборудования и</w:t>
      </w: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 xml:space="preserve"> реконструкцией систем электроснабжения на территории населенных пунктов. </w:t>
      </w:r>
      <w:proofErr w:type="gramEnd"/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Потребность в электроснабжении планируемых к строительству в расчетный период объектов будет определяться на более подробных стадиях проектирования, по мере реализации инвестиционных программ.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bCs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suppressAutoHyphens/>
        <w:ind w:firstLine="709"/>
        <w:jc w:val="both"/>
        <w:rPr>
          <w:rFonts w:ascii="Times New Roman" w:eastAsia="Arial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Arial" w:hAnsi="Times New Roman"/>
          <w:bCs/>
          <w:color w:val="000000"/>
          <w:kern w:val="1"/>
          <w:sz w:val="18"/>
          <w:szCs w:val="18"/>
          <w:lang w:eastAsia="ar-SA"/>
        </w:rPr>
        <w:t xml:space="preserve">2.5. </w:t>
      </w: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 xml:space="preserve">Мероприятия по размещению планируемых объектов сельскохозяйственного и промышленного производства, </w:t>
      </w:r>
      <w:r w:rsidRPr="005A1D50">
        <w:rPr>
          <w:rFonts w:ascii="Times New Roman" w:eastAsia="Arial" w:hAnsi="Times New Roman"/>
          <w:bCs/>
          <w:color w:val="000000"/>
          <w:kern w:val="1"/>
          <w:sz w:val="18"/>
          <w:szCs w:val="18"/>
          <w:lang w:eastAsia="ar-SA"/>
        </w:rPr>
        <w:t>направленные на развитие экономического потенциала Кантемировского муниципального района.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24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24"/>
          <w:sz w:val="18"/>
          <w:szCs w:val="18"/>
          <w:lang w:eastAsia="ar-SA"/>
        </w:rPr>
        <w:t xml:space="preserve">Основными элементами экономической базы района на расчетный срок останутся сельское хозяйство и промышленное производство, уровень развития, которых во многом определяет уровень жизни сельского населения. 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В условиях рыночной экономики перспективы развития экономической и социальной сфер все больше зависят от малого и среднего бизнеса, который формирует оптимальную структуру рынка и является надежной налогооблагаемой базой. Этот сектор экономики в перспективе будет являться реальным источником создания новых рабочих мест. Эти предприятия генерируют эффективные инвестиционные проекты, чутко реагируют на изменение рыночной конъюнктуры, занимают недоступные крупным предприятиям ниши.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highlight w:val="yellow"/>
          <w:lang w:eastAsia="ar-SA"/>
        </w:rPr>
      </w:pP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spacing w:val="-10"/>
          <w:kern w:val="1"/>
          <w:sz w:val="18"/>
          <w:szCs w:val="18"/>
          <w:lang w:eastAsia="ar-SA"/>
        </w:rPr>
      </w:pPr>
      <w:bookmarkStart w:id="1" w:name="_Hlk115341250"/>
      <w:r w:rsidRPr="005A1D50">
        <w:rPr>
          <w:rFonts w:ascii="Times New Roman" w:eastAsia="Lucida Sans Unicode" w:hAnsi="Times New Roman"/>
          <w:bCs/>
          <w:color w:val="000000"/>
          <w:kern w:val="24"/>
          <w:sz w:val="18"/>
          <w:szCs w:val="18"/>
          <w:lang w:eastAsia="ar-SA"/>
        </w:rPr>
        <w:t>2.6. Мероприятия по оптимизации и развитию сети объектов социальной сферы, по размещению планируемых объектов капитального строительства.</w:t>
      </w:r>
    </w:p>
    <w:bookmarkEnd w:id="1"/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 Unicode MS" w:hAnsi="Times New Roman"/>
          <w:bCs/>
          <w:iCs/>
          <w:color w:val="000000"/>
          <w:spacing w:val="-10"/>
          <w:kern w:val="1"/>
          <w:sz w:val="18"/>
          <w:szCs w:val="18"/>
          <w:lang w:eastAsia="ar-SA"/>
        </w:rPr>
      </w:pPr>
      <w:r w:rsidRPr="005A1D50">
        <w:rPr>
          <w:rFonts w:ascii="Times New Roman" w:eastAsia="Arial Unicode MS" w:hAnsi="Times New Roman"/>
          <w:color w:val="000000"/>
          <w:kern w:val="24"/>
          <w:sz w:val="18"/>
          <w:szCs w:val="18"/>
          <w:lang w:eastAsia="ar-SA"/>
        </w:rPr>
        <w:t>Для обеспечения необходимого минимума обеспеченности территории муниципального района объектами социальной сферы рассматриваются такие виды объектов, как детские дошкольные учреждения, общеобразовательные школы, больницы и амбулаторно</w:t>
      </w:r>
      <w:r w:rsidRPr="005A1D50">
        <w:rPr>
          <w:rFonts w:ascii="Times New Roman" w:eastAsia="Arial Unicode MS" w:hAnsi="Times New Roman"/>
          <w:color w:val="000000"/>
          <w:spacing w:val="-10"/>
          <w:kern w:val="1"/>
          <w:sz w:val="18"/>
          <w:szCs w:val="18"/>
          <w:lang w:eastAsia="ar-SA"/>
        </w:rPr>
        <w:t>-поликлинические учреждения, объекты культуры и спорта.</w:t>
      </w:r>
      <w:r w:rsidRPr="005A1D50">
        <w:rPr>
          <w:rFonts w:ascii="Times New Roman" w:eastAsia="Arial Unicode MS" w:hAnsi="Times New Roman"/>
          <w:bCs/>
          <w:iCs/>
          <w:color w:val="000000"/>
          <w:spacing w:val="-10"/>
          <w:kern w:val="1"/>
          <w:sz w:val="18"/>
          <w:szCs w:val="18"/>
          <w:lang w:eastAsia="ar-SA"/>
        </w:rPr>
        <w:t xml:space="preserve"> 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Прогноз развития социальной сферы района не включает в себя большую часть объектов повседневного обслуживания, поскольку обеспеченность ими невозможно определить на стадии разработки схемы территориального планирования района, это является прерогативой генеральных планов поселений. 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 Unicode MS" w:hAnsi="Times New Roman"/>
          <w:color w:val="000000"/>
          <w:kern w:val="24"/>
          <w:sz w:val="18"/>
          <w:szCs w:val="18"/>
          <w:lang w:val="x-none" w:eastAsia="ar-SA"/>
        </w:rPr>
      </w:pPr>
      <w:r w:rsidRPr="005A1D50">
        <w:rPr>
          <w:rFonts w:ascii="Times New Roman" w:eastAsia="Arial Unicode MS" w:hAnsi="Times New Roman"/>
          <w:color w:val="000000"/>
          <w:kern w:val="24"/>
          <w:sz w:val="18"/>
          <w:szCs w:val="18"/>
          <w:lang w:val="x-none" w:eastAsia="ar-SA"/>
        </w:rPr>
        <w:t>Схемой территориального планирования муниципального района предлагаются следующие мероприятия по строительству (реконструкции) объектов социальной инфраструктуры (сроки строительства, параметры сооружений, границы земельных участков, отводимых под них, необходимо определить в генеральных планах поселений и в документации по планировке территории).</w:t>
      </w:r>
    </w:p>
    <w:p w:rsidR="005A1D50" w:rsidRPr="005A1D50" w:rsidRDefault="005A1D50" w:rsidP="005A1D50">
      <w:pPr>
        <w:ind w:firstLine="709"/>
        <w:jc w:val="both"/>
        <w:rPr>
          <w:rFonts w:ascii="Times New Roman" w:eastAsia="Arial Unicode MS" w:hAnsi="Times New Roman"/>
          <w:color w:val="000000"/>
          <w:spacing w:val="-10"/>
          <w:kern w:val="1"/>
          <w:sz w:val="18"/>
          <w:szCs w:val="18"/>
          <w:highlight w:val="yellow"/>
          <w:lang w:eastAsia="ar-SA"/>
        </w:rPr>
        <w:sectPr w:rsidR="005A1D50" w:rsidRPr="005A1D50" w:rsidSect="00D1490A">
          <w:pgSz w:w="11906" w:h="16838"/>
          <w:pgMar w:top="2268" w:right="567" w:bottom="567" w:left="1701" w:header="1134" w:footer="1134" w:gutter="0"/>
          <w:cols w:space="720"/>
          <w:titlePg/>
          <w:docGrid w:linePitch="360"/>
        </w:sect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hAnsi="Times New Roman"/>
          <w:bCs/>
          <w:iCs/>
          <w:color w:val="000000"/>
          <w:spacing w:val="-10"/>
          <w:kern w:val="1"/>
          <w:sz w:val="18"/>
          <w:szCs w:val="18"/>
          <w:highlight w:val="yellow"/>
          <w:lang w:eastAsia="ar-SA"/>
        </w:rPr>
      </w:pPr>
      <w:r w:rsidRPr="005A1D50">
        <w:rPr>
          <w:rFonts w:ascii="Times New Roman" w:eastAsia="Arial Unicode MS" w:hAnsi="Times New Roman"/>
          <w:bCs/>
          <w:iCs/>
          <w:color w:val="000000"/>
          <w:spacing w:val="-10"/>
          <w:kern w:val="1"/>
          <w:sz w:val="18"/>
          <w:szCs w:val="18"/>
          <w:lang w:eastAsia="ar-SA"/>
        </w:rPr>
        <w:lastRenderedPageBreak/>
        <w:t xml:space="preserve">Перечень мероприятий, предлагаемых для развития в муниципальном районе </w:t>
      </w:r>
      <w:r w:rsidRPr="005A1D50">
        <w:rPr>
          <w:rFonts w:ascii="Times New Roman" w:hAnsi="Times New Roman"/>
          <w:bCs/>
          <w:iCs/>
          <w:color w:val="000000"/>
          <w:spacing w:val="-10"/>
          <w:kern w:val="1"/>
          <w:sz w:val="18"/>
          <w:szCs w:val="18"/>
          <w:lang w:eastAsia="ar-SA"/>
        </w:rPr>
        <w:t>объектов спорта.</w:t>
      </w:r>
    </w:p>
    <w:tbl>
      <w:tblPr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29"/>
        <w:gridCol w:w="1639"/>
        <w:gridCol w:w="2410"/>
        <w:gridCol w:w="2126"/>
        <w:gridCol w:w="1984"/>
        <w:gridCol w:w="2127"/>
        <w:gridCol w:w="2268"/>
      </w:tblGrid>
      <w:tr w:rsidR="005A1D50" w:rsidRPr="005A1D50" w:rsidTr="00476F33">
        <w:tc>
          <w:tcPr>
            <w:tcW w:w="629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№ п/п</w:t>
            </w:r>
          </w:p>
        </w:tc>
        <w:tc>
          <w:tcPr>
            <w:tcW w:w="1639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Назначение объекта</w:t>
            </w:r>
          </w:p>
        </w:tc>
        <w:tc>
          <w:tcPr>
            <w:tcW w:w="2410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Наименование планируемого объекта</w:t>
            </w:r>
          </w:p>
        </w:tc>
        <w:tc>
          <w:tcPr>
            <w:tcW w:w="2126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Вид объекта</w:t>
            </w:r>
          </w:p>
        </w:tc>
        <w:tc>
          <w:tcPr>
            <w:tcW w:w="1984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Основные характеристики объекта</w:t>
            </w:r>
          </w:p>
        </w:tc>
        <w:tc>
          <w:tcPr>
            <w:tcW w:w="2127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Местоположение</w:t>
            </w:r>
          </w:p>
        </w:tc>
        <w:tc>
          <w:tcPr>
            <w:tcW w:w="2268" w:type="dxa"/>
            <w:vAlign w:val="center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Характеристика зон с особыми условиями использования территории</w:t>
            </w:r>
          </w:p>
        </w:tc>
      </w:tr>
      <w:tr w:rsidR="005A1D50" w:rsidRPr="005A1D50" w:rsidTr="00476F33">
        <w:tc>
          <w:tcPr>
            <w:tcW w:w="629" w:type="dxa"/>
          </w:tcPr>
          <w:p w:rsidR="005A1D50" w:rsidRPr="005A1D50" w:rsidRDefault="005A1D50" w:rsidP="005A1D50">
            <w:pPr>
              <w:widowControl w:val="0"/>
              <w:numPr>
                <w:ilvl w:val="0"/>
                <w:numId w:val="16"/>
              </w:numPr>
              <w:tabs>
                <w:tab w:val="left" w:pos="1701"/>
              </w:tabs>
              <w:suppressAutoHyphens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</w:p>
        </w:tc>
        <w:tc>
          <w:tcPr>
            <w:tcW w:w="1639" w:type="dxa"/>
            <w:vMerge w:val="restart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 xml:space="preserve">Развитие </w:t>
            </w: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  <w:t>спорта</w:t>
            </w:r>
          </w:p>
        </w:tc>
        <w:tc>
          <w:tcPr>
            <w:tcW w:w="2410" w:type="dxa"/>
          </w:tcPr>
          <w:p w:rsidR="005A1D50" w:rsidRPr="005A1D50" w:rsidRDefault="005A1D50" w:rsidP="005A1D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Строительство ледовой арены по адресу: Воронежская обл., </w:t>
            </w:r>
            <w:proofErr w:type="spellStart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>рп</w:t>
            </w:r>
            <w:proofErr w:type="spellEnd"/>
            <w:r w:rsidRPr="005A1D50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 Кантемировка, ул. Декабристов, 141 а</w:t>
            </w:r>
          </w:p>
        </w:tc>
        <w:tc>
          <w:tcPr>
            <w:tcW w:w="2126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Здание</w:t>
            </w:r>
          </w:p>
        </w:tc>
        <w:tc>
          <w:tcPr>
            <w:tcW w:w="1984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П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  <w:t xml:space="preserve">лощадь ОКС – 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3459</w:t>
            </w: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  <w:t xml:space="preserve"> кв. м</w:t>
            </w:r>
          </w:p>
        </w:tc>
        <w:tc>
          <w:tcPr>
            <w:tcW w:w="2127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</w:rPr>
            </w:pPr>
            <w:proofErr w:type="spellStart"/>
            <w:r w:rsidRPr="005A1D50">
              <w:rPr>
                <w:rFonts w:ascii="Times New Roman" w:hAnsi="Times New Roman"/>
                <w:color w:val="000000"/>
                <w:sz w:val="18"/>
                <w:szCs w:val="18"/>
                <w:lang w:val="x-none"/>
              </w:rPr>
              <w:t>рп</w:t>
            </w:r>
            <w:proofErr w:type="spellEnd"/>
            <w:r w:rsidRPr="005A1D50">
              <w:rPr>
                <w:rFonts w:ascii="Times New Roman" w:hAnsi="Times New Roman"/>
                <w:color w:val="000000"/>
                <w:sz w:val="18"/>
                <w:szCs w:val="18"/>
                <w:lang w:val="x-none"/>
              </w:rPr>
              <w:t xml:space="preserve"> Кантемировка</w:t>
            </w:r>
          </w:p>
        </w:tc>
        <w:tc>
          <w:tcPr>
            <w:tcW w:w="2268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  <w:t>Установление ЗОУИТ не требуется</w:t>
            </w:r>
          </w:p>
        </w:tc>
      </w:tr>
      <w:tr w:rsidR="005A1D50" w:rsidRPr="005A1D50" w:rsidTr="00476F33">
        <w:tc>
          <w:tcPr>
            <w:tcW w:w="629" w:type="dxa"/>
          </w:tcPr>
          <w:p w:rsidR="005A1D50" w:rsidRPr="005A1D50" w:rsidRDefault="005A1D50" w:rsidP="005A1D50">
            <w:pPr>
              <w:widowControl w:val="0"/>
              <w:numPr>
                <w:ilvl w:val="0"/>
                <w:numId w:val="16"/>
              </w:numPr>
              <w:tabs>
                <w:tab w:val="left" w:pos="1701"/>
              </w:tabs>
              <w:suppressAutoHyphens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</w:p>
        </w:tc>
        <w:tc>
          <w:tcPr>
            <w:tcW w:w="1639" w:type="dxa"/>
            <w:vMerge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</w:p>
        </w:tc>
        <w:tc>
          <w:tcPr>
            <w:tcW w:w="2410" w:type="dxa"/>
          </w:tcPr>
          <w:p w:rsidR="005A1D50" w:rsidRPr="005A1D50" w:rsidRDefault="005A1D50" w:rsidP="005A1D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Реконструкция стадиона «Юбилейный» Воронежская обл. </w:t>
            </w:r>
            <w:proofErr w:type="spellStart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р.п</w:t>
            </w:r>
            <w:proofErr w:type="spellEnd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. Кантемировка ул. Победы, 1 б</w:t>
            </w:r>
          </w:p>
        </w:tc>
        <w:tc>
          <w:tcPr>
            <w:tcW w:w="2126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</w:pPr>
            <w:r w:rsidRPr="005A1D50">
              <w:rPr>
                <w:rFonts w:ascii="Times New Roman" w:hAnsi="Times New Roman"/>
                <w:color w:val="000000"/>
                <w:kern w:val="1"/>
                <w:sz w:val="18"/>
                <w:szCs w:val="18"/>
                <w:lang w:val="x-none"/>
              </w:rPr>
              <w:t>Здание</w:t>
            </w:r>
          </w:p>
        </w:tc>
        <w:tc>
          <w:tcPr>
            <w:tcW w:w="1984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 xml:space="preserve">Площадь земельного участка - 33 430 </w:t>
            </w:r>
            <w:proofErr w:type="spellStart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кв</w:t>
            </w:r>
            <w:proofErr w:type="gramStart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eastAsia="ar-SA"/>
              </w:rPr>
              <w:t>.м</w:t>
            </w:r>
            <w:proofErr w:type="spellEnd"/>
            <w:proofErr w:type="gramEnd"/>
          </w:p>
        </w:tc>
        <w:tc>
          <w:tcPr>
            <w:tcW w:w="2127" w:type="dxa"/>
            <w:shd w:val="clear" w:color="auto" w:fill="auto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hAnsi="Times New Roman"/>
                <w:color w:val="000000"/>
                <w:sz w:val="18"/>
                <w:szCs w:val="18"/>
                <w:lang w:val="x-none"/>
              </w:rPr>
            </w:pPr>
            <w:proofErr w:type="spellStart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  <w:t>рп</w:t>
            </w:r>
            <w:proofErr w:type="spellEnd"/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  <w:t xml:space="preserve"> Кантемировка, ул. Победы, 1 б</w:t>
            </w:r>
          </w:p>
        </w:tc>
        <w:tc>
          <w:tcPr>
            <w:tcW w:w="2268" w:type="dxa"/>
          </w:tcPr>
          <w:p w:rsidR="005A1D50" w:rsidRPr="005A1D50" w:rsidRDefault="005A1D50" w:rsidP="005A1D50">
            <w:pPr>
              <w:widowControl w:val="0"/>
              <w:tabs>
                <w:tab w:val="left" w:pos="1701"/>
              </w:tabs>
              <w:suppressAutoHyphens/>
              <w:snapToGrid w:val="0"/>
              <w:jc w:val="both"/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</w:pPr>
            <w:r w:rsidRPr="005A1D50">
              <w:rPr>
                <w:rFonts w:ascii="Times New Roman" w:eastAsia="Lucida Sans Unicode" w:hAnsi="Times New Roman"/>
                <w:color w:val="000000"/>
                <w:kern w:val="1"/>
                <w:sz w:val="18"/>
                <w:szCs w:val="18"/>
                <w:lang w:val="x-none" w:eastAsia="ar-SA"/>
              </w:rPr>
              <w:t>Установление ЗОУИТ не требуется</w:t>
            </w:r>
          </w:p>
        </w:tc>
      </w:tr>
    </w:tbl>
    <w:p w:rsidR="005A1D50" w:rsidRPr="005A1D50" w:rsidRDefault="005A1D50" w:rsidP="005A1D50">
      <w:pPr>
        <w:widowControl w:val="0"/>
        <w:tabs>
          <w:tab w:val="num" w:pos="567"/>
          <w:tab w:val="left" w:pos="1701"/>
        </w:tabs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highlight w:val="yellow"/>
          <w:lang w:val="x-none" w:eastAsia="ar-SA"/>
        </w:rPr>
      </w:pPr>
    </w:p>
    <w:p w:rsidR="005A1D50" w:rsidRPr="005A1D50" w:rsidRDefault="005A1D50" w:rsidP="005A1D50">
      <w:pPr>
        <w:widowControl w:val="0"/>
        <w:shd w:val="clear" w:color="auto" w:fill="FFFFFF"/>
        <w:tabs>
          <w:tab w:val="left" w:pos="1134"/>
        </w:tabs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highlight w:val="yellow"/>
          <w:lang w:eastAsia="ar-SA"/>
        </w:rPr>
        <w:sectPr w:rsidR="005A1D50" w:rsidRPr="005A1D50" w:rsidSect="00D1490A">
          <w:pgSz w:w="16838" w:h="11906" w:orient="landscape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keepNext/>
        <w:widowControl w:val="0"/>
        <w:numPr>
          <w:ilvl w:val="1"/>
          <w:numId w:val="0"/>
        </w:numPr>
        <w:suppressAutoHyphens/>
        <w:ind w:firstLine="709"/>
        <w:jc w:val="both"/>
        <w:rPr>
          <w:rFonts w:ascii="Times New Roman" w:eastAsia="Lucida Sans Unicode" w:hAnsi="Times New Roman"/>
          <w:bCs/>
          <w:i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iCs/>
          <w:color w:val="000000"/>
          <w:kern w:val="1"/>
          <w:sz w:val="18"/>
          <w:szCs w:val="18"/>
          <w:lang w:eastAsia="ar-SA"/>
        </w:rPr>
        <w:lastRenderedPageBreak/>
        <w:t>3. ХАРАКТЕРИСТИКИ ЗОН С ОСОБЫМИ УСЛОВИЯМИ ИСПОЛЬЗОВАНИЯ ТЕРРИТОРИЙ</w:t>
      </w:r>
    </w:p>
    <w:p w:rsidR="005A1D50" w:rsidRPr="005A1D50" w:rsidRDefault="005A1D50" w:rsidP="005A1D50">
      <w:pPr>
        <w:keepNext/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3.1. Придорожные полосы автомобильных дорог местного значения.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Под полосой отвода автодороги понимается совокупность земельных участков, предоставленных в установленном порядке для размещения конструктивных элементов и инженерных сооружений такой дороги, а также зданий, строений, сооружений, защитных и декоративных лесонасаждений и устройств, других объектов, имеющих специальное назначение по обслуживанию дороги и являющихся ее неотъемлемой технологической частью.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 xml:space="preserve">В пределах полосы отвода автомобильной дороги могут размещаться объекты дорожного сервиса. Их размещение осуществляется в соответствии с нормами проектирования и строительства этих объектов. </w:t>
      </w:r>
      <w:proofErr w:type="gramStart"/>
      <w:r w:rsidRPr="005A1D50">
        <w:rPr>
          <w:rFonts w:ascii="Times New Roman" w:eastAsia="Arial" w:hAnsi="Times New Roman"/>
          <w:color w:val="000000"/>
          <w:sz w:val="18"/>
          <w:szCs w:val="18"/>
        </w:rPr>
        <w:t>Также, в пределах полосы отвода автомобильной дороги могут размещаться: инженерные коммуникации, железные дороги, линии электропередачи, линии связи, объекты трубопроводного и железнодорожного транспорта, а также иные сооружения и объекты, которые располагаются вдоль дороги, либо пересекают ее; подъезды, съезды и примыкания к объектам, расположенным вне полосы отвода дороги и требующим доступа к ним.</w:t>
      </w:r>
      <w:proofErr w:type="gramEnd"/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В соответствии с п. 2 ст. 26 Федерального закона от 8 ноября 2007 г.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для автомобильных дорог, за исключением автомобильных дорог, расположенных в границах населенных пунктов, устанавливаются придорожные полосы.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В зависимости от класса и (или) категории автомобильных дорог с учетом перспектив их развития ширина каждой придорожной полосы устанавливается в размере: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1) 75 м – для автомобильных дорог I и II категорий;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2) 50 м – для автомобильных дорог III и IV категорий;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3) 25 м – для автомобильных дорог V категории;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4) 100 м – для подъездных дорог, соединяющих административные центры (столицы) субъектов Российской Федерации, города федерального значения с другими населенными пунктами, а также для участков автомобильных дорог общего пользования федерального значения, построенных для объездов городов с численностью населения до двухсот пятидесяти тысяч человек;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r w:rsidRPr="005A1D50">
        <w:rPr>
          <w:rFonts w:ascii="Times New Roman" w:eastAsia="Arial" w:hAnsi="Times New Roman"/>
          <w:color w:val="000000"/>
          <w:sz w:val="18"/>
          <w:szCs w:val="18"/>
        </w:rPr>
        <w:t>5) 150 м – для участков автомобильных дорог, построенных для объездов городов с численностью населения свыше двухсот пятидесяти тысяч человек.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 xml:space="preserve">Перечень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и категория </w:t>
      </w: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 xml:space="preserve">автомобильных дорог общего пользования регионального или межмуниципального значения Воронежской области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на территории </w:t>
      </w: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Кантемировского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 муниципального района согласно постановлению администрации Воронежской области № 1239 от 30.12.2005 </w:t>
      </w: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представлены в разделе 1.8. «Объекты капитального строительства на территории Кантемировского муниципального района», п. 1.8.1. «Транспортная инфраструктура».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highlight w:val="yellow"/>
          <w:lang w:eastAsia="ar-SA"/>
        </w:rPr>
        <w:sectPr w:rsidR="005A1D50" w:rsidRPr="005A1D50" w:rsidSect="00D1490A">
          <w:pgSz w:w="11906" w:h="16840"/>
          <w:pgMar w:top="2268" w:right="567" w:bottom="567" w:left="1701" w:header="1134" w:footer="1134" w:gutter="0"/>
          <w:cols w:space="720"/>
          <w:titlePg/>
          <w:docGrid w:linePitch="360"/>
        </w:sectPr>
      </w:pP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lastRenderedPageBreak/>
        <w:t>3.2. Охранные зоны объектов электросетевого хозяйства.</w:t>
      </w:r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sz w:val="18"/>
          <w:szCs w:val="18"/>
        </w:rPr>
      </w:pPr>
      <w:proofErr w:type="gramStart"/>
      <w:r w:rsidRPr="005A1D50">
        <w:rPr>
          <w:rFonts w:ascii="Times New Roman" w:hAnsi="Times New Roman"/>
          <w:color w:val="000000"/>
          <w:sz w:val="18"/>
          <w:szCs w:val="18"/>
        </w:rPr>
        <w:t xml:space="preserve">В соответствии с Постановлением Правительства Российской Федерации от 24.02.2009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для линий электропередачи 10 </w:t>
      </w:r>
      <w:proofErr w:type="spellStart"/>
      <w:r w:rsidRPr="005A1D50">
        <w:rPr>
          <w:rFonts w:ascii="Times New Roman" w:hAnsi="Times New Roman"/>
          <w:color w:val="000000"/>
          <w:sz w:val="18"/>
          <w:szCs w:val="18"/>
        </w:rPr>
        <w:t>кВ</w:t>
      </w:r>
      <w:proofErr w:type="spellEnd"/>
      <w:r w:rsidRPr="005A1D50">
        <w:rPr>
          <w:rFonts w:ascii="Times New Roman" w:hAnsi="Times New Roman"/>
          <w:color w:val="000000"/>
          <w:sz w:val="18"/>
          <w:szCs w:val="18"/>
        </w:rPr>
        <w:t xml:space="preserve"> охранная зона устанавливается размером 10 метров (5 метров - для линий с самонесущими или изолированными проводами, размещенных в границах населенных пунктов).</w:t>
      </w:r>
      <w:proofErr w:type="gramEnd"/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sz w:val="18"/>
          <w:szCs w:val="18"/>
          <w:highlight w:val="yellow"/>
        </w:rPr>
      </w:pPr>
    </w:p>
    <w:p w:rsidR="005A1D50" w:rsidRPr="005A1D50" w:rsidRDefault="005A1D50" w:rsidP="005A1D50">
      <w:pPr>
        <w:keepNext/>
        <w:widowControl w:val="0"/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3.3. Охранные зоны газораспределительных сетей.</w:t>
      </w:r>
    </w:p>
    <w:p w:rsidR="005A1D50" w:rsidRPr="005A1D50" w:rsidRDefault="005A1D50" w:rsidP="005A1D50">
      <w:pPr>
        <w:autoSpaceDE w:val="0"/>
        <w:autoSpaceDN w:val="0"/>
        <w:adjustRightInd w:val="0"/>
        <w:ind w:firstLine="709"/>
        <w:jc w:val="both"/>
        <w:rPr>
          <w:rFonts w:ascii="Times New Roman" w:eastAsia="TimesNewRoman" w:hAnsi="Times New Roman"/>
          <w:bCs/>
          <w:color w:val="000000"/>
          <w:sz w:val="18"/>
          <w:szCs w:val="18"/>
          <w:lang w:val="x-none" w:eastAsia="ar-SA"/>
        </w:rPr>
      </w:pPr>
      <w:r w:rsidRPr="005A1D50">
        <w:rPr>
          <w:rFonts w:ascii="Times New Roman" w:eastAsia="TimesNewRoman" w:hAnsi="Times New Roman"/>
          <w:bCs/>
          <w:color w:val="000000"/>
          <w:sz w:val="18"/>
          <w:szCs w:val="18"/>
          <w:lang w:val="x-none" w:eastAsia="ar-SA"/>
        </w:rPr>
        <w:t xml:space="preserve">Ширина охранных зон газопроводов, принята в соответствии с </w:t>
      </w:r>
      <w:bookmarkStart w:id="2" w:name="_Hlk83712455"/>
      <w:r w:rsidRPr="005A1D50">
        <w:rPr>
          <w:rFonts w:ascii="Times New Roman" w:eastAsia="TimesNewRoman" w:hAnsi="Times New Roman"/>
          <w:bCs/>
          <w:color w:val="000000"/>
          <w:sz w:val="18"/>
          <w:szCs w:val="18"/>
          <w:lang w:val="x-none" w:eastAsia="ar-SA"/>
        </w:rPr>
        <w:t xml:space="preserve">«Правилами охраны магистральных трубопроводов», утвержденными постановлением </w:t>
      </w:r>
      <w:proofErr w:type="spellStart"/>
      <w:r w:rsidRPr="005A1D50">
        <w:rPr>
          <w:rFonts w:ascii="Times New Roman" w:eastAsia="TimesNewRoman" w:hAnsi="Times New Roman"/>
          <w:bCs/>
          <w:color w:val="000000"/>
          <w:sz w:val="18"/>
          <w:szCs w:val="18"/>
          <w:lang w:val="x-none" w:eastAsia="ar-SA"/>
        </w:rPr>
        <w:t>Гостехнадзора</w:t>
      </w:r>
      <w:proofErr w:type="spellEnd"/>
      <w:r w:rsidRPr="005A1D50">
        <w:rPr>
          <w:rFonts w:ascii="Times New Roman" w:eastAsia="TimesNewRoman" w:hAnsi="Times New Roman"/>
          <w:bCs/>
          <w:color w:val="000000"/>
          <w:sz w:val="18"/>
          <w:szCs w:val="18"/>
          <w:lang w:val="x-none" w:eastAsia="ar-SA"/>
        </w:rPr>
        <w:t xml:space="preserve"> России № 9 от 22.04.1992 и «Правилами охраны газораспределительных сетей», утвержденными Постановлением Правительства РФ № 878 от 20.11.2000</w:t>
      </w:r>
      <w:bookmarkEnd w:id="2"/>
      <w:r w:rsidRPr="005A1D50">
        <w:rPr>
          <w:rFonts w:ascii="Times New Roman" w:eastAsia="TimesNewRoman" w:hAnsi="Times New Roman"/>
          <w:bCs/>
          <w:color w:val="000000"/>
          <w:sz w:val="18"/>
          <w:szCs w:val="18"/>
          <w:lang w:val="x-none" w:eastAsia="ar-SA"/>
        </w:rPr>
        <w:t>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Для газораспределительных сетей устанавливаются следующие охранные зоны:</w:t>
      </w:r>
    </w:p>
    <w:p w:rsidR="005A1D50" w:rsidRPr="005A1D50" w:rsidRDefault="005A1D50" w:rsidP="005A1D50">
      <w:pPr>
        <w:widowControl w:val="0"/>
        <w:numPr>
          <w:ilvl w:val="0"/>
          <w:numId w:val="8"/>
        </w:numPr>
        <w:tabs>
          <w:tab w:val="left" w:pos="1134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вдоль трасс наружных газопроводов – в виде территории, ограниченной условными линиями, проходящими на расстоянии 2 метров с каждой стороны газопровода;</w:t>
      </w:r>
    </w:p>
    <w:p w:rsidR="005A1D50" w:rsidRPr="005A1D50" w:rsidRDefault="005A1D50" w:rsidP="005A1D50">
      <w:pPr>
        <w:widowControl w:val="0"/>
        <w:numPr>
          <w:ilvl w:val="0"/>
          <w:numId w:val="8"/>
        </w:numPr>
        <w:tabs>
          <w:tab w:val="left" w:pos="1134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вдоль трасс подземных газопроводов из полиэтиленовых труб при использовании медного провода для обозначения трассы газопровода – в виде территории, ограниченной условными линиями, проходящими на расстоянии 3 метров от газопровода со стороны провода и 2 метров – с противоположной стороны;</w:t>
      </w:r>
    </w:p>
    <w:p w:rsidR="005A1D50" w:rsidRPr="005A1D50" w:rsidRDefault="005A1D50" w:rsidP="005A1D50">
      <w:pPr>
        <w:widowControl w:val="0"/>
        <w:numPr>
          <w:ilvl w:val="0"/>
          <w:numId w:val="8"/>
        </w:numPr>
        <w:tabs>
          <w:tab w:val="left" w:pos="1134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вокруг отдельно стоящих газорегуляторных пунктов – в виде территории, ограниченной замкнутой линией, проведенной на расстоянии 10 метров от границ этих объектов. Для газорегуляторных пунктов, пристроенных к зданиям, охранная зона не регламентируется.</w:t>
      </w:r>
    </w:p>
    <w:p w:rsidR="005A1D50" w:rsidRPr="005A1D50" w:rsidRDefault="005A1D50" w:rsidP="005A1D50">
      <w:pPr>
        <w:widowControl w:val="0"/>
        <w:numPr>
          <w:ilvl w:val="0"/>
          <w:numId w:val="8"/>
        </w:numPr>
        <w:tabs>
          <w:tab w:val="left" w:pos="1134"/>
        </w:tabs>
        <w:suppressAutoHyphens/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val="x-none" w:eastAsia="ar-SA"/>
        </w:rPr>
        <w:t>вдоль трасс межпоселковых газопроводов, проходящих по лесам и древесно-кустарниковой растительности, - в виде просек шириной 6 метров, по 3 метра с каждой стороны газопровода.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Отсчет расстояний при определении охранных зон газопроводов производится</w:t>
      </w:r>
      <w:r w:rsidRPr="005A1D50">
        <w:rPr>
          <w:rFonts w:ascii="Times New Roman" w:eastAsia="Lucida Sans Unicode" w:hAnsi="Times New Roman"/>
          <w:color w:val="000000"/>
          <w:spacing w:val="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spacing w:val="-4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т</w:t>
      </w:r>
      <w:r w:rsidRPr="005A1D50">
        <w:rPr>
          <w:rFonts w:ascii="Times New Roman" w:eastAsia="Lucida Sans Unicode" w:hAnsi="Times New Roman"/>
          <w:color w:val="000000"/>
          <w:spacing w:val="7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spacing w:val="6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си 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г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а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з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п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ро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да –</w:t>
      </w:r>
      <w:r w:rsidRPr="005A1D50">
        <w:rPr>
          <w:rFonts w:ascii="Times New Roman" w:eastAsia="Lucida Sans Unicode" w:hAnsi="Times New Roman"/>
          <w:color w:val="000000"/>
          <w:spacing w:val="5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для 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д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н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н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-5"/>
          <w:kern w:val="1"/>
          <w:sz w:val="18"/>
          <w:szCs w:val="18"/>
          <w:lang w:eastAsia="ar-SA"/>
        </w:rPr>
        <w:t>т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чн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ы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х 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г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а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eastAsia="ar-SA"/>
        </w:rPr>
        <w:t>з</w:t>
      </w:r>
      <w:r w:rsidRPr="005A1D50">
        <w:rPr>
          <w:rFonts w:ascii="Times New Roman" w:eastAsia="Lucida Sans Unicode" w:hAnsi="Times New Roman"/>
          <w:color w:val="000000"/>
          <w:spacing w:val="2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п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ро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д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6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spacing w:val="-4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т</w:t>
      </w:r>
      <w:r w:rsidRPr="005A1D50">
        <w:rPr>
          <w:rFonts w:ascii="Times New Roman" w:eastAsia="Lucida Sans Unicode" w:hAnsi="Times New Roman"/>
          <w:color w:val="000000"/>
          <w:spacing w:val="4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spacing w:val="8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с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ей</w:t>
      </w:r>
      <w:r w:rsidRPr="005A1D50">
        <w:rPr>
          <w:rFonts w:ascii="Times New Roman" w:eastAsia="Lucida Sans Unicode" w:hAnsi="Times New Roman"/>
          <w:color w:val="000000"/>
          <w:spacing w:val="3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к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ра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йни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х</w:t>
      </w:r>
      <w:r w:rsidRPr="005A1D50">
        <w:rPr>
          <w:rFonts w:ascii="Times New Roman" w:eastAsia="Lucida Sans Unicode" w:hAnsi="Times New Roman"/>
          <w:color w:val="000000"/>
          <w:spacing w:val="2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ни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eastAsia="ar-SA"/>
        </w:rPr>
        <w:t>т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ок</w:t>
      </w:r>
      <w:r w:rsidRPr="005A1D50">
        <w:rPr>
          <w:rFonts w:ascii="Times New Roman" w:eastAsia="Lucida Sans Unicode" w:hAnsi="Times New Roman"/>
          <w:color w:val="000000"/>
          <w:spacing w:val="3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г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а</w:t>
      </w:r>
      <w:r w:rsidRPr="005A1D50">
        <w:rPr>
          <w:rFonts w:ascii="Times New Roman" w:eastAsia="Lucida Sans Unicode" w:hAnsi="Times New Roman"/>
          <w:color w:val="000000"/>
          <w:spacing w:val="-3"/>
          <w:kern w:val="1"/>
          <w:sz w:val="18"/>
          <w:szCs w:val="18"/>
          <w:lang w:eastAsia="ar-SA"/>
        </w:rPr>
        <w:t>з</w:t>
      </w:r>
      <w:r w:rsidRPr="005A1D50">
        <w:rPr>
          <w:rFonts w:ascii="Times New Roman" w:eastAsia="Lucida Sans Unicode" w:hAnsi="Times New Roman"/>
          <w:color w:val="000000"/>
          <w:spacing w:val="2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п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ро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д</w:t>
      </w:r>
      <w:r w:rsidRPr="005A1D50">
        <w:rPr>
          <w:rFonts w:ascii="Times New Roman" w:eastAsia="Lucida Sans Unicode" w:hAnsi="Times New Roman"/>
          <w:color w:val="000000"/>
          <w:spacing w:val="-2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в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–</w:t>
      </w:r>
      <w:r w:rsidRPr="005A1D50">
        <w:rPr>
          <w:rFonts w:ascii="Times New Roman" w:eastAsia="Lucida Sans Unicode" w:hAnsi="Times New Roman"/>
          <w:color w:val="000000"/>
          <w:spacing w:val="5"/>
          <w:kern w:val="1"/>
          <w:sz w:val="18"/>
          <w:szCs w:val="18"/>
          <w:lang w:eastAsia="ar-SA"/>
        </w:rPr>
        <w:t xml:space="preserve">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для м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н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7"/>
          <w:kern w:val="1"/>
          <w:sz w:val="18"/>
          <w:szCs w:val="18"/>
          <w:lang w:eastAsia="ar-SA"/>
        </w:rPr>
        <w:t>г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н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и</w:t>
      </w:r>
      <w:r w:rsidRPr="005A1D50">
        <w:rPr>
          <w:rFonts w:ascii="Times New Roman" w:eastAsia="Lucida Sans Unicode" w:hAnsi="Times New Roman"/>
          <w:color w:val="000000"/>
          <w:spacing w:val="-5"/>
          <w:kern w:val="1"/>
          <w:sz w:val="18"/>
          <w:szCs w:val="18"/>
          <w:lang w:eastAsia="ar-SA"/>
        </w:rPr>
        <w:t>т</w:t>
      </w:r>
      <w:r w:rsidRPr="005A1D50">
        <w:rPr>
          <w:rFonts w:ascii="Times New Roman" w:eastAsia="Lucida Sans Unicode" w:hAnsi="Times New Roman"/>
          <w:color w:val="000000"/>
          <w:spacing w:val="-6"/>
          <w:kern w:val="1"/>
          <w:sz w:val="18"/>
          <w:szCs w:val="18"/>
          <w:lang w:eastAsia="ar-SA"/>
        </w:rPr>
        <w:t>о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ч</w:t>
      </w:r>
      <w:r w:rsidRPr="005A1D50">
        <w:rPr>
          <w:rFonts w:ascii="Times New Roman" w:eastAsia="Lucida Sans Unicode" w:hAnsi="Times New Roman"/>
          <w:color w:val="000000"/>
          <w:spacing w:val="-1"/>
          <w:kern w:val="1"/>
          <w:sz w:val="18"/>
          <w:szCs w:val="18"/>
          <w:lang w:eastAsia="ar-SA"/>
        </w:rPr>
        <w:t>н</w:t>
      </w:r>
      <w:r w:rsidRPr="005A1D50">
        <w:rPr>
          <w:rFonts w:ascii="Times New Roman" w:eastAsia="Lucida Sans Unicode" w:hAnsi="Times New Roman"/>
          <w:color w:val="000000"/>
          <w:spacing w:val="1"/>
          <w:kern w:val="1"/>
          <w:sz w:val="18"/>
          <w:szCs w:val="18"/>
          <w:lang w:eastAsia="ar-SA"/>
        </w:rPr>
        <w:t>ы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х.</w:t>
      </w:r>
    </w:p>
    <w:p w:rsidR="005A1D50" w:rsidRPr="005A1D50" w:rsidRDefault="005A1D50" w:rsidP="005A1D50">
      <w:pPr>
        <w:widowControl w:val="0"/>
        <w:suppressAutoHyphens/>
        <w:ind w:firstLine="709"/>
        <w:contextualSpacing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highlight w:val="yellow"/>
          <w:lang w:eastAsia="ar-SA"/>
        </w:rPr>
      </w:pP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tabs>
          <w:tab w:val="num" w:pos="0"/>
        </w:tabs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3.4. Санитарно-защитные зоны.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proofErr w:type="gram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Правила установления и изменения санитарно-защитных зон, а также использования земельных участков, расположенных в границах санитарно-защитных зон, утверждены Федеральным законом от 03.08.2018 № 342-ФЗ «О внесении изменений в градостроительный кодекс Российской Федерации и отдельные законодательные акты Российской Федерации» (далее - Федеральный закон от 03.08.2018 № 342-ФЗ) и Постановлением Правительства Российской Федерации от 03.03.2018 № 222 (далее – Правила).</w:t>
      </w:r>
      <w:proofErr w:type="gramEnd"/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val="x-none" w:eastAsia="ar-SA"/>
        </w:rPr>
        <w:t>В соответствии с п. 5 Правил в СЗЗ не допускается использования земельных участков в целях:</w:t>
      </w:r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val="x-none" w:eastAsia="ar-SA"/>
        </w:rPr>
        <w:t xml:space="preserve">- размещения жилой застройки, объектов образовательного и медицинского назначения, спортивных сооружений открытого типа, организаций отдыха детей и их оздоровления, зон рекреационного назначения и для ведения садоводства; </w:t>
      </w:r>
    </w:p>
    <w:p w:rsidR="005A1D50" w:rsidRPr="005A1D50" w:rsidRDefault="005A1D50" w:rsidP="005A1D50">
      <w:pPr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val="x-none" w:eastAsia="ar-SA"/>
        </w:rPr>
      </w:pPr>
      <w:r w:rsidRPr="005A1D50">
        <w:rPr>
          <w:rFonts w:ascii="Times New Roman" w:hAnsi="Times New Roman"/>
          <w:color w:val="000000"/>
          <w:kern w:val="1"/>
          <w:sz w:val="18"/>
          <w:szCs w:val="18"/>
          <w:lang w:val="x-none" w:eastAsia="ar-SA"/>
        </w:rPr>
        <w:t>- размещения объектов для производства и хранения лекарственных средств, объектов пищевых отраслей промышленности, оптовых складов продовольственного сырья и пищевой продукции, комплексов водопроводных сооружений для подготовки и хранения питьевой воды, использования земельных участков в целях производства, хранения и переработки сельскохозяйственной продукции, предназначенной для дальнейшего использования в качестве пищевой продукции, если химическое, физическое и (или) биологическое воздействие объекта, в отношении которого установлена санитарно-защитная зона, приведет к нарушению качества и безопасности таких средств, сырья, воды и продукции в соответствии с установленными к ним требованиями.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Санитарно-защитные зоны устанавливаются в отношении действующих, планируемых к строительству, реконструируемых объектов капитального строительства, являющихся источниками химического, физического, биологического воздействия на среду обитания человека (далее - объекты), в случае формирования за контурами объектов химического, физического и (или) биологического воздействия, превышающего санитарно-эпидемиологические требования.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В соответствии с </w:t>
      </w:r>
      <w:proofErr w:type="gram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п</w:t>
      </w:r>
      <w:proofErr w:type="gram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 70 и п 71 Постановления Главного государственного санитарного врача РФ от 28.01.2021 №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lastRenderedPageBreak/>
        <w:t xml:space="preserve">3 «Об утверждении санитарных правил и норм 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 к источникам </w:t>
      </w:r>
      <w:proofErr w:type="gram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воздействия на среду обитания человека относятся объекты, создающие с учетом фона ПДК (ОБУВ) и (или) ПДУ, превышающие гигиенические нормативы на границах санитарно-защитной и жилой зоны, а также на территориях и объектах, выделенных в документах градостроительного зонирования для организации курортных зон, размещения санаториев, домов отдыха, пансионатов, туристских баз, организованного отдыха населения, в том числе пляжей, парков, спортивных баз и их сооружений</w:t>
      </w:r>
      <w:proofErr w:type="gramEnd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 на открытом воздухе, а также на территориях размещения лечебно-профилактических учреждений длительного пребывания больных и центров реабилитации.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Arial" w:hAnsi="Times New Roman"/>
          <w:color w:val="000000"/>
          <w:sz w:val="18"/>
          <w:szCs w:val="18"/>
        </w:rPr>
      </w:pPr>
      <w:proofErr w:type="gramStart"/>
      <w:r w:rsidRPr="005A1D50">
        <w:rPr>
          <w:rFonts w:ascii="Times New Roman" w:eastAsia="Arial" w:hAnsi="Times New Roman"/>
          <w:color w:val="000000"/>
          <w:sz w:val="18"/>
          <w:szCs w:val="18"/>
        </w:rPr>
        <w:t>Эксплуатация объектов, являющихся источниками воздействия на среду обитания человека и создающих химическое, физическое, биологическое воздействие, превышающие 0,1 ПДК (ОБУВ) и (или) ПДУ на границе земельного (земельных) участка (участков) объекта (объектов), границе полосы отвода для автомобильных дорог и железнодорожных линий, а также границе объектов недвижимости или участков недр, предоставляемых в пользование, в случаях, когда законодательством Российской Федерации размещение объекта допускается без</w:t>
      </w:r>
      <w:proofErr w:type="gramEnd"/>
      <w:r w:rsidRPr="005A1D50">
        <w:rPr>
          <w:rFonts w:ascii="Times New Roman" w:eastAsia="Arial" w:hAnsi="Times New Roman"/>
          <w:color w:val="000000"/>
          <w:sz w:val="18"/>
          <w:szCs w:val="18"/>
        </w:rPr>
        <w:t xml:space="preserve"> оформления прав на земельные участки и установления сервитута, а также объекта, архитектурно-строительное </w:t>
      </w:r>
      <w:proofErr w:type="gramStart"/>
      <w:r w:rsidRPr="005A1D50">
        <w:rPr>
          <w:rFonts w:ascii="Times New Roman" w:eastAsia="Arial" w:hAnsi="Times New Roman"/>
          <w:color w:val="000000"/>
          <w:sz w:val="18"/>
          <w:szCs w:val="18"/>
        </w:rPr>
        <w:t>проектирование</w:t>
      </w:r>
      <w:proofErr w:type="gramEnd"/>
      <w:r w:rsidRPr="005A1D50">
        <w:rPr>
          <w:rFonts w:ascii="Times New Roman" w:eastAsia="Arial" w:hAnsi="Times New Roman"/>
          <w:color w:val="000000"/>
          <w:sz w:val="18"/>
          <w:szCs w:val="18"/>
        </w:rPr>
        <w:t xml:space="preserve"> которого допускается в границах, не принадлежащего застройщику или иному правообладателю земельного участка (далее - граница объекта), осуществляется при условии разработки и реализации санитарно-противоэпидемических (профилактических) мероприятий, направленных на снижение уровней воздействия до ПДК (ОБУВ), ПДУ на границе санитарно-защитной зоны или на указанных территориях и объектах.</w:t>
      </w:r>
    </w:p>
    <w:p w:rsidR="005A1D50" w:rsidRPr="005A1D50" w:rsidRDefault="005A1D50" w:rsidP="005A1D50">
      <w:pPr>
        <w:widowControl w:val="0"/>
        <w:suppressAutoHyphens/>
        <w:adjustRightInd w:val="0"/>
        <w:ind w:firstLine="709"/>
        <w:jc w:val="both"/>
        <w:rPr>
          <w:rFonts w:ascii="Times New Roman" w:eastAsia="Arial" w:hAnsi="Times New Roman"/>
          <w:color w:val="000000"/>
          <w:kern w:val="1"/>
          <w:sz w:val="18"/>
          <w:szCs w:val="18"/>
          <w:lang w:eastAsia="ar-SA" w:bidi="en-US"/>
        </w:rPr>
      </w:pPr>
      <w:r w:rsidRPr="005A1D50">
        <w:rPr>
          <w:rFonts w:ascii="Times New Roman" w:eastAsia="Arial" w:hAnsi="Times New Roman"/>
          <w:color w:val="000000"/>
          <w:kern w:val="1"/>
          <w:sz w:val="18"/>
          <w:szCs w:val="18"/>
          <w:lang w:eastAsia="ar-SA" w:bidi="en-US"/>
        </w:rPr>
        <w:t>В соответствии с «Правилами установления санитарно-защитных зон и использования земельных участков, расположенных в границах санитарно-защитных зон», утвержденных Постановлением Правительства РФ от 03.03.2018 № 222, необходимо разработать проекты санитарно-защитных зон. Решение об установлении, изменении или о прекращении существования санитарно-защитной зоны принимают следующие уполномоченные органы по результатам рассмотрения заявления об установлении, изменении или о прекращении существования санитарно-защитной зоны:</w:t>
      </w:r>
    </w:p>
    <w:p w:rsidR="005A1D50" w:rsidRPr="005A1D50" w:rsidRDefault="005A1D50" w:rsidP="005A1D50">
      <w:pPr>
        <w:widowControl w:val="0"/>
        <w:numPr>
          <w:ilvl w:val="0"/>
          <w:numId w:val="9"/>
        </w:numPr>
        <w:tabs>
          <w:tab w:val="left" w:pos="170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Arial" w:hAnsi="Times New Roman"/>
          <w:color w:val="000000"/>
          <w:kern w:val="1"/>
          <w:sz w:val="18"/>
          <w:szCs w:val="18"/>
          <w:lang w:val="x-none" w:eastAsia="ar-SA" w:bidi="en-US"/>
        </w:rPr>
      </w:pPr>
      <w:r w:rsidRPr="005A1D50">
        <w:rPr>
          <w:rFonts w:ascii="Times New Roman" w:eastAsia="Arial" w:hAnsi="Times New Roman"/>
          <w:color w:val="000000"/>
          <w:kern w:val="1"/>
          <w:sz w:val="18"/>
          <w:szCs w:val="18"/>
          <w:lang w:val="x-none" w:eastAsia="ar-SA" w:bidi="en-US"/>
        </w:rPr>
        <w:t>Федеральная служба по надзору в сфере защиты прав потребителей и благополучия человека - в отношении объектов I и II класса опасности в соответствии с классификацией, установленной санитарно-эпидемиологическими требованиями (далее - санитарная классификация), групп объектов, в состав которых входят объекты I и (или) II класса опасности, а также в отношении объектов, не включенных в санитарную классификацию;</w:t>
      </w:r>
    </w:p>
    <w:p w:rsidR="005A1D50" w:rsidRPr="005A1D50" w:rsidRDefault="005A1D50" w:rsidP="005A1D50">
      <w:pPr>
        <w:widowControl w:val="0"/>
        <w:numPr>
          <w:ilvl w:val="0"/>
          <w:numId w:val="9"/>
        </w:numPr>
        <w:tabs>
          <w:tab w:val="left" w:pos="1701"/>
        </w:tabs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Arial" w:hAnsi="Times New Roman"/>
          <w:color w:val="000000"/>
          <w:kern w:val="1"/>
          <w:sz w:val="18"/>
          <w:szCs w:val="18"/>
          <w:lang w:val="x-none" w:eastAsia="ar-SA" w:bidi="en-US"/>
        </w:rPr>
      </w:pPr>
      <w:r w:rsidRPr="005A1D50">
        <w:rPr>
          <w:rFonts w:ascii="Times New Roman" w:eastAsia="Arial" w:hAnsi="Times New Roman"/>
          <w:color w:val="000000"/>
          <w:kern w:val="1"/>
          <w:sz w:val="18"/>
          <w:szCs w:val="18"/>
          <w:lang w:val="x-none" w:eastAsia="ar-SA" w:bidi="en-US"/>
        </w:rPr>
        <w:t>территориальные органы Федеральной службы по надзору в сфере защиты прав потребителей и благополучия человека - в отношении объектов III - V класса опасности в соответствии с санитарной классификацией, а также в отношении групп объектов, в состав которых входят объекты III - V класса опасности.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highlight w:val="yellow"/>
          <w:lang w:eastAsia="ar-SA"/>
        </w:rPr>
      </w:pPr>
    </w:p>
    <w:p w:rsidR="005A1D50" w:rsidRPr="005A1D50" w:rsidRDefault="005A1D50" w:rsidP="005A1D50">
      <w:pPr>
        <w:keepNext/>
        <w:widowControl w:val="0"/>
        <w:numPr>
          <w:ilvl w:val="2"/>
          <w:numId w:val="0"/>
        </w:numPr>
        <w:suppressAutoHyphens/>
        <w:ind w:firstLine="709"/>
        <w:jc w:val="both"/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bCs/>
          <w:color w:val="000000"/>
          <w:kern w:val="1"/>
          <w:sz w:val="18"/>
          <w:szCs w:val="18"/>
          <w:lang w:eastAsia="ar-SA"/>
        </w:rPr>
        <w:t>3.5. Зоны санитарной охраны.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В соответствии с Федеральным законом от 30.03.1999 № 52-ФЗ «О санитарно-эпидемиологическом благополучии населения» зоны санитарной охраны источников питьевого и хозяйственно-бытового водоснабжения устанавливаются, изменяются, прекращают существование по решению органа исполнительной власти субъекта Российской Федерации. При этом решения об установлении, изменении зоны санитарной охраны источников питьевого и хозяйственно-бытового водоснабжения принимаются при наличии санитарно-эпидемиологического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правилам. Положение о зонах санитарной охраны источников питьевого и хозяйственно-бытового водоснабжения утверждается Правительством Российской Федерации.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В соответствии с </w:t>
      </w:r>
      <w:proofErr w:type="spellStart"/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ч.ч</w:t>
      </w:r>
      <w:proofErr w:type="spellEnd"/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. 1,2 ст. 43 Водного кодекса РФ для целей питьевого водоснабжения должны использоваться защищенные от загрязнения и засорения поверхностные водные объекты и подземные водные объекты, пригодность которых для указанных целей определяется на основании санитарно-эпидемиологических заключений.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Для водных объектов, используемых для целей питьевого водоснабжения, устанавливаются зоны санитарной охраны в соответствии с законодательством о санитарно-эпидемиологическом благополучии населения. В зонах санитарной охраны источников питьевого водоснабжения осуществление деятельности и отведение территории для жилищного строительства, строительства промышленных объектов и объектов сельскохозяйственного назначения запрещаются или ограничиваются в случаях и в порядке, которые установлены санитарными правилами и нормами в соответствии с законодательством о санитарно-эпидемиологическом благополучии населения.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Зоны санитарной охраны организуются в составе трех поясов. Первый пояс (строгого режима) включает территорию расположения водозаборов, площадок всех водопроводных сооружений и водоподводящего канала. Второй и третий пояса (пояса ограничений) включают территорию, предназначенную для предупреждения загрязнения воды источников водоснабжения.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lastRenderedPageBreak/>
        <w:t>Для водозаборов подземных вод граница 1-го пояса ЗСО устанавливается не менее 30 м от водозабора и на расстоянии не менее 50 м - при использовании недостаточно защищенных подземных вод.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Граница 2-го пояса ЗСО определяется гидродинамическими расчетами, исходя из условий, что микробное загрязнение, поступающее в водоносный пласт за пределами второго пояса, не достигает водозабора.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Граница 3-го пояса ЗСО, предназначенного для защиты водоносного пласта от химических загрязнений, также определяется гидродинамическими расчетами. 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В каждом из трех поясов, а также в пределах санитарно-защитной полосы, соответственно их назначению, устанавливается специальный режим и определяется комплекс мероприятий, направленных на предупреждение ухудшения качества воды, которые определены СанПиН 2.1.4.1110-02 «Зоны санитарной охраны источников водоснабжения и водопроводов питьевого назначения» и </w:t>
      </w:r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СП 31.13330.2021. Свод правил. Водоснабжение. Наружные сети и сооружения. СНиП 2.04.02-84*, утвержденным Приказом Минстроя России от 27.12.2021 № 1016/</w:t>
      </w:r>
      <w:proofErr w:type="spellStart"/>
      <w:proofErr w:type="gramStart"/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>пр</w:t>
      </w:r>
      <w:proofErr w:type="spellEnd"/>
      <w:proofErr w:type="gramEnd"/>
      <w:r w:rsidRPr="005A1D50">
        <w:rPr>
          <w:rFonts w:ascii="Times New Roman" w:hAnsi="Times New Roman"/>
          <w:color w:val="000000"/>
          <w:kern w:val="1"/>
          <w:sz w:val="18"/>
          <w:szCs w:val="18"/>
          <w:lang w:eastAsia="ar-SA"/>
        </w:rPr>
        <w:t xml:space="preserve"> (далее по тексту - СП 31.13330.2021).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proofErr w:type="gramStart"/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Для площадок станций водоподготовки с зоной санитарной охраны первого пояса должен приниматься полный объем технических средств охраны; для площадок станций водоподготовки с напорными фильтрами, насосных станций, резервуаров и водонапорных башен – ограждение </w:t>
      </w: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(предусмотренное согласно п. 15.4.</w:t>
      </w:r>
      <w:proofErr w:type="gramEnd"/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 СП 31.13330.2021) и охранное освещение; </w:t>
      </w: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 xml:space="preserve">для площадок сооружений забора подземной и поверхностной воды и насосных станций первого подъема, а также для площадок станций водоподготовки, насосных станций, резервуаров и водонапорных башен, размещаемых на предприятиях, территория которых имеет ограждение и сторожевую охрану, - ограждение, </w:t>
      </w: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(предусмотренное согласно п. 15.4. </w:t>
      </w:r>
      <w:proofErr w:type="gramStart"/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СП 31.13330.2021). </w:t>
      </w:r>
      <w:proofErr w:type="gramEnd"/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t>К зданиям и сооружениям водопровода, расположенным вне поселений и предприятий, а также в пределах первого пояса зоны санитарной охраны водозаборов подземных вод, следует предусматривать подъезды и проезды с облегченным усовершенствованным покрытием.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proofErr w:type="gramStart"/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В соответствии с СанПиН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мероприятий», утверждённым Постановлением Главного государственного санитарного врача РФ от 28.01.2021 № 3, в границах ЗСО должны соблюдаться особые условия использования земельных участков и участков</w:t>
      </w:r>
      <w:proofErr w:type="gramEnd"/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 акваторий в соответствии с законодательством Российской Федерации. 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>Не допускается нахождение источников загрязнения почвы и грунтовых вод в месте пролегания водоводов в пределах 10 метров от водовода по обе его стороны и не менее 20 метров при диаметре водоводов более 1000 миллиметров.</w:t>
      </w:r>
    </w:p>
    <w:p w:rsidR="005A1D50" w:rsidRPr="005A1D50" w:rsidRDefault="005A1D50" w:rsidP="005A1D50">
      <w:pPr>
        <w:widowControl w:val="0"/>
        <w:suppressAutoHyphens/>
        <w:ind w:firstLine="709"/>
        <w:jc w:val="both"/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</w:pPr>
      <w:r w:rsidRPr="005A1D50">
        <w:rPr>
          <w:rFonts w:ascii="Times New Roman" w:eastAsia="Lucida Sans Unicode" w:hAnsi="Times New Roman"/>
          <w:snapToGrid w:val="0"/>
          <w:color w:val="000000"/>
          <w:kern w:val="1"/>
          <w:sz w:val="18"/>
          <w:szCs w:val="18"/>
          <w:lang w:eastAsia="ar-SA"/>
        </w:rPr>
        <w:t xml:space="preserve">Не допускается прокладка водоводов по территории свалок, полей фильтрации, полей орошения, кладбищ, скотомогильников, а также прокладка магистральных водоводов по территории промышленных и сельскохозяйственных предприятий. </w:t>
      </w:r>
    </w:p>
    <w:p w:rsidR="005A1D50" w:rsidRPr="005A1D50" w:rsidRDefault="005A1D50" w:rsidP="005A1D50">
      <w:pPr>
        <w:widowControl w:val="0"/>
        <w:tabs>
          <w:tab w:val="left" w:pos="9356"/>
          <w:tab w:val="left" w:pos="9498"/>
        </w:tabs>
        <w:overflowPunct w:val="0"/>
        <w:autoSpaceDE w:val="0"/>
        <w:ind w:left="5103"/>
        <w:jc w:val="both"/>
        <w:textAlignment w:val="baseline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  <w:br w:type="page"/>
      </w:r>
      <w:r w:rsidRPr="005A1D50">
        <w:rPr>
          <w:rFonts w:ascii="Times New Roman" w:hAnsi="Times New Roman"/>
          <w:color w:val="000000"/>
          <w:sz w:val="18"/>
          <w:szCs w:val="18"/>
        </w:rPr>
        <w:lastRenderedPageBreak/>
        <w:t>Приложение №2</w:t>
      </w:r>
    </w:p>
    <w:p w:rsidR="005A1D50" w:rsidRPr="005A1D50" w:rsidRDefault="005A1D50" w:rsidP="005A1D50">
      <w:pPr>
        <w:widowControl w:val="0"/>
        <w:tabs>
          <w:tab w:val="left" w:pos="9356"/>
          <w:tab w:val="left" w:pos="9498"/>
        </w:tabs>
        <w:overflowPunct w:val="0"/>
        <w:autoSpaceDE w:val="0"/>
        <w:ind w:left="5103"/>
        <w:jc w:val="both"/>
        <w:textAlignment w:val="baseline"/>
        <w:rPr>
          <w:rFonts w:ascii="Times New Roman" w:hAnsi="Times New Roman"/>
          <w:color w:val="000000"/>
          <w:sz w:val="18"/>
          <w:szCs w:val="18"/>
        </w:rPr>
      </w:pPr>
      <w:r w:rsidRPr="005A1D50">
        <w:rPr>
          <w:rFonts w:ascii="Times New Roman" w:hAnsi="Times New Roman"/>
          <w:color w:val="000000"/>
          <w:sz w:val="18"/>
          <w:szCs w:val="18"/>
        </w:rPr>
        <w:t>к решению Совета народных депутатов Кантемировского муниципального района №327 от 27 марта 2025 г.</w:t>
      </w:r>
    </w:p>
    <w:p w:rsidR="005A1D50" w:rsidRPr="005A1D50" w:rsidRDefault="005A1D50" w:rsidP="005A1D50">
      <w:pPr>
        <w:ind w:firstLine="709"/>
        <w:jc w:val="both"/>
        <w:rPr>
          <w:rFonts w:ascii="Times New Roman" w:eastAsia="Lucida Sans Unicode" w:hAnsi="Times New Roman"/>
          <w:color w:val="000000"/>
          <w:kern w:val="1"/>
          <w:sz w:val="18"/>
          <w:szCs w:val="18"/>
          <w:lang w:eastAsia="ar-SA"/>
        </w:rPr>
      </w:pPr>
    </w:p>
    <w:p w:rsidR="005A1D50" w:rsidRPr="005A1D50" w:rsidRDefault="005A1D50" w:rsidP="005A1D50">
      <w:pPr>
        <w:suppressAutoHyphens/>
        <w:snapToGrid w:val="0"/>
        <w:ind w:firstLine="709"/>
        <w:jc w:val="both"/>
        <w:rPr>
          <w:rFonts w:ascii="Times New Roman" w:hAnsi="Times New Roman"/>
          <w:sz w:val="18"/>
          <w:szCs w:val="18"/>
        </w:rPr>
      </w:pPr>
      <w:r w:rsidRPr="005A1D50">
        <w:rPr>
          <w:rFonts w:ascii="Times New Roman" w:eastAsia="Lucida Sans Unicode" w:hAnsi="Times New Roman"/>
          <w:noProof/>
          <w:color w:val="000000"/>
          <w:kern w:val="1"/>
          <w:sz w:val="18"/>
          <w:szCs w:val="18"/>
          <w:lang w:eastAsia="ru-RU"/>
        </w:rPr>
        <w:drawing>
          <wp:inline distT="0" distB="0" distL="0" distR="0" wp14:anchorId="77BC0EF8" wp14:editId="04972C5E">
            <wp:extent cx="5794375" cy="3938905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375" cy="39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6E2" w:rsidRPr="005A1D50" w:rsidRDefault="00D966E2" w:rsidP="005A1D50">
      <w:pPr>
        <w:jc w:val="both"/>
        <w:rPr>
          <w:rFonts w:ascii="Times New Roman" w:hAnsi="Times New Roman"/>
          <w:sz w:val="18"/>
          <w:szCs w:val="18"/>
        </w:rPr>
      </w:pPr>
    </w:p>
    <w:sectPr w:rsidR="00D966E2" w:rsidRPr="005A1D50" w:rsidSect="00330475">
      <w:footerReference w:type="default" r:id="rId9"/>
      <w:pgSz w:w="11905" w:h="16838"/>
      <w:pgMar w:top="1134" w:right="850" w:bottom="1134" w:left="1701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23E2" w:rsidRDefault="000A23E2" w:rsidP="00D966E2">
      <w:pPr>
        <w:spacing w:after="0" w:line="240" w:lineRule="auto"/>
      </w:pPr>
      <w:r>
        <w:separator/>
      </w:r>
    </w:p>
  </w:endnote>
  <w:endnote w:type="continuationSeparator" w:id="0">
    <w:p w:rsidR="000A23E2" w:rsidRDefault="000A23E2" w:rsidP="00D966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Times New Roman"/>
    <w:charset w:val="00"/>
    <w:family w:val="roman"/>
    <w:pitch w:val="default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0" w:usb1="08070000" w:usb2="00000010" w:usb3="00000000" w:csb0="00020004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75C9" w:rsidRPr="005A1D50" w:rsidRDefault="008675C9" w:rsidP="005A1D50">
    <w:pPr>
      <w:pStyle w:val="af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23E2" w:rsidRDefault="000A23E2" w:rsidP="00D966E2">
      <w:pPr>
        <w:spacing w:after="0" w:line="240" w:lineRule="auto"/>
      </w:pPr>
      <w:r>
        <w:separator/>
      </w:r>
    </w:p>
  </w:footnote>
  <w:footnote w:type="continuationSeparator" w:id="0">
    <w:p w:rsidR="000A23E2" w:rsidRDefault="000A23E2" w:rsidP="00D966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24"/>
        <w:szCs w:val="24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24"/>
        <w:szCs w:val="24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24"/>
        <w:szCs w:val="24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24"/>
        <w:szCs w:val="24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24"/>
        <w:szCs w:val="24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24"/>
        <w:szCs w:val="24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24"/>
        <w:szCs w:val="24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24"/>
        <w:szCs w:val="24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24"/>
        <w:szCs w:val="24"/>
      </w:rPr>
    </w:lvl>
  </w:abstractNum>
  <w:abstractNum w:abstractNumId="2">
    <w:nsid w:val="00000003"/>
    <w:multiLevelType w:val="multilevel"/>
    <w:tmpl w:val="00000003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StarSymbol"/>
        <w:sz w:val="18"/>
        <w:szCs w:val="18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StarSymbol"/>
        <w:sz w:val="18"/>
        <w:szCs w:val="18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StarSymbol"/>
        <w:sz w:val="18"/>
        <w:szCs w:val="18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StarSymbol"/>
        <w:sz w:val="18"/>
        <w:szCs w:val="18"/>
      </w:rPr>
    </w:lvl>
  </w:abstractNum>
  <w:abstractNum w:abstractNumId="3">
    <w:nsid w:val="00000027"/>
    <w:multiLevelType w:val="singleLevel"/>
    <w:tmpl w:val="00000027"/>
    <w:name w:val="WW8Num40"/>
    <w:lvl w:ilvl="0">
      <w:start w:val="1"/>
      <w:numFmt w:val="bullet"/>
      <w:lvlText w:val=""/>
      <w:lvlJc w:val="left"/>
      <w:pPr>
        <w:tabs>
          <w:tab w:val="num" w:pos="0"/>
        </w:tabs>
        <w:ind w:left="2163" w:hanging="360"/>
      </w:pPr>
      <w:rPr>
        <w:rFonts w:ascii="Wingdings" w:hAnsi="Wingdings"/>
      </w:rPr>
    </w:lvl>
  </w:abstractNum>
  <w:abstractNum w:abstractNumId="4">
    <w:nsid w:val="0000004C"/>
    <w:multiLevelType w:val="multilevel"/>
    <w:tmpl w:val="01F46D84"/>
    <w:lvl w:ilvl="0">
      <w:start w:val="1"/>
      <w:numFmt w:val="bullet"/>
      <w:lvlText w:val=""/>
      <w:lvlJc w:val="left"/>
      <w:pPr>
        <w:tabs>
          <w:tab w:val="num" w:pos="707"/>
        </w:tabs>
        <w:ind w:left="707" w:hanging="283"/>
      </w:pPr>
      <w:rPr>
        <w:rFonts w:ascii="Symbol" w:hAnsi="Symbol" w:hint="default"/>
        <w:sz w:val="18"/>
        <w:szCs w:val="24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StarSymbol"/>
        <w:sz w:val="18"/>
        <w:szCs w:val="24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StarSymbol"/>
        <w:sz w:val="18"/>
        <w:szCs w:val="24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StarSymbol"/>
        <w:sz w:val="18"/>
        <w:szCs w:val="24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StarSymbol"/>
        <w:sz w:val="18"/>
        <w:szCs w:val="24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StarSymbol"/>
        <w:sz w:val="18"/>
        <w:szCs w:val="24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StarSymbol"/>
        <w:sz w:val="18"/>
        <w:szCs w:val="24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StarSymbol"/>
        <w:sz w:val="18"/>
        <w:szCs w:val="24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StarSymbol"/>
        <w:sz w:val="18"/>
        <w:szCs w:val="24"/>
      </w:rPr>
    </w:lvl>
  </w:abstractNum>
  <w:abstractNum w:abstractNumId="5">
    <w:nsid w:val="0000004E"/>
    <w:multiLevelType w:val="multilevel"/>
    <w:tmpl w:val="0000004E"/>
    <w:name w:val="WW8Num4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24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24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24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24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24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24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24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24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24"/>
      </w:rPr>
    </w:lvl>
  </w:abstractNum>
  <w:abstractNum w:abstractNumId="6">
    <w:nsid w:val="00000050"/>
    <w:multiLevelType w:val="multilevel"/>
    <w:tmpl w:val="000000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b/>
        <w:bCs/>
        <w:i w:val="0"/>
        <w:iCs w:val="0"/>
        <w:spacing w:val="-10"/>
        <w:sz w:val="24"/>
        <w:szCs w:val="24"/>
        <w:u w:val="none"/>
        <w:shd w:val="clear" w:color="auto" w:fill="auto"/>
        <w:lang w:val="ru-RU" w:eastAsia="ar-SA" w:bidi="ar-SA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58"/>
    <w:multiLevelType w:val="multilevel"/>
    <w:tmpl w:val="0F70A4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24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18"/>
        <w:szCs w:val="24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24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24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24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24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24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24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24"/>
      </w:rPr>
    </w:lvl>
  </w:abstractNum>
  <w:abstractNum w:abstractNumId="8">
    <w:nsid w:val="004B5C0E"/>
    <w:multiLevelType w:val="hybridMultilevel"/>
    <w:tmpl w:val="1E505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3214254"/>
    <w:multiLevelType w:val="multilevel"/>
    <w:tmpl w:val="43CC4D8E"/>
    <w:lvl w:ilvl="0">
      <w:start w:val="1"/>
      <w:numFmt w:val="decimal"/>
      <w:lvlText w:val="%1."/>
      <w:lvlJc w:val="left"/>
      <w:pPr>
        <w:tabs>
          <w:tab w:val="num" w:pos="-938"/>
        </w:tabs>
        <w:ind w:left="502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00" w:hanging="360"/>
      </w:pPr>
      <w:rPr>
        <w:rFonts w:ascii="Wingdings" w:hAnsi="Wingdings" w:cs="Wingdings" w:hint="default"/>
      </w:rPr>
    </w:lvl>
  </w:abstractNum>
  <w:abstractNum w:abstractNumId="10">
    <w:nsid w:val="03B60D5B"/>
    <w:multiLevelType w:val="hybridMultilevel"/>
    <w:tmpl w:val="09B27524"/>
    <w:lvl w:ilvl="0" w:tplc="FFFFFFF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4FA1A39"/>
    <w:multiLevelType w:val="hybridMultilevel"/>
    <w:tmpl w:val="6CA8DCA4"/>
    <w:lvl w:ilvl="0" w:tplc="FFFFFFF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04FC6BD2"/>
    <w:multiLevelType w:val="hybridMultilevel"/>
    <w:tmpl w:val="CDD879B8"/>
    <w:lvl w:ilvl="0" w:tplc="CCC4393E">
      <w:start w:val="1"/>
      <w:numFmt w:val="decimal"/>
      <w:pStyle w:val="16"/>
      <w:lvlText w:val="4.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5E27068"/>
    <w:multiLevelType w:val="hybridMultilevel"/>
    <w:tmpl w:val="845A12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076978E3"/>
    <w:multiLevelType w:val="multilevel"/>
    <w:tmpl w:val="F3F0CF74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  <w:sz w:val="24"/>
      </w:rPr>
    </w:lvl>
    <w:lvl w:ilvl="1">
      <w:start w:val="9"/>
      <w:numFmt w:val="decimal"/>
      <w:isLgl/>
      <w:lvlText w:val="%1.%2"/>
      <w:lvlJc w:val="left"/>
      <w:pPr>
        <w:ind w:left="2525" w:hanging="540"/>
      </w:pPr>
      <w:rPr>
        <w:rFonts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15">
    <w:nsid w:val="0B3527CA"/>
    <w:multiLevelType w:val="hybridMultilevel"/>
    <w:tmpl w:val="6D7A4DA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0C0A7EDE"/>
    <w:multiLevelType w:val="hybridMultilevel"/>
    <w:tmpl w:val="B74C4C5C"/>
    <w:lvl w:ilvl="0" w:tplc="93ACAB5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0CA67FA0"/>
    <w:multiLevelType w:val="hybridMultilevel"/>
    <w:tmpl w:val="67B63ED0"/>
    <w:lvl w:ilvl="0" w:tplc="3B1AE17A">
      <w:start w:val="1"/>
      <w:numFmt w:val="bullet"/>
      <w:lvlText w:val=""/>
      <w:lvlJc w:val="left"/>
      <w:pPr>
        <w:ind w:left="836" w:hanging="360"/>
      </w:pPr>
      <w:rPr>
        <w:rFonts w:ascii="Symbol" w:hAnsi="Symbol" w:hint="default"/>
        <w:b w:val="0"/>
        <w:bCs w:val="0"/>
        <w:i w:val="0"/>
        <w:iCs w:val="0"/>
        <w:w w:val="100"/>
        <w:sz w:val="18"/>
        <w:szCs w:val="18"/>
        <w:lang w:val="ru-RU" w:eastAsia="en-US" w:bidi="ar-SA"/>
      </w:rPr>
    </w:lvl>
    <w:lvl w:ilvl="1" w:tplc="AE0CA8D8">
      <w:numFmt w:val="bullet"/>
      <w:lvlText w:val="•"/>
      <w:lvlJc w:val="left"/>
      <w:pPr>
        <w:ind w:left="1742" w:hanging="360"/>
      </w:pPr>
      <w:rPr>
        <w:rFonts w:hint="default"/>
        <w:lang w:val="ru-RU" w:eastAsia="en-US" w:bidi="ar-SA"/>
      </w:rPr>
    </w:lvl>
    <w:lvl w:ilvl="2" w:tplc="D0D03DFE">
      <w:numFmt w:val="bullet"/>
      <w:lvlText w:val="•"/>
      <w:lvlJc w:val="left"/>
      <w:pPr>
        <w:ind w:left="2644" w:hanging="360"/>
      </w:pPr>
      <w:rPr>
        <w:rFonts w:hint="default"/>
        <w:lang w:val="ru-RU" w:eastAsia="en-US" w:bidi="ar-SA"/>
      </w:rPr>
    </w:lvl>
    <w:lvl w:ilvl="3" w:tplc="ABFC674A">
      <w:numFmt w:val="bullet"/>
      <w:lvlText w:val="•"/>
      <w:lvlJc w:val="left"/>
      <w:pPr>
        <w:ind w:left="3546" w:hanging="360"/>
      </w:pPr>
      <w:rPr>
        <w:rFonts w:hint="default"/>
        <w:lang w:val="ru-RU" w:eastAsia="en-US" w:bidi="ar-SA"/>
      </w:rPr>
    </w:lvl>
    <w:lvl w:ilvl="4" w:tplc="00A4F86E">
      <w:numFmt w:val="bullet"/>
      <w:lvlText w:val="•"/>
      <w:lvlJc w:val="left"/>
      <w:pPr>
        <w:ind w:left="4448" w:hanging="360"/>
      </w:pPr>
      <w:rPr>
        <w:rFonts w:hint="default"/>
        <w:lang w:val="ru-RU" w:eastAsia="en-US" w:bidi="ar-SA"/>
      </w:rPr>
    </w:lvl>
    <w:lvl w:ilvl="5" w:tplc="5E184F1A">
      <w:numFmt w:val="bullet"/>
      <w:lvlText w:val="•"/>
      <w:lvlJc w:val="left"/>
      <w:pPr>
        <w:ind w:left="5350" w:hanging="360"/>
      </w:pPr>
      <w:rPr>
        <w:rFonts w:hint="default"/>
        <w:lang w:val="ru-RU" w:eastAsia="en-US" w:bidi="ar-SA"/>
      </w:rPr>
    </w:lvl>
    <w:lvl w:ilvl="6" w:tplc="E9B0A678">
      <w:numFmt w:val="bullet"/>
      <w:lvlText w:val="•"/>
      <w:lvlJc w:val="left"/>
      <w:pPr>
        <w:ind w:left="6252" w:hanging="360"/>
      </w:pPr>
      <w:rPr>
        <w:rFonts w:hint="default"/>
        <w:lang w:val="ru-RU" w:eastAsia="en-US" w:bidi="ar-SA"/>
      </w:rPr>
    </w:lvl>
    <w:lvl w:ilvl="7" w:tplc="B66CCDC6">
      <w:numFmt w:val="bullet"/>
      <w:lvlText w:val="•"/>
      <w:lvlJc w:val="left"/>
      <w:pPr>
        <w:ind w:left="7154" w:hanging="360"/>
      </w:pPr>
      <w:rPr>
        <w:rFonts w:hint="default"/>
        <w:lang w:val="ru-RU" w:eastAsia="en-US" w:bidi="ar-SA"/>
      </w:rPr>
    </w:lvl>
    <w:lvl w:ilvl="8" w:tplc="D5165300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18">
    <w:nsid w:val="0CD02E28"/>
    <w:multiLevelType w:val="multilevel"/>
    <w:tmpl w:val="7B7CB8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062" w:hanging="360"/>
      </w:pPr>
      <w:rPr>
        <w:rFonts w:hint="default"/>
      </w:rPr>
    </w:lvl>
    <w:lvl w:ilvl="2">
      <w:start w:val="1"/>
      <w:numFmt w:val="decimal"/>
      <w:pStyle w:val="2"/>
      <w:lvlText w:val="%1.%2.%3."/>
      <w:lvlJc w:val="left"/>
      <w:pPr>
        <w:ind w:left="369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5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9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1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3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416" w:hanging="1800"/>
      </w:pPr>
      <w:rPr>
        <w:rFonts w:hint="default"/>
      </w:rPr>
    </w:lvl>
  </w:abstractNum>
  <w:abstractNum w:abstractNumId="19">
    <w:nsid w:val="0D372146"/>
    <w:multiLevelType w:val="hybridMultilevel"/>
    <w:tmpl w:val="C0809716"/>
    <w:lvl w:ilvl="0" w:tplc="239471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01A6738"/>
    <w:multiLevelType w:val="multilevel"/>
    <w:tmpl w:val="583C5F00"/>
    <w:styleLink w:val="RTFNum29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upperLetter"/>
      <w:lvlText w:val="%2."/>
      <w:lvlJc w:val="left"/>
      <w:pPr>
        <w:ind w:left="1440" w:hanging="720"/>
      </w:pPr>
    </w:lvl>
    <w:lvl w:ilvl="2">
      <w:start w:val="1"/>
      <w:numFmt w:val="decimal"/>
      <w:lvlText w:val="%3."/>
      <w:lvlJc w:val="left"/>
      <w:pPr>
        <w:ind w:left="2160" w:hanging="720"/>
      </w:pPr>
    </w:lvl>
    <w:lvl w:ilvl="3">
      <w:start w:val="1"/>
      <w:numFmt w:val="lowerLetter"/>
      <w:lvlText w:val="%4)"/>
      <w:lvlJc w:val="left"/>
      <w:pPr>
        <w:ind w:left="2880" w:hanging="720"/>
      </w:pPr>
    </w:lvl>
    <w:lvl w:ilvl="4">
      <w:start w:val="1"/>
      <w:numFmt w:val="decimal"/>
      <w:lvlText w:val="(%5)"/>
      <w:lvlJc w:val="left"/>
      <w:pPr>
        <w:ind w:left="3600" w:hanging="720"/>
      </w:pPr>
    </w:lvl>
    <w:lvl w:ilvl="5">
      <w:start w:val="1"/>
      <w:numFmt w:val="lowerLetter"/>
      <w:lvlText w:val="(%6)"/>
      <w:lvlJc w:val="left"/>
      <w:pPr>
        <w:ind w:left="4320" w:hanging="720"/>
      </w:pPr>
    </w:lvl>
    <w:lvl w:ilvl="6">
      <w:start w:val="1"/>
      <w:numFmt w:val="lowerRoman"/>
      <w:lvlText w:val="(%7)"/>
      <w:lvlJc w:val="left"/>
      <w:pPr>
        <w:ind w:left="5040" w:hanging="720"/>
      </w:pPr>
    </w:lvl>
    <w:lvl w:ilvl="7">
      <w:start w:val="1"/>
      <w:numFmt w:val="lowerLetter"/>
      <w:lvlText w:val="(%8)"/>
      <w:lvlJc w:val="left"/>
      <w:pPr>
        <w:ind w:left="5760" w:hanging="720"/>
      </w:pPr>
    </w:lvl>
    <w:lvl w:ilvl="8">
      <w:start w:val="1"/>
      <w:numFmt w:val="lowerRoman"/>
      <w:lvlText w:val="(%9)"/>
      <w:lvlJc w:val="left"/>
      <w:pPr>
        <w:ind w:left="6480" w:hanging="720"/>
      </w:pPr>
    </w:lvl>
  </w:abstractNum>
  <w:abstractNum w:abstractNumId="21">
    <w:nsid w:val="119D6BE7"/>
    <w:multiLevelType w:val="hybridMultilevel"/>
    <w:tmpl w:val="FD72C0D2"/>
    <w:lvl w:ilvl="0" w:tplc="3B1AE17A">
      <w:start w:val="1"/>
      <w:numFmt w:val="bullet"/>
      <w:lvlText w:val=""/>
      <w:lvlJc w:val="left"/>
      <w:pPr>
        <w:ind w:left="116" w:hanging="518"/>
      </w:pPr>
      <w:rPr>
        <w:rFonts w:ascii="Symbol" w:hAnsi="Symbol" w:hint="default"/>
        <w:b w:val="0"/>
        <w:bCs w:val="0"/>
        <w:i w:val="0"/>
        <w:iCs w:val="0"/>
        <w:w w:val="100"/>
        <w:sz w:val="18"/>
        <w:szCs w:val="18"/>
        <w:lang w:val="ru-RU" w:eastAsia="en-US" w:bidi="ar-SA"/>
      </w:rPr>
    </w:lvl>
    <w:lvl w:ilvl="1" w:tplc="CFEAF316">
      <w:numFmt w:val="bullet"/>
      <w:lvlText w:val="•"/>
      <w:lvlJc w:val="left"/>
      <w:pPr>
        <w:ind w:left="1094" w:hanging="518"/>
      </w:pPr>
      <w:rPr>
        <w:rFonts w:hint="default"/>
        <w:lang w:val="ru-RU" w:eastAsia="en-US" w:bidi="ar-SA"/>
      </w:rPr>
    </w:lvl>
    <w:lvl w:ilvl="2" w:tplc="3DBCD8B2">
      <w:numFmt w:val="bullet"/>
      <w:lvlText w:val="•"/>
      <w:lvlJc w:val="left"/>
      <w:pPr>
        <w:ind w:left="2068" w:hanging="518"/>
      </w:pPr>
      <w:rPr>
        <w:rFonts w:hint="default"/>
        <w:lang w:val="ru-RU" w:eastAsia="en-US" w:bidi="ar-SA"/>
      </w:rPr>
    </w:lvl>
    <w:lvl w:ilvl="3" w:tplc="C55AC78C">
      <w:numFmt w:val="bullet"/>
      <w:lvlText w:val="•"/>
      <w:lvlJc w:val="left"/>
      <w:pPr>
        <w:ind w:left="3042" w:hanging="518"/>
      </w:pPr>
      <w:rPr>
        <w:rFonts w:hint="default"/>
        <w:lang w:val="ru-RU" w:eastAsia="en-US" w:bidi="ar-SA"/>
      </w:rPr>
    </w:lvl>
    <w:lvl w:ilvl="4" w:tplc="CA3E627E">
      <w:numFmt w:val="bullet"/>
      <w:lvlText w:val="•"/>
      <w:lvlJc w:val="left"/>
      <w:pPr>
        <w:ind w:left="4016" w:hanging="518"/>
      </w:pPr>
      <w:rPr>
        <w:rFonts w:hint="default"/>
        <w:lang w:val="ru-RU" w:eastAsia="en-US" w:bidi="ar-SA"/>
      </w:rPr>
    </w:lvl>
    <w:lvl w:ilvl="5" w:tplc="F6049DE8">
      <w:numFmt w:val="bullet"/>
      <w:lvlText w:val="•"/>
      <w:lvlJc w:val="left"/>
      <w:pPr>
        <w:ind w:left="4990" w:hanging="518"/>
      </w:pPr>
      <w:rPr>
        <w:rFonts w:hint="default"/>
        <w:lang w:val="ru-RU" w:eastAsia="en-US" w:bidi="ar-SA"/>
      </w:rPr>
    </w:lvl>
    <w:lvl w:ilvl="6" w:tplc="695A3A0A">
      <w:numFmt w:val="bullet"/>
      <w:lvlText w:val="•"/>
      <w:lvlJc w:val="left"/>
      <w:pPr>
        <w:ind w:left="5964" w:hanging="518"/>
      </w:pPr>
      <w:rPr>
        <w:rFonts w:hint="default"/>
        <w:lang w:val="ru-RU" w:eastAsia="en-US" w:bidi="ar-SA"/>
      </w:rPr>
    </w:lvl>
    <w:lvl w:ilvl="7" w:tplc="FE582836">
      <w:numFmt w:val="bullet"/>
      <w:lvlText w:val="•"/>
      <w:lvlJc w:val="left"/>
      <w:pPr>
        <w:ind w:left="6938" w:hanging="518"/>
      </w:pPr>
      <w:rPr>
        <w:rFonts w:hint="default"/>
        <w:lang w:val="ru-RU" w:eastAsia="en-US" w:bidi="ar-SA"/>
      </w:rPr>
    </w:lvl>
    <w:lvl w:ilvl="8" w:tplc="17EC100E">
      <w:numFmt w:val="bullet"/>
      <w:lvlText w:val="•"/>
      <w:lvlJc w:val="left"/>
      <w:pPr>
        <w:ind w:left="7912" w:hanging="518"/>
      </w:pPr>
      <w:rPr>
        <w:rFonts w:hint="default"/>
        <w:lang w:val="ru-RU" w:eastAsia="en-US" w:bidi="ar-SA"/>
      </w:rPr>
    </w:lvl>
  </w:abstractNum>
  <w:abstractNum w:abstractNumId="22">
    <w:nsid w:val="11C31580"/>
    <w:multiLevelType w:val="hybridMultilevel"/>
    <w:tmpl w:val="00786578"/>
    <w:lvl w:ilvl="0" w:tplc="115A256A">
      <w:start w:val="1"/>
      <w:numFmt w:val="decimal"/>
      <w:lvlText w:val="%1)"/>
      <w:lvlJc w:val="left"/>
      <w:pPr>
        <w:ind w:left="502" w:hanging="360"/>
      </w:pPr>
    </w:lvl>
    <w:lvl w:ilvl="1" w:tplc="DF9CF682" w:tentative="1">
      <w:start w:val="1"/>
      <w:numFmt w:val="lowerLetter"/>
      <w:lvlText w:val="%2."/>
      <w:lvlJc w:val="left"/>
      <w:pPr>
        <w:ind w:left="1222" w:hanging="360"/>
      </w:pPr>
    </w:lvl>
    <w:lvl w:ilvl="2" w:tplc="972258F0" w:tentative="1">
      <w:start w:val="1"/>
      <w:numFmt w:val="lowerRoman"/>
      <w:lvlText w:val="%3."/>
      <w:lvlJc w:val="right"/>
      <w:pPr>
        <w:ind w:left="1942" w:hanging="180"/>
      </w:pPr>
    </w:lvl>
    <w:lvl w:ilvl="3" w:tplc="773E155C" w:tentative="1">
      <w:start w:val="1"/>
      <w:numFmt w:val="decimal"/>
      <w:lvlText w:val="%4."/>
      <w:lvlJc w:val="left"/>
      <w:pPr>
        <w:ind w:left="2662" w:hanging="360"/>
      </w:pPr>
    </w:lvl>
    <w:lvl w:ilvl="4" w:tplc="C90C877E" w:tentative="1">
      <w:start w:val="1"/>
      <w:numFmt w:val="lowerLetter"/>
      <w:lvlText w:val="%5."/>
      <w:lvlJc w:val="left"/>
      <w:pPr>
        <w:ind w:left="3382" w:hanging="360"/>
      </w:pPr>
    </w:lvl>
    <w:lvl w:ilvl="5" w:tplc="8BF83674" w:tentative="1">
      <w:start w:val="1"/>
      <w:numFmt w:val="lowerRoman"/>
      <w:lvlText w:val="%6."/>
      <w:lvlJc w:val="right"/>
      <w:pPr>
        <w:ind w:left="4102" w:hanging="180"/>
      </w:pPr>
    </w:lvl>
    <w:lvl w:ilvl="6" w:tplc="6ADCFF9C" w:tentative="1">
      <w:start w:val="1"/>
      <w:numFmt w:val="decimal"/>
      <w:lvlText w:val="%7."/>
      <w:lvlJc w:val="left"/>
      <w:pPr>
        <w:ind w:left="4822" w:hanging="360"/>
      </w:pPr>
    </w:lvl>
    <w:lvl w:ilvl="7" w:tplc="8F9E20B8" w:tentative="1">
      <w:start w:val="1"/>
      <w:numFmt w:val="lowerLetter"/>
      <w:lvlText w:val="%8."/>
      <w:lvlJc w:val="left"/>
      <w:pPr>
        <w:ind w:left="5542" w:hanging="360"/>
      </w:pPr>
    </w:lvl>
    <w:lvl w:ilvl="8" w:tplc="82706594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>
    <w:nsid w:val="12736B6F"/>
    <w:multiLevelType w:val="hybridMultilevel"/>
    <w:tmpl w:val="816ED424"/>
    <w:lvl w:ilvl="0" w:tplc="FFFFFFFF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4">
    <w:nsid w:val="12D64E4E"/>
    <w:multiLevelType w:val="hybridMultilevel"/>
    <w:tmpl w:val="7F28A37A"/>
    <w:lvl w:ilvl="0" w:tplc="04190011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54372D8"/>
    <w:multiLevelType w:val="hybridMultilevel"/>
    <w:tmpl w:val="D518B5E8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15DB1EDD"/>
    <w:multiLevelType w:val="hybridMultilevel"/>
    <w:tmpl w:val="6DB07898"/>
    <w:lvl w:ilvl="0" w:tplc="0419000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19E649D8"/>
    <w:multiLevelType w:val="hybridMultilevel"/>
    <w:tmpl w:val="643020B0"/>
    <w:lvl w:ilvl="0" w:tplc="0F688F8C">
      <w:start w:val="3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080"/>
        </w:tabs>
        <w:ind w:left="1080" w:firstLine="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1A4B54BD"/>
    <w:multiLevelType w:val="hybridMultilevel"/>
    <w:tmpl w:val="48CE92FC"/>
    <w:lvl w:ilvl="0" w:tplc="3B1AE17A">
      <w:start w:val="1"/>
      <w:numFmt w:val="bullet"/>
      <w:lvlText w:val="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9">
    <w:nsid w:val="1AF97B7E"/>
    <w:multiLevelType w:val="hybridMultilevel"/>
    <w:tmpl w:val="C27A4C64"/>
    <w:lvl w:ilvl="0" w:tplc="04190001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6FACB65C">
      <w:start w:val="3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1B331AAD"/>
    <w:multiLevelType w:val="hybridMultilevel"/>
    <w:tmpl w:val="3424A624"/>
    <w:lvl w:ilvl="0" w:tplc="0419000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1E1A71B3"/>
    <w:multiLevelType w:val="hybridMultilevel"/>
    <w:tmpl w:val="0320475E"/>
    <w:lvl w:ilvl="0" w:tplc="FAD8DDB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BEFAFBD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7162CBE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EF5AFE4E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BEF2D39A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3586D0B4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3958729A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A9AA04E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7D42D4D0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1E530BF8"/>
    <w:multiLevelType w:val="hybridMultilevel"/>
    <w:tmpl w:val="CDACE86C"/>
    <w:lvl w:ilvl="0" w:tplc="EF0E88CA">
      <w:start w:val="1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>
    <w:nsid w:val="206D30C2"/>
    <w:multiLevelType w:val="hybridMultilevel"/>
    <w:tmpl w:val="9B9066EC"/>
    <w:lvl w:ilvl="0" w:tplc="3B1AE17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20C71CC6"/>
    <w:multiLevelType w:val="hybridMultilevel"/>
    <w:tmpl w:val="3A66D6B8"/>
    <w:lvl w:ilvl="0" w:tplc="BDB2FA2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21E45305"/>
    <w:multiLevelType w:val="hybridMultilevel"/>
    <w:tmpl w:val="4468AD8C"/>
    <w:lvl w:ilvl="0" w:tplc="3B1AE17A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21E9136C"/>
    <w:multiLevelType w:val="hybridMultilevel"/>
    <w:tmpl w:val="77DA630A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37">
    <w:nsid w:val="234E2650"/>
    <w:multiLevelType w:val="hybridMultilevel"/>
    <w:tmpl w:val="845A12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257E1815"/>
    <w:multiLevelType w:val="hybridMultilevel"/>
    <w:tmpl w:val="428A0BD4"/>
    <w:lvl w:ilvl="0" w:tplc="04190001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lowerLetter"/>
      <w:lvlText w:val="%2."/>
      <w:lvlJc w:val="left"/>
      <w:pPr>
        <w:ind w:left="2149" w:hanging="360"/>
      </w:pPr>
    </w:lvl>
    <w:lvl w:ilvl="2" w:tplc="04190005" w:tentative="1">
      <w:start w:val="1"/>
      <w:numFmt w:val="lowerRoman"/>
      <w:lvlText w:val="%3."/>
      <w:lvlJc w:val="right"/>
      <w:pPr>
        <w:ind w:left="2869" w:hanging="180"/>
      </w:pPr>
    </w:lvl>
    <w:lvl w:ilvl="3" w:tplc="04190001" w:tentative="1">
      <w:start w:val="1"/>
      <w:numFmt w:val="decimal"/>
      <w:lvlText w:val="%4."/>
      <w:lvlJc w:val="left"/>
      <w:pPr>
        <w:ind w:left="3589" w:hanging="360"/>
      </w:pPr>
    </w:lvl>
    <w:lvl w:ilvl="4" w:tplc="04190003" w:tentative="1">
      <w:start w:val="1"/>
      <w:numFmt w:val="lowerLetter"/>
      <w:lvlText w:val="%5."/>
      <w:lvlJc w:val="left"/>
      <w:pPr>
        <w:ind w:left="4309" w:hanging="360"/>
      </w:pPr>
    </w:lvl>
    <w:lvl w:ilvl="5" w:tplc="04190005" w:tentative="1">
      <w:start w:val="1"/>
      <w:numFmt w:val="lowerRoman"/>
      <w:lvlText w:val="%6."/>
      <w:lvlJc w:val="right"/>
      <w:pPr>
        <w:ind w:left="5029" w:hanging="180"/>
      </w:pPr>
    </w:lvl>
    <w:lvl w:ilvl="6" w:tplc="04190001" w:tentative="1">
      <w:start w:val="1"/>
      <w:numFmt w:val="decimal"/>
      <w:lvlText w:val="%7."/>
      <w:lvlJc w:val="left"/>
      <w:pPr>
        <w:ind w:left="5749" w:hanging="360"/>
      </w:pPr>
    </w:lvl>
    <w:lvl w:ilvl="7" w:tplc="04190003" w:tentative="1">
      <w:start w:val="1"/>
      <w:numFmt w:val="lowerLetter"/>
      <w:lvlText w:val="%8."/>
      <w:lvlJc w:val="left"/>
      <w:pPr>
        <w:ind w:left="6469" w:hanging="360"/>
      </w:pPr>
    </w:lvl>
    <w:lvl w:ilvl="8" w:tplc="041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>
    <w:nsid w:val="271A3A8F"/>
    <w:multiLevelType w:val="hybridMultilevel"/>
    <w:tmpl w:val="629090F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278A0E21"/>
    <w:multiLevelType w:val="multilevel"/>
    <w:tmpl w:val="09BCAA72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  <w:sz w:val="24"/>
      </w:rPr>
    </w:lvl>
    <w:lvl w:ilvl="1">
      <w:start w:val="5"/>
      <w:numFmt w:val="decimal"/>
      <w:isLgl/>
      <w:lvlText w:val="%1.%2"/>
      <w:lvlJc w:val="left"/>
      <w:pPr>
        <w:ind w:left="1620" w:hanging="540"/>
      </w:pPr>
      <w:rPr>
        <w:rFonts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41">
    <w:nsid w:val="28D22AEE"/>
    <w:multiLevelType w:val="hybridMultilevel"/>
    <w:tmpl w:val="297C0240"/>
    <w:lvl w:ilvl="0" w:tplc="04190001">
      <w:start w:val="1"/>
      <w:numFmt w:val="bullet"/>
      <w:lvlText w:val=""/>
      <w:lvlJc w:val="left"/>
      <w:pPr>
        <w:ind w:left="16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2" w:hanging="360"/>
      </w:pPr>
      <w:rPr>
        <w:rFonts w:ascii="Wingdings" w:hAnsi="Wingdings" w:hint="default"/>
      </w:rPr>
    </w:lvl>
  </w:abstractNum>
  <w:abstractNum w:abstractNumId="42">
    <w:nsid w:val="29A256B3"/>
    <w:multiLevelType w:val="hybridMultilevel"/>
    <w:tmpl w:val="0E52B000"/>
    <w:lvl w:ilvl="0" w:tplc="5F2A4B8A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9A43CE7"/>
    <w:multiLevelType w:val="hybridMultilevel"/>
    <w:tmpl w:val="4FD61FF2"/>
    <w:lvl w:ilvl="0" w:tplc="0419000F">
      <w:start w:val="1"/>
      <w:numFmt w:val="bullet"/>
      <w:lvlText w:val=""/>
      <w:lvlJc w:val="left"/>
      <w:pPr>
        <w:ind w:left="1080" w:hanging="360"/>
      </w:pPr>
      <w:rPr>
        <w:rFonts w:ascii="Symbol" w:hAnsi="Symbol"/>
        <w:b/>
        <w:sz w:val="24"/>
        <w:szCs w:val="24"/>
      </w:rPr>
    </w:lvl>
    <w:lvl w:ilvl="1" w:tplc="04190019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2A815073"/>
    <w:multiLevelType w:val="hybridMultilevel"/>
    <w:tmpl w:val="2CDC7F9E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2DE27ED8"/>
    <w:multiLevelType w:val="hybridMultilevel"/>
    <w:tmpl w:val="EA1AAADA"/>
    <w:lvl w:ilvl="0" w:tplc="0419000F">
      <w:start w:val="1"/>
      <w:numFmt w:val="bullet"/>
      <w:lvlText w:val=""/>
      <w:lvlJc w:val="left"/>
      <w:pPr>
        <w:ind w:left="736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19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6">
    <w:nsid w:val="31E30CE3"/>
    <w:multiLevelType w:val="multilevel"/>
    <w:tmpl w:val="ADB0EE90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2"/>
      <w:numFmt w:val="decimal"/>
      <w:isLgl/>
      <w:lvlText w:val="%1.%2"/>
      <w:lvlJc w:val="left"/>
      <w:pPr>
        <w:ind w:left="162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47">
    <w:nsid w:val="31F9611D"/>
    <w:multiLevelType w:val="hybridMultilevel"/>
    <w:tmpl w:val="D2CC80E4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E95C0780">
      <w:start w:val="1"/>
      <w:numFmt w:val="bullet"/>
      <w:lvlText w:val=""/>
      <w:lvlJc w:val="left"/>
      <w:pPr>
        <w:tabs>
          <w:tab w:val="num" w:pos="2342"/>
        </w:tabs>
        <w:ind w:left="2342" w:hanging="360"/>
      </w:pPr>
      <w:rPr>
        <w:rFonts w:ascii="Symbol" w:hAnsi="Symbol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33E505C6"/>
    <w:multiLevelType w:val="hybridMultilevel"/>
    <w:tmpl w:val="646277FA"/>
    <w:lvl w:ilvl="0" w:tplc="0419000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347A632C"/>
    <w:multiLevelType w:val="hybridMultilevel"/>
    <w:tmpl w:val="D518B5E8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190001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>
    <w:nsid w:val="372B3121"/>
    <w:multiLevelType w:val="multilevel"/>
    <w:tmpl w:val="276499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72"/>
        </w:tabs>
        <w:ind w:left="97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1">
    <w:nsid w:val="39B349A5"/>
    <w:multiLevelType w:val="multilevel"/>
    <w:tmpl w:val="CBF892B4"/>
    <w:lvl w:ilvl="0">
      <w:start w:val="1"/>
      <w:numFmt w:val="decimal"/>
      <w:lvlText w:val="%1."/>
      <w:lvlJc w:val="left"/>
      <w:pPr>
        <w:ind w:left="501" w:hanging="360"/>
      </w:pPr>
      <w:rPr>
        <w:rFonts w:ascii="Times New Roman" w:hAnsi="Times New Roman" w:cs="Times New Roman" w:hint="default"/>
        <w:b w:val="0"/>
      </w:rPr>
    </w:lvl>
    <w:lvl w:ilvl="1">
      <w:start w:val="1"/>
      <w:numFmt w:val="decimal"/>
      <w:lvlText w:val="%1.%2."/>
      <w:lvlJc w:val="left"/>
      <w:pPr>
        <w:ind w:left="2203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524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4101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5541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6621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8061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9141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0581" w:hanging="1800"/>
      </w:pPr>
      <w:rPr>
        <w:rFonts w:hint="default"/>
        <w:b w:val="0"/>
      </w:rPr>
    </w:lvl>
  </w:abstractNum>
  <w:abstractNum w:abstractNumId="52">
    <w:nsid w:val="3A1572F5"/>
    <w:multiLevelType w:val="hybridMultilevel"/>
    <w:tmpl w:val="C5607E64"/>
    <w:lvl w:ilvl="0" w:tplc="0419000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3">
    <w:nsid w:val="3A230500"/>
    <w:multiLevelType w:val="hybridMultilevel"/>
    <w:tmpl w:val="224E67DA"/>
    <w:lvl w:ilvl="0" w:tplc="93ACAB5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>
    <w:nsid w:val="3C583F68"/>
    <w:multiLevelType w:val="hybridMultilevel"/>
    <w:tmpl w:val="5246BDDE"/>
    <w:lvl w:ilvl="0" w:tplc="04190001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>
    <w:nsid w:val="3D5A720A"/>
    <w:multiLevelType w:val="hybridMultilevel"/>
    <w:tmpl w:val="D518B5E8"/>
    <w:lvl w:ilvl="0" w:tplc="04190001">
      <w:start w:val="1"/>
      <w:numFmt w:val="decimal"/>
      <w:lvlText w:val="%1."/>
      <w:lvlJc w:val="left"/>
      <w:pPr>
        <w:ind w:left="360" w:hanging="360"/>
      </w:pPr>
    </w:lvl>
    <w:lvl w:ilvl="1" w:tplc="04190003" w:tentative="1">
      <w:start w:val="1"/>
      <w:numFmt w:val="lowerLetter"/>
      <w:lvlText w:val="%2."/>
      <w:lvlJc w:val="left"/>
      <w:pPr>
        <w:ind w:left="1080" w:hanging="360"/>
      </w:pPr>
    </w:lvl>
    <w:lvl w:ilvl="2" w:tplc="04190005" w:tentative="1">
      <w:start w:val="1"/>
      <w:numFmt w:val="lowerRoman"/>
      <w:lvlText w:val="%3."/>
      <w:lvlJc w:val="right"/>
      <w:pPr>
        <w:ind w:left="1800" w:hanging="180"/>
      </w:pPr>
    </w:lvl>
    <w:lvl w:ilvl="3" w:tplc="04190001" w:tentative="1">
      <w:start w:val="1"/>
      <w:numFmt w:val="decimal"/>
      <w:lvlText w:val="%4."/>
      <w:lvlJc w:val="left"/>
      <w:pPr>
        <w:ind w:left="2520" w:hanging="360"/>
      </w:pPr>
    </w:lvl>
    <w:lvl w:ilvl="4" w:tplc="04190003" w:tentative="1">
      <w:start w:val="1"/>
      <w:numFmt w:val="lowerLetter"/>
      <w:lvlText w:val="%5."/>
      <w:lvlJc w:val="left"/>
      <w:pPr>
        <w:ind w:left="3240" w:hanging="360"/>
      </w:pPr>
    </w:lvl>
    <w:lvl w:ilvl="5" w:tplc="04190005" w:tentative="1">
      <w:start w:val="1"/>
      <w:numFmt w:val="lowerRoman"/>
      <w:lvlText w:val="%6."/>
      <w:lvlJc w:val="right"/>
      <w:pPr>
        <w:ind w:left="3960" w:hanging="180"/>
      </w:pPr>
    </w:lvl>
    <w:lvl w:ilvl="6" w:tplc="04190001" w:tentative="1">
      <w:start w:val="1"/>
      <w:numFmt w:val="decimal"/>
      <w:lvlText w:val="%7."/>
      <w:lvlJc w:val="left"/>
      <w:pPr>
        <w:ind w:left="4680" w:hanging="360"/>
      </w:pPr>
    </w:lvl>
    <w:lvl w:ilvl="7" w:tplc="04190003" w:tentative="1">
      <w:start w:val="1"/>
      <w:numFmt w:val="lowerLetter"/>
      <w:lvlText w:val="%8."/>
      <w:lvlJc w:val="left"/>
      <w:pPr>
        <w:ind w:left="5400" w:hanging="360"/>
      </w:pPr>
    </w:lvl>
    <w:lvl w:ilvl="8" w:tplc="041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>
    <w:nsid w:val="3DE52964"/>
    <w:multiLevelType w:val="hybridMultilevel"/>
    <w:tmpl w:val="422AC0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40CD3FD5"/>
    <w:multiLevelType w:val="multilevel"/>
    <w:tmpl w:val="CDDC2CA6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  <w:sz w:val="24"/>
      </w:rPr>
    </w:lvl>
    <w:lvl w:ilvl="1">
      <w:start w:val="7"/>
      <w:numFmt w:val="decimal"/>
      <w:isLgl/>
      <w:lvlText w:val="%1.%2"/>
      <w:lvlJc w:val="left"/>
      <w:pPr>
        <w:ind w:left="1620" w:hanging="540"/>
      </w:pPr>
      <w:rPr>
        <w:rFonts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58">
    <w:nsid w:val="44BF1862"/>
    <w:multiLevelType w:val="multilevel"/>
    <w:tmpl w:val="BBF0753A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  <w:sz w:val="24"/>
      </w:rPr>
    </w:lvl>
    <w:lvl w:ilvl="1">
      <w:start w:val="6"/>
      <w:numFmt w:val="decimal"/>
      <w:isLgl/>
      <w:lvlText w:val="%1.%2"/>
      <w:lvlJc w:val="left"/>
      <w:pPr>
        <w:ind w:left="1620" w:hanging="540"/>
      </w:pPr>
      <w:rPr>
        <w:rFonts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59">
    <w:nsid w:val="48180DF3"/>
    <w:multiLevelType w:val="multilevel"/>
    <w:tmpl w:val="59069372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  <w:sz w:val="24"/>
      </w:rPr>
    </w:lvl>
    <w:lvl w:ilvl="1">
      <w:start w:val="8"/>
      <w:numFmt w:val="decimal"/>
      <w:isLgl/>
      <w:lvlText w:val="%1.%2"/>
      <w:lvlJc w:val="left"/>
      <w:pPr>
        <w:ind w:left="1620" w:hanging="540"/>
      </w:pPr>
      <w:rPr>
        <w:rFonts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60">
    <w:nsid w:val="48756995"/>
    <w:multiLevelType w:val="hybridMultilevel"/>
    <w:tmpl w:val="D518B5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>
    <w:nsid w:val="4B6220DB"/>
    <w:multiLevelType w:val="multilevel"/>
    <w:tmpl w:val="DCBEFD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3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2">
    <w:nsid w:val="4CFF10CD"/>
    <w:multiLevelType w:val="hybridMultilevel"/>
    <w:tmpl w:val="84FA00A6"/>
    <w:lvl w:ilvl="0" w:tplc="FFFFFFF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3">
    <w:nsid w:val="4D03245D"/>
    <w:multiLevelType w:val="hybridMultilevel"/>
    <w:tmpl w:val="9D683F2A"/>
    <w:lvl w:ilvl="0" w:tplc="3B1AE17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4">
    <w:nsid w:val="4D185184"/>
    <w:multiLevelType w:val="hybridMultilevel"/>
    <w:tmpl w:val="9DA444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D185C87"/>
    <w:multiLevelType w:val="hybridMultilevel"/>
    <w:tmpl w:val="C0CE501A"/>
    <w:lvl w:ilvl="0" w:tplc="04190001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6">
    <w:nsid w:val="528A3B80"/>
    <w:multiLevelType w:val="multilevel"/>
    <w:tmpl w:val="C286383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54F4510C"/>
    <w:multiLevelType w:val="hybridMultilevel"/>
    <w:tmpl w:val="D518B5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>
    <w:nsid w:val="55BC4E6E"/>
    <w:multiLevelType w:val="hybridMultilevel"/>
    <w:tmpl w:val="629090F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9">
    <w:nsid w:val="59EF6FDC"/>
    <w:multiLevelType w:val="hybridMultilevel"/>
    <w:tmpl w:val="1E8680A4"/>
    <w:lvl w:ilvl="0" w:tplc="FFFFFFFF">
      <w:start w:val="1"/>
      <w:numFmt w:val="decimal"/>
      <w:lvlText w:val="%1)"/>
      <w:lvlJc w:val="left"/>
      <w:pPr>
        <w:ind w:left="1260" w:hanging="360"/>
      </w:pPr>
    </w:lvl>
    <w:lvl w:ilvl="1" w:tplc="1B7E29D0" w:tentative="1">
      <w:start w:val="1"/>
      <w:numFmt w:val="lowerLetter"/>
      <w:lvlText w:val="%2."/>
      <w:lvlJc w:val="left"/>
      <w:pPr>
        <w:ind w:left="1980" w:hanging="360"/>
      </w:pPr>
    </w:lvl>
    <w:lvl w:ilvl="2" w:tplc="FFFFFFFF" w:tentative="1">
      <w:start w:val="1"/>
      <w:numFmt w:val="lowerRoman"/>
      <w:lvlText w:val="%3."/>
      <w:lvlJc w:val="right"/>
      <w:pPr>
        <w:ind w:left="2700" w:hanging="180"/>
      </w:pPr>
    </w:lvl>
    <w:lvl w:ilvl="3" w:tplc="FFFFFFFF" w:tentative="1">
      <w:start w:val="1"/>
      <w:numFmt w:val="decimal"/>
      <w:lvlText w:val="%4."/>
      <w:lvlJc w:val="left"/>
      <w:pPr>
        <w:ind w:left="3420" w:hanging="360"/>
      </w:pPr>
    </w:lvl>
    <w:lvl w:ilvl="4" w:tplc="FFFFFFFF" w:tentative="1">
      <w:start w:val="1"/>
      <w:numFmt w:val="lowerLetter"/>
      <w:lvlText w:val="%5."/>
      <w:lvlJc w:val="left"/>
      <w:pPr>
        <w:ind w:left="4140" w:hanging="360"/>
      </w:pPr>
    </w:lvl>
    <w:lvl w:ilvl="5" w:tplc="FFFFFFFF" w:tentative="1">
      <w:start w:val="1"/>
      <w:numFmt w:val="lowerRoman"/>
      <w:lvlText w:val="%6."/>
      <w:lvlJc w:val="right"/>
      <w:pPr>
        <w:ind w:left="4860" w:hanging="180"/>
      </w:pPr>
    </w:lvl>
    <w:lvl w:ilvl="6" w:tplc="FFFFFFFF" w:tentative="1">
      <w:start w:val="1"/>
      <w:numFmt w:val="decimal"/>
      <w:lvlText w:val="%7."/>
      <w:lvlJc w:val="left"/>
      <w:pPr>
        <w:ind w:left="5580" w:hanging="360"/>
      </w:pPr>
    </w:lvl>
    <w:lvl w:ilvl="7" w:tplc="FFFFFFFF" w:tentative="1">
      <w:start w:val="1"/>
      <w:numFmt w:val="lowerLetter"/>
      <w:lvlText w:val="%8."/>
      <w:lvlJc w:val="left"/>
      <w:pPr>
        <w:ind w:left="6300" w:hanging="360"/>
      </w:pPr>
    </w:lvl>
    <w:lvl w:ilvl="8" w:tplc="FFFFFFFF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0">
    <w:nsid w:val="5A677362"/>
    <w:multiLevelType w:val="hybridMultilevel"/>
    <w:tmpl w:val="A46C5C62"/>
    <w:lvl w:ilvl="0" w:tplc="0419000B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>
    <w:nsid w:val="5A873AA3"/>
    <w:multiLevelType w:val="hybridMultilevel"/>
    <w:tmpl w:val="97C25B5E"/>
    <w:lvl w:ilvl="0" w:tplc="52AADCC6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>
    <w:nsid w:val="5D3755B7"/>
    <w:multiLevelType w:val="hybridMultilevel"/>
    <w:tmpl w:val="2E56E570"/>
    <w:lvl w:ilvl="0" w:tplc="3B1AE17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789" w:hanging="360"/>
      </w:pPr>
    </w:lvl>
    <w:lvl w:ilvl="2" w:tplc="04190005" w:tentative="1">
      <w:start w:val="1"/>
      <w:numFmt w:val="lowerRoman"/>
      <w:lvlText w:val="%3."/>
      <w:lvlJc w:val="right"/>
      <w:pPr>
        <w:ind w:left="2509" w:hanging="180"/>
      </w:pPr>
    </w:lvl>
    <w:lvl w:ilvl="3" w:tplc="04190001" w:tentative="1">
      <w:start w:val="1"/>
      <w:numFmt w:val="decimal"/>
      <w:lvlText w:val="%4."/>
      <w:lvlJc w:val="left"/>
      <w:pPr>
        <w:ind w:left="3229" w:hanging="360"/>
      </w:pPr>
    </w:lvl>
    <w:lvl w:ilvl="4" w:tplc="04190003" w:tentative="1">
      <w:start w:val="1"/>
      <w:numFmt w:val="lowerLetter"/>
      <w:lvlText w:val="%5."/>
      <w:lvlJc w:val="left"/>
      <w:pPr>
        <w:ind w:left="3949" w:hanging="360"/>
      </w:pPr>
    </w:lvl>
    <w:lvl w:ilvl="5" w:tplc="04190005" w:tentative="1">
      <w:start w:val="1"/>
      <w:numFmt w:val="lowerRoman"/>
      <w:lvlText w:val="%6."/>
      <w:lvlJc w:val="right"/>
      <w:pPr>
        <w:ind w:left="4669" w:hanging="180"/>
      </w:pPr>
    </w:lvl>
    <w:lvl w:ilvl="6" w:tplc="04190001" w:tentative="1">
      <w:start w:val="1"/>
      <w:numFmt w:val="decimal"/>
      <w:lvlText w:val="%7."/>
      <w:lvlJc w:val="left"/>
      <w:pPr>
        <w:ind w:left="5389" w:hanging="360"/>
      </w:pPr>
    </w:lvl>
    <w:lvl w:ilvl="7" w:tplc="04190003" w:tentative="1">
      <w:start w:val="1"/>
      <w:numFmt w:val="lowerLetter"/>
      <w:lvlText w:val="%8."/>
      <w:lvlJc w:val="left"/>
      <w:pPr>
        <w:ind w:left="6109" w:hanging="360"/>
      </w:pPr>
    </w:lvl>
    <w:lvl w:ilvl="8" w:tplc="04190005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3">
    <w:nsid w:val="5D473ABD"/>
    <w:multiLevelType w:val="multilevel"/>
    <w:tmpl w:val="87925622"/>
    <w:lvl w:ilvl="0">
      <w:start w:val="4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74">
    <w:nsid w:val="5DA6669E"/>
    <w:multiLevelType w:val="hybridMultilevel"/>
    <w:tmpl w:val="A8F68AC0"/>
    <w:lvl w:ilvl="0" w:tplc="4A680C5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7A8286A">
      <w:start w:val="1"/>
      <w:numFmt w:val="bullet"/>
      <w:lvlText w:val=""/>
      <w:lvlJc w:val="left"/>
      <w:pPr>
        <w:tabs>
          <w:tab w:val="num" w:pos="117"/>
        </w:tabs>
        <w:ind w:left="117" w:hanging="360"/>
      </w:pPr>
      <w:rPr>
        <w:rFonts w:ascii="Symbol" w:hAnsi="Symbol" w:hint="default"/>
      </w:rPr>
    </w:lvl>
    <w:lvl w:ilvl="2" w:tplc="BC4AFF80" w:tentative="1">
      <w:start w:val="1"/>
      <w:numFmt w:val="bullet"/>
      <w:lvlText w:val=""/>
      <w:lvlJc w:val="left"/>
      <w:pPr>
        <w:tabs>
          <w:tab w:val="num" w:pos="837"/>
        </w:tabs>
        <w:ind w:left="837" w:hanging="360"/>
      </w:pPr>
      <w:rPr>
        <w:rFonts w:ascii="Wingdings" w:hAnsi="Wingdings" w:hint="default"/>
      </w:rPr>
    </w:lvl>
    <w:lvl w:ilvl="3" w:tplc="95EC16B4" w:tentative="1">
      <w:start w:val="1"/>
      <w:numFmt w:val="bullet"/>
      <w:lvlText w:val=""/>
      <w:lvlJc w:val="left"/>
      <w:pPr>
        <w:tabs>
          <w:tab w:val="num" w:pos="1557"/>
        </w:tabs>
        <w:ind w:left="1557" w:hanging="360"/>
      </w:pPr>
      <w:rPr>
        <w:rFonts w:ascii="Symbol" w:hAnsi="Symbol" w:hint="default"/>
      </w:rPr>
    </w:lvl>
    <w:lvl w:ilvl="4" w:tplc="50625840" w:tentative="1">
      <w:start w:val="1"/>
      <w:numFmt w:val="bullet"/>
      <w:lvlText w:val="o"/>
      <w:lvlJc w:val="left"/>
      <w:pPr>
        <w:tabs>
          <w:tab w:val="num" w:pos="2277"/>
        </w:tabs>
        <w:ind w:left="2277" w:hanging="360"/>
      </w:pPr>
      <w:rPr>
        <w:rFonts w:ascii="Courier New" w:hAnsi="Courier New" w:cs="Courier New" w:hint="default"/>
      </w:rPr>
    </w:lvl>
    <w:lvl w:ilvl="5" w:tplc="FD08BDD0" w:tentative="1">
      <w:start w:val="1"/>
      <w:numFmt w:val="bullet"/>
      <w:lvlText w:val=""/>
      <w:lvlJc w:val="left"/>
      <w:pPr>
        <w:tabs>
          <w:tab w:val="num" w:pos="2997"/>
        </w:tabs>
        <w:ind w:left="2997" w:hanging="360"/>
      </w:pPr>
      <w:rPr>
        <w:rFonts w:ascii="Wingdings" w:hAnsi="Wingdings" w:hint="default"/>
      </w:rPr>
    </w:lvl>
    <w:lvl w:ilvl="6" w:tplc="759C4D50" w:tentative="1">
      <w:start w:val="1"/>
      <w:numFmt w:val="bullet"/>
      <w:lvlText w:val=""/>
      <w:lvlJc w:val="left"/>
      <w:pPr>
        <w:tabs>
          <w:tab w:val="num" w:pos="3717"/>
        </w:tabs>
        <w:ind w:left="3717" w:hanging="360"/>
      </w:pPr>
      <w:rPr>
        <w:rFonts w:ascii="Symbol" w:hAnsi="Symbol" w:hint="default"/>
      </w:rPr>
    </w:lvl>
    <w:lvl w:ilvl="7" w:tplc="8CB69720" w:tentative="1">
      <w:start w:val="1"/>
      <w:numFmt w:val="bullet"/>
      <w:lvlText w:val="o"/>
      <w:lvlJc w:val="left"/>
      <w:pPr>
        <w:tabs>
          <w:tab w:val="num" w:pos="4437"/>
        </w:tabs>
        <w:ind w:left="4437" w:hanging="360"/>
      </w:pPr>
      <w:rPr>
        <w:rFonts w:ascii="Courier New" w:hAnsi="Courier New" w:cs="Courier New" w:hint="default"/>
      </w:rPr>
    </w:lvl>
    <w:lvl w:ilvl="8" w:tplc="30EE6DAA" w:tentative="1">
      <w:start w:val="1"/>
      <w:numFmt w:val="bullet"/>
      <w:lvlText w:val=""/>
      <w:lvlJc w:val="left"/>
      <w:pPr>
        <w:tabs>
          <w:tab w:val="num" w:pos="5157"/>
        </w:tabs>
        <w:ind w:left="5157" w:hanging="360"/>
      </w:pPr>
      <w:rPr>
        <w:rFonts w:ascii="Wingdings" w:hAnsi="Wingdings" w:hint="default"/>
      </w:rPr>
    </w:lvl>
  </w:abstractNum>
  <w:abstractNum w:abstractNumId="75">
    <w:nsid w:val="5FBD302D"/>
    <w:multiLevelType w:val="hybridMultilevel"/>
    <w:tmpl w:val="D8FCCADC"/>
    <w:lvl w:ilvl="0" w:tplc="32E4D80E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6">
    <w:nsid w:val="604B72EF"/>
    <w:multiLevelType w:val="hybridMultilevel"/>
    <w:tmpl w:val="3B72DE28"/>
    <w:lvl w:ilvl="0" w:tplc="93ACAB52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7">
    <w:nsid w:val="60D33B38"/>
    <w:multiLevelType w:val="hybridMultilevel"/>
    <w:tmpl w:val="03C4BB5A"/>
    <w:lvl w:ilvl="0" w:tplc="FFFFFFFF">
      <w:numFmt w:val="bullet"/>
      <w:lvlText w:val="–"/>
      <w:lvlJc w:val="left"/>
      <w:pPr>
        <w:ind w:left="1440" w:hanging="360"/>
      </w:pPr>
      <w:rPr>
        <w:rFonts w:ascii="Calibri" w:eastAsia="Calibri" w:hAnsi="Calibri" w:cs="Calibri" w:hint="default"/>
        <w:b w:val="0"/>
        <w:bCs w:val="0"/>
        <w:i w:val="0"/>
        <w:iCs w:val="0"/>
        <w:w w:val="111"/>
        <w:sz w:val="18"/>
        <w:szCs w:val="18"/>
        <w:lang w:val="ru-RU" w:eastAsia="en-US" w:bidi="ar-SA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8">
    <w:nsid w:val="614141F7"/>
    <w:multiLevelType w:val="hybridMultilevel"/>
    <w:tmpl w:val="E9306FCC"/>
    <w:lvl w:ilvl="0" w:tplc="04190011">
      <w:start w:val="1"/>
      <w:numFmt w:val="bullet"/>
      <w:lvlText w:val=""/>
      <w:lvlJc w:val="left"/>
      <w:pPr>
        <w:ind w:left="1259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ind w:left="1979" w:hanging="360"/>
      </w:pPr>
      <w:rPr>
        <w:rFonts w:ascii="Courier New" w:hAnsi="Courier New" w:hint="default"/>
      </w:rPr>
    </w:lvl>
    <w:lvl w:ilvl="2" w:tplc="0419001B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0419001B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0419001B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79">
    <w:nsid w:val="615C45C2"/>
    <w:multiLevelType w:val="hybridMultilevel"/>
    <w:tmpl w:val="C0201E70"/>
    <w:lvl w:ilvl="0" w:tplc="FFFFFFFF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0">
    <w:nsid w:val="654E2E46"/>
    <w:multiLevelType w:val="hybridMultilevel"/>
    <w:tmpl w:val="A622D4F2"/>
    <w:lvl w:ilvl="0" w:tplc="3F82D214">
      <w:start w:val="1"/>
      <w:numFmt w:val="decimal"/>
      <w:lvlText w:val="%1)"/>
      <w:lvlJc w:val="left"/>
      <w:pPr>
        <w:ind w:left="1699" w:hanging="990"/>
      </w:pPr>
      <w:rPr>
        <w:rFonts w:hint="default"/>
      </w:rPr>
    </w:lvl>
    <w:lvl w:ilvl="1" w:tplc="0C94E47C" w:tentative="1">
      <w:start w:val="1"/>
      <w:numFmt w:val="lowerLetter"/>
      <w:lvlText w:val="%2."/>
      <w:lvlJc w:val="left"/>
      <w:pPr>
        <w:ind w:left="1789" w:hanging="360"/>
      </w:pPr>
    </w:lvl>
    <w:lvl w:ilvl="2" w:tplc="EFDEB202" w:tentative="1">
      <w:start w:val="1"/>
      <w:numFmt w:val="lowerRoman"/>
      <w:lvlText w:val="%3."/>
      <w:lvlJc w:val="right"/>
      <w:pPr>
        <w:ind w:left="2509" w:hanging="180"/>
      </w:pPr>
    </w:lvl>
    <w:lvl w:ilvl="3" w:tplc="8CA29342" w:tentative="1">
      <w:start w:val="1"/>
      <w:numFmt w:val="decimal"/>
      <w:lvlText w:val="%4."/>
      <w:lvlJc w:val="left"/>
      <w:pPr>
        <w:ind w:left="3229" w:hanging="360"/>
      </w:pPr>
    </w:lvl>
    <w:lvl w:ilvl="4" w:tplc="C7B4CABC" w:tentative="1">
      <w:start w:val="1"/>
      <w:numFmt w:val="lowerLetter"/>
      <w:lvlText w:val="%5."/>
      <w:lvlJc w:val="left"/>
      <w:pPr>
        <w:ind w:left="3949" w:hanging="360"/>
      </w:pPr>
    </w:lvl>
    <w:lvl w:ilvl="5" w:tplc="15B8B3A2" w:tentative="1">
      <w:start w:val="1"/>
      <w:numFmt w:val="lowerRoman"/>
      <w:lvlText w:val="%6."/>
      <w:lvlJc w:val="right"/>
      <w:pPr>
        <w:ind w:left="4669" w:hanging="180"/>
      </w:pPr>
    </w:lvl>
    <w:lvl w:ilvl="6" w:tplc="D60664A8" w:tentative="1">
      <w:start w:val="1"/>
      <w:numFmt w:val="decimal"/>
      <w:lvlText w:val="%7."/>
      <w:lvlJc w:val="left"/>
      <w:pPr>
        <w:ind w:left="5389" w:hanging="360"/>
      </w:pPr>
    </w:lvl>
    <w:lvl w:ilvl="7" w:tplc="EA7880B6" w:tentative="1">
      <w:start w:val="1"/>
      <w:numFmt w:val="lowerLetter"/>
      <w:lvlText w:val="%8."/>
      <w:lvlJc w:val="left"/>
      <w:pPr>
        <w:ind w:left="6109" w:hanging="360"/>
      </w:pPr>
    </w:lvl>
    <w:lvl w:ilvl="8" w:tplc="3E965406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1">
    <w:nsid w:val="661504A6"/>
    <w:multiLevelType w:val="hybridMultilevel"/>
    <w:tmpl w:val="D518B5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2">
    <w:nsid w:val="67CB25D5"/>
    <w:multiLevelType w:val="hybridMultilevel"/>
    <w:tmpl w:val="424A93E2"/>
    <w:lvl w:ilvl="0" w:tplc="0419000F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3">
    <w:nsid w:val="67FE4438"/>
    <w:multiLevelType w:val="hybridMultilevel"/>
    <w:tmpl w:val="AE661794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68CA6085"/>
    <w:multiLevelType w:val="hybridMultilevel"/>
    <w:tmpl w:val="61764706"/>
    <w:lvl w:ilvl="0" w:tplc="EB50E682">
      <w:start w:val="1"/>
      <w:numFmt w:val="decimal"/>
      <w:pStyle w:val="60"/>
      <w:lvlText w:val="1.9.%1."/>
      <w:lvlJc w:val="left"/>
      <w:pPr>
        <w:ind w:left="1069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2215" w:hanging="360"/>
      </w:pPr>
    </w:lvl>
    <w:lvl w:ilvl="2" w:tplc="04190005" w:tentative="1">
      <w:start w:val="1"/>
      <w:numFmt w:val="lowerRoman"/>
      <w:lvlText w:val="%3."/>
      <w:lvlJc w:val="right"/>
      <w:pPr>
        <w:ind w:left="2935" w:hanging="180"/>
      </w:pPr>
    </w:lvl>
    <w:lvl w:ilvl="3" w:tplc="04190001" w:tentative="1">
      <w:start w:val="1"/>
      <w:numFmt w:val="decimal"/>
      <w:lvlText w:val="%4."/>
      <w:lvlJc w:val="left"/>
      <w:pPr>
        <w:ind w:left="3655" w:hanging="360"/>
      </w:pPr>
    </w:lvl>
    <w:lvl w:ilvl="4" w:tplc="04190003" w:tentative="1">
      <w:start w:val="1"/>
      <w:numFmt w:val="lowerLetter"/>
      <w:lvlText w:val="%5."/>
      <w:lvlJc w:val="left"/>
      <w:pPr>
        <w:ind w:left="4375" w:hanging="360"/>
      </w:pPr>
    </w:lvl>
    <w:lvl w:ilvl="5" w:tplc="04190005" w:tentative="1">
      <w:start w:val="1"/>
      <w:numFmt w:val="lowerRoman"/>
      <w:lvlText w:val="%6."/>
      <w:lvlJc w:val="right"/>
      <w:pPr>
        <w:ind w:left="5095" w:hanging="180"/>
      </w:pPr>
    </w:lvl>
    <w:lvl w:ilvl="6" w:tplc="04190001" w:tentative="1">
      <w:start w:val="1"/>
      <w:numFmt w:val="decimal"/>
      <w:lvlText w:val="%7."/>
      <w:lvlJc w:val="left"/>
      <w:pPr>
        <w:ind w:left="5815" w:hanging="360"/>
      </w:pPr>
    </w:lvl>
    <w:lvl w:ilvl="7" w:tplc="04190003" w:tentative="1">
      <w:start w:val="1"/>
      <w:numFmt w:val="lowerLetter"/>
      <w:lvlText w:val="%8."/>
      <w:lvlJc w:val="left"/>
      <w:pPr>
        <w:ind w:left="6535" w:hanging="360"/>
      </w:pPr>
    </w:lvl>
    <w:lvl w:ilvl="8" w:tplc="04190005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85">
    <w:nsid w:val="6B0E48AF"/>
    <w:multiLevelType w:val="hybridMultilevel"/>
    <w:tmpl w:val="8154D500"/>
    <w:lvl w:ilvl="0" w:tplc="3B1AE17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6">
    <w:nsid w:val="6C914391"/>
    <w:multiLevelType w:val="hybridMultilevel"/>
    <w:tmpl w:val="A392ABDA"/>
    <w:lvl w:ilvl="0" w:tplc="0419000D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7">
    <w:nsid w:val="6D3F6B35"/>
    <w:multiLevelType w:val="hybridMultilevel"/>
    <w:tmpl w:val="57AA86B6"/>
    <w:lvl w:ilvl="0" w:tplc="0419000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8">
    <w:nsid w:val="6DB33463"/>
    <w:multiLevelType w:val="multilevel"/>
    <w:tmpl w:val="D24A14A0"/>
    <w:lvl w:ilvl="0">
      <w:start w:val="1"/>
      <w:numFmt w:val="bullet"/>
      <w:lvlText w:val=""/>
      <w:lvlJc w:val="left"/>
      <w:pPr>
        <w:tabs>
          <w:tab w:val="num" w:pos="1637"/>
        </w:tabs>
        <w:ind w:left="1637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357"/>
        </w:tabs>
        <w:ind w:left="2357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077"/>
        </w:tabs>
        <w:ind w:left="3077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797"/>
        </w:tabs>
        <w:ind w:left="3797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517"/>
        </w:tabs>
        <w:ind w:left="4517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237"/>
        </w:tabs>
        <w:ind w:left="5237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957"/>
        </w:tabs>
        <w:ind w:left="5957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677"/>
        </w:tabs>
        <w:ind w:left="6677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397"/>
        </w:tabs>
        <w:ind w:left="7397" w:hanging="360"/>
      </w:pPr>
      <w:rPr>
        <w:rFonts w:ascii="Wingdings" w:hAnsi="Wingdings" w:hint="default"/>
        <w:sz w:val="20"/>
      </w:rPr>
    </w:lvl>
  </w:abstractNum>
  <w:abstractNum w:abstractNumId="89">
    <w:nsid w:val="6E9939EA"/>
    <w:multiLevelType w:val="hybridMultilevel"/>
    <w:tmpl w:val="EDE4FA4E"/>
    <w:lvl w:ilvl="0" w:tplc="3B1AE1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0">
    <w:nsid w:val="6F457BDC"/>
    <w:multiLevelType w:val="multilevel"/>
    <w:tmpl w:val="1FD0F7D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>
    <w:nsid w:val="720B6282"/>
    <w:multiLevelType w:val="hybridMultilevel"/>
    <w:tmpl w:val="857ED39C"/>
    <w:lvl w:ilvl="0" w:tplc="C4C06B92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cs="Times New Roman" w:hint="default"/>
        <w:sz w:val="22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72BC5797"/>
    <w:multiLevelType w:val="hybridMultilevel"/>
    <w:tmpl w:val="37066810"/>
    <w:lvl w:ilvl="0" w:tplc="0419000F">
      <w:start w:val="1"/>
      <w:numFmt w:val="decimal"/>
      <w:pStyle w:val="10"/>
      <w:lvlText w:val="3.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730A1ACD"/>
    <w:multiLevelType w:val="hybridMultilevel"/>
    <w:tmpl w:val="D92C1462"/>
    <w:lvl w:ilvl="0" w:tplc="9880FD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4">
    <w:nsid w:val="744F5184"/>
    <w:multiLevelType w:val="hybridMultilevel"/>
    <w:tmpl w:val="FC866AC0"/>
    <w:lvl w:ilvl="0" w:tplc="F92001F4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5">
    <w:nsid w:val="751A30D1"/>
    <w:multiLevelType w:val="hybridMultilevel"/>
    <w:tmpl w:val="D8049C44"/>
    <w:lvl w:ilvl="0" w:tplc="FFFFFFFF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6">
    <w:nsid w:val="75422EB6"/>
    <w:multiLevelType w:val="hybridMultilevel"/>
    <w:tmpl w:val="6D9C81D6"/>
    <w:lvl w:ilvl="0" w:tplc="04190001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7">
    <w:nsid w:val="75BD1A35"/>
    <w:multiLevelType w:val="hybridMultilevel"/>
    <w:tmpl w:val="1C38FBB2"/>
    <w:lvl w:ilvl="0" w:tplc="93ACAB52">
      <w:start w:val="1"/>
      <w:numFmt w:val="bullet"/>
      <w:lvlText w:val=""/>
      <w:lvlJc w:val="left"/>
      <w:pPr>
        <w:ind w:left="905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8">
    <w:nsid w:val="76C47FDC"/>
    <w:multiLevelType w:val="hybridMultilevel"/>
    <w:tmpl w:val="C1046F8C"/>
    <w:lvl w:ilvl="0" w:tplc="93ACAB52">
      <w:start w:val="1"/>
      <w:numFmt w:val="decimal"/>
      <w:lvlText w:val="%1)"/>
      <w:lvlJc w:val="left"/>
      <w:pPr>
        <w:ind w:left="720" w:hanging="360"/>
      </w:p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776F1DCE"/>
    <w:multiLevelType w:val="multilevel"/>
    <w:tmpl w:val="276499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72"/>
        </w:tabs>
        <w:ind w:left="97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00">
    <w:nsid w:val="784D6CD3"/>
    <w:multiLevelType w:val="hybridMultilevel"/>
    <w:tmpl w:val="CFFA5E0A"/>
    <w:lvl w:ilvl="0" w:tplc="FFFFFFFF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3F1C68CE">
      <w:numFmt w:val="bullet"/>
      <w:lvlText w:val="-"/>
      <w:lvlJc w:val="left"/>
      <w:pPr>
        <w:ind w:left="2148" w:hanging="360"/>
      </w:pPr>
      <w:rPr>
        <w:rFonts w:ascii="Times New Roman" w:eastAsia="Lucida Sans Unicode" w:hAnsi="Times New Roman" w:cs="Times New Roman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1">
    <w:nsid w:val="7B7B6186"/>
    <w:multiLevelType w:val="hybridMultilevel"/>
    <w:tmpl w:val="51E4EF58"/>
    <w:lvl w:ilvl="0" w:tplc="E6202154">
      <w:start w:val="1"/>
      <w:numFmt w:val="bullet"/>
      <w:lvlText w:val=""/>
      <w:lvlJc w:val="left"/>
      <w:pPr>
        <w:ind w:left="763" w:hanging="720"/>
      </w:pPr>
      <w:rPr>
        <w:rFonts w:ascii="Symbol" w:hAnsi="Symbol" w:hint="default"/>
        <w:b w:val="0"/>
        <w:bCs w:val="0"/>
        <w:i w:val="0"/>
        <w:iCs w:val="0"/>
        <w:w w:val="71"/>
        <w:sz w:val="24"/>
        <w:szCs w:val="24"/>
        <w:lang w:val="ru-RU" w:eastAsia="en-US" w:bidi="ar-SA"/>
      </w:rPr>
    </w:lvl>
    <w:lvl w:ilvl="1" w:tplc="0A6C4338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2209FE6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A2B46F48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810E895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363C2EB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F20421B6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B2B2EAC2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2341AC6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2">
    <w:nsid w:val="7FE12E8C"/>
    <w:multiLevelType w:val="hybridMultilevel"/>
    <w:tmpl w:val="E466DD7C"/>
    <w:lvl w:ilvl="0" w:tplc="04190001">
      <w:numFmt w:val="bullet"/>
      <w:lvlText w:val="–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w w:val="111"/>
        <w:sz w:val="18"/>
        <w:szCs w:val="1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1"/>
  </w:num>
  <w:num w:numId="4">
    <w:abstractNumId w:val="17"/>
  </w:num>
  <w:num w:numId="5">
    <w:abstractNumId w:val="8"/>
  </w:num>
  <w:num w:numId="6">
    <w:abstractNumId w:val="60"/>
  </w:num>
  <w:num w:numId="7">
    <w:abstractNumId w:val="81"/>
  </w:num>
  <w:num w:numId="8">
    <w:abstractNumId w:val="10"/>
  </w:num>
  <w:num w:numId="9">
    <w:abstractNumId w:val="32"/>
  </w:num>
  <w:num w:numId="10">
    <w:abstractNumId w:val="66"/>
  </w:num>
  <w:num w:numId="11">
    <w:abstractNumId w:val="85"/>
  </w:num>
  <w:num w:numId="12">
    <w:abstractNumId w:val="28"/>
  </w:num>
  <w:num w:numId="13">
    <w:abstractNumId w:val="6"/>
  </w:num>
  <w:num w:numId="14">
    <w:abstractNumId w:val="2"/>
  </w:num>
  <w:num w:numId="15">
    <w:abstractNumId w:val="67"/>
  </w:num>
  <w:num w:numId="16">
    <w:abstractNumId w:val="25"/>
  </w:num>
  <w:num w:numId="17">
    <w:abstractNumId w:val="5"/>
  </w:num>
  <w:num w:numId="18">
    <w:abstractNumId w:val="7"/>
  </w:num>
  <w:num w:numId="19">
    <w:abstractNumId w:val="61"/>
  </w:num>
  <w:num w:numId="20">
    <w:abstractNumId w:val="40"/>
  </w:num>
  <w:num w:numId="21">
    <w:abstractNumId w:val="58"/>
  </w:num>
  <w:num w:numId="22">
    <w:abstractNumId w:val="57"/>
  </w:num>
  <w:num w:numId="23">
    <w:abstractNumId w:val="59"/>
  </w:num>
  <w:num w:numId="24">
    <w:abstractNumId w:val="14"/>
  </w:num>
  <w:num w:numId="25">
    <w:abstractNumId w:val="73"/>
  </w:num>
  <w:num w:numId="26">
    <w:abstractNumId w:val="16"/>
  </w:num>
  <w:num w:numId="27">
    <w:abstractNumId w:val="38"/>
  </w:num>
  <w:num w:numId="28">
    <w:abstractNumId w:val="69"/>
  </w:num>
  <w:num w:numId="29">
    <w:abstractNumId w:val="98"/>
  </w:num>
  <w:num w:numId="30">
    <w:abstractNumId w:val="79"/>
  </w:num>
  <w:num w:numId="31">
    <w:abstractNumId w:val="34"/>
  </w:num>
  <w:num w:numId="32">
    <w:abstractNumId w:val="48"/>
  </w:num>
  <w:num w:numId="33">
    <w:abstractNumId w:val="24"/>
  </w:num>
  <w:num w:numId="34">
    <w:abstractNumId w:val="78"/>
  </w:num>
  <w:num w:numId="35">
    <w:abstractNumId w:val="83"/>
  </w:num>
  <w:num w:numId="36">
    <w:abstractNumId w:val="90"/>
  </w:num>
  <w:num w:numId="37">
    <w:abstractNumId w:val="43"/>
  </w:num>
  <w:num w:numId="38">
    <w:abstractNumId w:val="94"/>
  </w:num>
  <w:num w:numId="39">
    <w:abstractNumId w:val="62"/>
  </w:num>
  <w:num w:numId="40">
    <w:abstractNumId w:val="52"/>
  </w:num>
  <w:num w:numId="41">
    <w:abstractNumId w:val="30"/>
  </w:num>
  <w:num w:numId="42">
    <w:abstractNumId w:val="87"/>
  </w:num>
  <w:num w:numId="43">
    <w:abstractNumId w:val="35"/>
  </w:num>
  <w:num w:numId="44">
    <w:abstractNumId w:val="86"/>
  </w:num>
  <w:num w:numId="45">
    <w:abstractNumId w:val="75"/>
  </w:num>
  <w:num w:numId="46">
    <w:abstractNumId w:val="65"/>
  </w:num>
  <w:num w:numId="47">
    <w:abstractNumId w:val="95"/>
  </w:num>
  <w:num w:numId="48">
    <w:abstractNumId w:val="11"/>
  </w:num>
  <w:num w:numId="49">
    <w:abstractNumId w:val="76"/>
  </w:num>
  <w:num w:numId="50">
    <w:abstractNumId w:val="97"/>
  </w:num>
  <w:num w:numId="51">
    <w:abstractNumId w:val="51"/>
  </w:num>
  <w:num w:numId="52">
    <w:abstractNumId w:val="20"/>
  </w:num>
  <w:num w:numId="53">
    <w:abstractNumId w:val="44"/>
  </w:num>
  <w:num w:numId="54">
    <w:abstractNumId w:val="12"/>
  </w:num>
  <w:num w:numId="55">
    <w:abstractNumId w:val="72"/>
  </w:num>
  <w:num w:numId="56">
    <w:abstractNumId w:val="80"/>
  </w:num>
  <w:num w:numId="57">
    <w:abstractNumId w:val="96"/>
  </w:num>
  <w:num w:numId="58">
    <w:abstractNumId w:val="54"/>
  </w:num>
  <w:num w:numId="59">
    <w:abstractNumId w:val="101"/>
  </w:num>
  <w:num w:numId="60">
    <w:abstractNumId w:val="26"/>
  </w:num>
  <w:num w:numId="61">
    <w:abstractNumId w:val="45"/>
  </w:num>
  <w:num w:numId="62">
    <w:abstractNumId w:val="18"/>
  </w:num>
  <w:num w:numId="63">
    <w:abstractNumId w:val="31"/>
  </w:num>
  <w:num w:numId="64">
    <w:abstractNumId w:val="22"/>
  </w:num>
  <w:num w:numId="65">
    <w:abstractNumId w:val="19"/>
  </w:num>
  <w:num w:numId="66">
    <w:abstractNumId w:val="100"/>
  </w:num>
  <w:num w:numId="67">
    <w:abstractNumId w:val="102"/>
  </w:num>
  <w:num w:numId="68">
    <w:abstractNumId w:val="46"/>
  </w:num>
  <w:num w:numId="69">
    <w:abstractNumId w:val="23"/>
  </w:num>
  <w:num w:numId="70">
    <w:abstractNumId w:val="77"/>
  </w:num>
  <w:num w:numId="71">
    <w:abstractNumId w:val="91"/>
  </w:num>
  <w:num w:numId="72">
    <w:abstractNumId w:val="42"/>
  </w:num>
  <w:num w:numId="73">
    <w:abstractNumId w:val="84"/>
  </w:num>
  <w:num w:numId="74">
    <w:abstractNumId w:val="92"/>
  </w:num>
  <w:num w:numId="75">
    <w:abstractNumId w:val="93"/>
  </w:num>
  <w:num w:numId="76">
    <w:abstractNumId w:val="9"/>
    <w:lvlOverride w:ilvl="0">
      <w:startOverride w:val="1"/>
    </w:lvlOverride>
  </w:num>
  <w:num w:numId="77">
    <w:abstractNumId w:val="9"/>
  </w:num>
  <w:num w:numId="78">
    <w:abstractNumId w:val="55"/>
  </w:num>
  <w:num w:numId="79">
    <w:abstractNumId w:val="49"/>
  </w:num>
  <w:num w:numId="80">
    <w:abstractNumId w:val="88"/>
  </w:num>
  <w:num w:numId="81">
    <w:abstractNumId w:val="82"/>
  </w:num>
  <w:num w:numId="82">
    <w:abstractNumId w:val="39"/>
  </w:num>
  <w:num w:numId="83">
    <w:abstractNumId w:val="36"/>
  </w:num>
  <w:num w:numId="84">
    <w:abstractNumId w:val="68"/>
  </w:num>
  <w:num w:numId="85">
    <w:abstractNumId w:val="13"/>
  </w:num>
  <w:num w:numId="86">
    <w:abstractNumId w:val="37"/>
  </w:num>
  <w:num w:numId="87">
    <w:abstractNumId w:val="33"/>
  </w:num>
  <w:num w:numId="88">
    <w:abstractNumId w:val="56"/>
  </w:num>
  <w:num w:numId="89">
    <w:abstractNumId w:val="53"/>
  </w:num>
  <w:num w:numId="90">
    <w:abstractNumId w:val="63"/>
  </w:num>
  <w:num w:numId="91">
    <w:abstractNumId w:val="74"/>
  </w:num>
  <w:num w:numId="92">
    <w:abstractNumId w:val="64"/>
  </w:num>
  <w:num w:numId="93">
    <w:abstractNumId w:val="4"/>
  </w:num>
  <w:num w:numId="94">
    <w:abstractNumId w:val="89"/>
  </w:num>
  <w:num w:numId="95">
    <w:abstractNumId w:val="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99"/>
  </w:num>
  <w:num w:numId="97">
    <w:abstractNumId w:val="50"/>
  </w:num>
  <w:num w:numId="98">
    <w:abstractNumId w:val="29"/>
  </w:num>
  <w:num w:numId="99">
    <w:abstractNumId w:val="27"/>
  </w:num>
  <w:num w:numId="100">
    <w:abstractNumId w:val="15"/>
  </w:num>
  <w:num w:numId="101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7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7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4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41"/>
  </w:num>
  <w:num w:numId="10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69E5"/>
    <w:rsid w:val="000901C4"/>
    <w:rsid w:val="000A23E2"/>
    <w:rsid w:val="000C1299"/>
    <w:rsid w:val="000D0ACB"/>
    <w:rsid w:val="000E7991"/>
    <w:rsid w:val="00134DD9"/>
    <w:rsid w:val="00153AA0"/>
    <w:rsid w:val="00164613"/>
    <w:rsid w:val="001F1C51"/>
    <w:rsid w:val="002521F3"/>
    <w:rsid w:val="002A5FD8"/>
    <w:rsid w:val="002D5C71"/>
    <w:rsid w:val="002E2B8C"/>
    <w:rsid w:val="003273A1"/>
    <w:rsid w:val="00330475"/>
    <w:rsid w:val="003528BA"/>
    <w:rsid w:val="00353DA0"/>
    <w:rsid w:val="003A1D2B"/>
    <w:rsid w:val="003A4BD3"/>
    <w:rsid w:val="003A533D"/>
    <w:rsid w:val="003B4244"/>
    <w:rsid w:val="003C7479"/>
    <w:rsid w:val="003E525A"/>
    <w:rsid w:val="003F2841"/>
    <w:rsid w:val="0047034A"/>
    <w:rsid w:val="004A22A4"/>
    <w:rsid w:val="004C527B"/>
    <w:rsid w:val="00526928"/>
    <w:rsid w:val="005564AD"/>
    <w:rsid w:val="0056653E"/>
    <w:rsid w:val="005A1D50"/>
    <w:rsid w:val="005B1E13"/>
    <w:rsid w:val="005C10AE"/>
    <w:rsid w:val="005F6E61"/>
    <w:rsid w:val="005F7B92"/>
    <w:rsid w:val="006422B6"/>
    <w:rsid w:val="00643078"/>
    <w:rsid w:val="006A2EFD"/>
    <w:rsid w:val="006B5536"/>
    <w:rsid w:val="006C444D"/>
    <w:rsid w:val="006E5CD5"/>
    <w:rsid w:val="00723FAD"/>
    <w:rsid w:val="00734D07"/>
    <w:rsid w:val="00742191"/>
    <w:rsid w:val="00796643"/>
    <w:rsid w:val="007B69E5"/>
    <w:rsid w:val="007C6A78"/>
    <w:rsid w:val="00800C55"/>
    <w:rsid w:val="008675C9"/>
    <w:rsid w:val="00884293"/>
    <w:rsid w:val="00891F85"/>
    <w:rsid w:val="008B18B9"/>
    <w:rsid w:val="009010DC"/>
    <w:rsid w:val="00906C88"/>
    <w:rsid w:val="00926DEA"/>
    <w:rsid w:val="0094031A"/>
    <w:rsid w:val="00957063"/>
    <w:rsid w:val="00957A5C"/>
    <w:rsid w:val="009B31FF"/>
    <w:rsid w:val="009B6A44"/>
    <w:rsid w:val="009F3FFA"/>
    <w:rsid w:val="00AA0C56"/>
    <w:rsid w:val="00AE42BD"/>
    <w:rsid w:val="00AE7B2F"/>
    <w:rsid w:val="00B4220B"/>
    <w:rsid w:val="00B6559F"/>
    <w:rsid w:val="00B745E6"/>
    <w:rsid w:val="00B809D3"/>
    <w:rsid w:val="00BB4B91"/>
    <w:rsid w:val="00BD559F"/>
    <w:rsid w:val="00C46107"/>
    <w:rsid w:val="00C67712"/>
    <w:rsid w:val="00C96BB6"/>
    <w:rsid w:val="00CC3FDD"/>
    <w:rsid w:val="00D2272B"/>
    <w:rsid w:val="00D3464A"/>
    <w:rsid w:val="00D600B6"/>
    <w:rsid w:val="00D85A3C"/>
    <w:rsid w:val="00D951EF"/>
    <w:rsid w:val="00D966E2"/>
    <w:rsid w:val="00DC3CD4"/>
    <w:rsid w:val="00DF7396"/>
    <w:rsid w:val="00E44A7C"/>
    <w:rsid w:val="00EF43C1"/>
    <w:rsid w:val="00F409F0"/>
    <w:rsid w:val="00F46977"/>
    <w:rsid w:val="00F97C08"/>
    <w:rsid w:val="00FA07F3"/>
    <w:rsid w:val="00FB246B"/>
    <w:rsid w:val="00FE2879"/>
    <w:rsid w:val="00FE741E"/>
    <w:rsid w:val="00FF53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 w:qFormat="1"/>
    <w:lsdException w:name="toc 2" w:locked="1" w:semiHidden="0" w:uiPriority="39" w:unhideWhenUsed="0" w:qFormat="1"/>
    <w:lsdException w:name="toc 3" w:locked="1" w:semiHidden="0" w:uiPriority="39" w:unhideWhenUsed="0" w:qFormat="1"/>
    <w:lsdException w:name="toc 4" w:locked="1" w:semiHidden="0" w:uiPriority="39" w:unhideWhenUsed="0"/>
    <w:lsdException w:name="toc 5" w:locked="1" w:semiHidden="0" w:uiPriority="39" w:unhideWhenUsed="0"/>
    <w:lsdException w:name="toc 6" w:locked="1" w:semiHidden="0" w:uiPriority="39" w:unhideWhenUsed="0"/>
    <w:lsdException w:name="toc 7" w:locked="1" w:semiHidden="0" w:uiPriority="39" w:unhideWhenUsed="0"/>
    <w:lsdException w:name="toc 8" w:locked="1" w:semiHidden="0" w:uiPriority="39" w:unhideWhenUsed="0"/>
    <w:lsdException w:name="toc 9" w:locked="1" w:semiHidden="0" w:uiPriority="39" w:unhideWhenUsed="0"/>
    <w:lsdException w:name="header" w:uiPriority="0"/>
    <w:lsdException w:name="footer" w:uiPriority="0"/>
    <w:lsdException w:name="caption" w:locked="1" w:uiPriority="0" w:qFormat="1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qFormat="1"/>
    <w:lsdException w:name="Body Text Indent" w:uiPriority="0"/>
    <w:lsdException w:name="Subtitle" w:locked="1" w:semiHidden="0" w:uiPriority="0" w:unhideWhenUsed="0" w:qFormat="1"/>
    <w:lsdException w:name="Block Text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Normal (Web)" w:qFormat="1"/>
    <w:lsdException w:name="HTML Preformatted" w:uiPriority="0"/>
    <w:lsdException w:name="Table Grid" w:locked="1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44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МОЙ Заголовок 1,1. Глава"/>
    <w:basedOn w:val="a"/>
    <w:next w:val="a"/>
    <w:link w:val="11"/>
    <w:qFormat/>
    <w:locked/>
    <w:rsid w:val="00D966E2"/>
    <w:pPr>
      <w:keepNext/>
      <w:widowControl w:val="0"/>
      <w:numPr>
        <w:numId w:val="1"/>
      </w:numPr>
      <w:suppressAutoHyphens/>
      <w:spacing w:after="120" w:line="240" w:lineRule="auto"/>
      <w:ind w:left="567"/>
      <w:jc w:val="both"/>
      <w:outlineLvl w:val="0"/>
    </w:pPr>
    <w:rPr>
      <w:rFonts w:ascii="Times New Roman" w:eastAsia="Lucida Sans Unicode" w:hAnsi="Times New Roman"/>
      <w:b/>
      <w:caps/>
      <w:kern w:val="1"/>
      <w:sz w:val="24"/>
      <w:szCs w:val="20"/>
      <w:lang w:eastAsia="ar-SA"/>
    </w:rPr>
  </w:style>
  <w:style w:type="paragraph" w:styleId="20">
    <w:name w:val="heading 2"/>
    <w:aliases w:val="Заголовок 2 МОЙ"/>
    <w:basedOn w:val="a"/>
    <w:next w:val="a"/>
    <w:link w:val="21"/>
    <w:unhideWhenUsed/>
    <w:qFormat/>
    <w:locked/>
    <w:rsid w:val="00F409F0"/>
    <w:pPr>
      <w:keepNext/>
      <w:spacing w:before="240" w:after="60" w:line="240" w:lineRule="auto"/>
      <w:outlineLvl w:val="1"/>
    </w:pPr>
    <w:rPr>
      <w:rFonts w:ascii="Cambria" w:eastAsia="Times New Roman" w:hAnsi="Cambria"/>
      <w:b/>
      <w:bCs/>
      <w:i/>
      <w:iCs/>
      <w:sz w:val="28"/>
      <w:szCs w:val="28"/>
      <w:lang w:eastAsia="ru-RU"/>
    </w:rPr>
  </w:style>
  <w:style w:type="paragraph" w:styleId="3">
    <w:name w:val="heading 3"/>
    <w:aliases w:val="Заголовок 3 МОЙ"/>
    <w:basedOn w:val="a"/>
    <w:next w:val="a"/>
    <w:link w:val="30"/>
    <w:unhideWhenUsed/>
    <w:qFormat/>
    <w:locked/>
    <w:rsid w:val="00F409F0"/>
    <w:pPr>
      <w:keepNext/>
      <w:spacing w:before="240" w:after="60" w:line="240" w:lineRule="auto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locked/>
    <w:rsid w:val="00D966E2"/>
    <w:pPr>
      <w:keepNext/>
      <w:widowControl w:val="0"/>
      <w:suppressAutoHyphens/>
      <w:spacing w:before="240" w:after="60" w:line="240" w:lineRule="auto"/>
      <w:outlineLvl w:val="3"/>
    </w:pPr>
    <w:rPr>
      <w:rFonts w:eastAsia="Times New Roman"/>
      <w:b/>
      <w:bCs/>
      <w:kern w:val="1"/>
      <w:sz w:val="28"/>
      <w:szCs w:val="28"/>
      <w:lang w:val="x-none" w:eastAsia="ar-SA"/>
    </w:rPr>
  </w:style>
  <w:style w:type="paragraph" w:styleId="5">
    <w:name w:val="heading 5"/>
    <w:basedOn w:val="a0"/>
    <w:next w:val="a1"/>
    <w:link w:val="50"/>
    <w:qFormat/>
    <w:locked/>
    <w:rsid w:val="00D966E2"/>
    <w:pPr>
      <w:numPr>
        <w:ilvl w:val="4"/>
        <w:numId w:val="1"/>
      </w:numPr>
      <w:outlineLvl w:val="4"/>
    </w:pPr>
    <w:rPr>
      <w:rFonts w:cs="Times New Roman"/>
      <w:b/>
      <w:bCs/>
      <w:sz w:val="24"/>
      <w:szCs w:val="24"/>
      <w:lang w:val="x-none"/>
    </w:rPr>
  </w:style>
  <w:style w:type="paragraph" w:styleId="6">
    <w:name w:val="heading 6"/>
    <w:basedOn w:val="a0"/>
    <w:next w:val="a1"/>
    <w:link w:val="61"/>
    <w:qFormat/>
    <w:locked/>
    <w:rsid w:val="00D966E2"/>
    <w:pPr>
      <w:numPr>
        <w:ilvl w:val="5"/>
        <w:numId w:val="1"/>
      </w:numPr>
      <w:outlineLvl w:val="5"/>
    </w:pPr>
    <w:rPr>
      <w:rFonts w:cs="Times New Roman"/>
      <w:b/>
      <w:bCs/>
      <w:sz w:val="21"/>
      <w:szCs w:val="21"/>
      <w:lang w:val="x-none"/>
    </w:rPr>
  </w:style>
  <w:style w:type="paragraph" w:styleId="7">
    <w:name w:val="heading 7"/>
    <w:basedOn w:val="a0"/>
    <w:next w:val="a1"/>
    <w:link w:val="70"/>
    <w:qFormat/>
    <w:locked/>
    <w:rsid w:val="00D966E2"/>
    <w:pPr>
      <w:numPr>
        <w:ilvl w:val="6"/>
        <w:numId w:val="1"/>
      </w:numPr>
      <w:outlineLvl w:val="6"/>
    </w:pPr>
    <w:rPr>
      <w:rFonts w:cs="Times New Roman"/>
      <w:b/>
      <w:bCs/>
      <w:sz w:val="21"/>
      <w:szCs w:val="21"/>
      <w:lang w:val="x-none"/>
    </w:rPr>
  </w:style>
  <w:style w:type="paragraph" w:styleId="8">
    <w:name w:val="heading 8"/>
    <w:basedOn w:val="a0"/>
    <w:next w:val="a1"/>
    <w:link w:val="80"/>
    <w:qFormat/>
    <w:locked/>
    <w:rsid w:val="00D966E2"/>
    <w:pPr>
      <w:numPr>
        <w:ilvl w:val="7"/>
        <w:numId w:val="1"/>
      </w:numPr>
      <w:outlineLvl w:val="7"/>
    </w:pPr>
    <w:rPr>
      <w:rFonts w:cs="Times New Roman"/>
      <w:b/>
      <w:bCs/>
      <w:sz w:val="21"/>
      <w:szCs w:val="21"/>
      <w:lang w:val="x-none"/>
    </w:rPr>
  </w:style>
  <w:style w:type="paragraph" w:styleId="9">
    <w:name w:val="heading 9"/>
    <w:basedOn w:val="a0"/>
    <w:next w:val="a1"/>
    <w:link w:val="90"/>
    <w:qFormat/>
    <w:locked/>
    <w:rsid w:val="00D966E2"/>
    <w:pPr>
      <w:numPr>
        <w:ilvl w:val="8"/>
        <w:numId w:val="1"/>
      </w:numPr>
      <w:outlineLvl w:val="8"/>
    </w:pPr>
    <w:rPr>
      <w:rFonts w:cs="Times New Roman"/>
      <w:b/>
      <w:bCs/>
      <w:sz w:val="21"/>
      <w:szCs w:val="21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7B69E5"/>
    <w:pPr>
      <w:widowControl w:val="0"/>
      <w:autoSpaceDE w:val="0"/>
      <w:autoSpaceDN w:val="0"/>
    </w:pPr>
    <w:rPr>
      <w:rFonts w:eastAsia="Times New Roman" w:cs="Calibri"/>
      <w:sz w:val="22"/>
    </w:rPr>
  </w:style>
  <w:style w:type="paragraph" w:customStyle="1" w:styleId="ConsPlusNonformat">
    <w:name w:val="ConsPlusNonformat"/>
    <w:rsid w:val="007B69E5"/>
    <w:pPr>
      <w:widowControl w:val="0"/>
      <w:autoSpaceDE w:val="0"/>
      <w:autoSpaceDN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7B69E5"/>
    <w:pPr>
      <w:widowControl w:val="0"/>
      <w:autoSpaceDE w:val="0"/>
      <w:autoSpaceDN w:val="0"/>
    </w:pPr>
    <w:rPr>
      <w:rFonts w:eastAsia="Times New Roman" w:cs="Calibri"/>
      <w:b/>
      <w:sz w:val="22"/>
    </w:rPr>
  </w:style>
  <w:style w:type="paragraph" w:customStyle="1" w:styleId="ConsPlusCell">
    <w:name w:val="ConsPlusCell"/>
    <w:uiPriority w:val="99"/>
    <w:rsid w:val="007B69E5"/>
    <w:pPr>
      <w:widowControl w:val="0"/>
      <w:autoSpaceDE w:val="0"/>
      <w:autoSpaceDN w:val="0"/>
    </w:pPr>
    <w:rPr>
      <w:rFonts w:ascii="Courier New" w:eastAsia="Times New Roman" w:hAnsi="Courier New" w:cs="Courier New"/>
    </w:rPr>
  </w:style>
  <w:style w:type="paragraph" w:customStyle="1" w:styleId="ConsPlusDocList">
    <w:name w:val="ConsPlusDocList"/>
    <w:rsid w:val="007B69E5"/>
    <w:pPr>
      <w:widowControl w:val="0"/>
      <w:autoSpaceDE w:val="0"/>
      <w:autoSpaceDN w:val="0"/>
    </w:pPr>
    <w:rPr>
      <w:rFonts w:eastAsia="Times New Roman" w:cs="Calibri"/>
      <w:sz w:val="22"/>
    </w:rPr>
  </w:style>
  <w:style w:type="paragraph" w:customStyle="1" w:styleId="ConsPlusTitlePage">
    <w:name w:val="ConsPlusTitlePage"/>
    <w:rsid w:val="007B69E5"/>
    <w:pPr>
      <w:widowControl w:val="0"/>
      <w:autoSpaceDE w:val="0"/>
      <w:autoSpaceDN w:val="0"/>
    </w:pPr>
    <w:rPr>
      <w:rFonts w:ascii="Tahoma" w:eastAsia="Times New Roman" w:hAnsi="Tahoma" w:cs="Tahoma"/>
    </w:rPr>
  </w:style>
  <w:style w:type="paragraph" w:customStyle="1" w:styleId="ConsPlusJurTerm">
    <w:name w:val="ConsPlusJurTerm"/>
    <w:uiPriority w:val="99"/>
    <w:rsid w:val="007B69E5"/>
    <w:pPr>
      <w:widowControl w:val="0"/>
      <w:autoSpaceDE w:val="0"/>
      <w:autoSpaceDN w:val="0"/>
    </w:pPr>
    <w:rPr>
      <w:rFonts w:ascii="Tahoma" w:eastAsia="Times New Roman" w:hAnsi="Tahoma" w:cs="Tahoma"/>
      <w:sz w:val="26"/>
    </w:rPr>
  </w:style>
  <w:style w:type="paragraph" w:customStyle="1" w:styleId="ConsPlusTextList">
    <w:name w:val="ConsPlusTextList"/>
    <w:uiPriority w:val="99"/>
    <w:rsid w:val="007B69E5"/>
    <w:pPr>
      <w:widowControl w:val="0"/>
      <w:autoSpaceDE w:val="0"/>
      <w:autoSpaceDN w:val="0"/>
    </w:pPr>
    <w:rPr>
      <w:rFonts w:ascii="Arial" w:eastAsia="Times New Roman" w:hAnsi="Arial" w:cs="Arial"/>
    </w:rPr>
  </w:style>
  <w:style w:type="character" w:customStyle="1" w:styleId="21">
    <w:name w:val="Заголовок 2 Знак"/>
    <w:aliases w:val="Заголовок 2 МОЙ Знак"/>
    <w:link w:val="20"/>
    <w:rsid w:val="00F409F0"/>
    <w:rPr>
      <w:rFonts w:ascii="Cambria" w:eastAsia="Times New Roman" w:hAnsi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Заголовок 3 МОЙ Знак"/>
    <w:link w:val="3"/>
    <w:uiPriority w:val="9"/>
    <w:rsid w:val="00F409F0"/>
    <w:rPr>
      <w:rFonts w:ascii="Cambria" w:eastAsia="Times New Roman" w:hAnsi="Cambria"/>
      <w:b/>
      <w:bCs/>
      <w:sz w:val="26"/>
      <w:szCs w:val="26"/>
    </w:rPr>
  </w:style>
  <w:style w:type="paragraph" w:styleId="a5">
    <w:name w:val="Balloon Text"/>
    <w:basedOn w:val="a"/>
    <w:link w:val="a6"/>
    <w:uiPriority w:val="99"/>
    <w:unhideWhenUsed/>
    <w:rsid w:val="00723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rsid w:val="00723FAD"/>
    <w:rPr>
      <w:rFonts w:ascii="Tahoma" w:hAnsi="Tahoma" w:cs="Tahoma"/>
      <w:sz w:val="16"/>
      <w:szCs w:val="16"/>
      <w:lang w:eastAsia="en-US"/>
    </w:rPr>
  </w:style>
  <w:style w:type="character" w:customStyle="1" w:styleId="11">
    <w:name w:val="Заголовок 1 Знак"/>
    <w:aliases w:val="МОЙ Заголовок 1 Знак,1. Глава Знак"/>
    <w:basedOn w:val="a2"/>
    <w:link w:val="1"/>
    <w:rsid w:val="00D966E2"/>
    <w:rPr>
      <w:rFonts w:ascii="Times New Roman" w:eastAsia="Lucida Sans Unicode" w:hAnsi="Times New Roman"/>
      <w:b/>
      <w:caps/>
      <w:kern w:val="1"/>
      <w:sz w:val="24"/>
      <w:lang w:eastAsia="ar-SA"/>
    </w:rPr>
  </w:style>
  <w:style w:type="character" w:customStyle="1" w:styleId="40">
    <w:name w:val="Заголовок 4 Знак"/>
    <w:basedOn w:val="a2"/>
    <w:link w:val="4"/>
    <w:rsid w:val="00D966E2"/>
    <w:rPr>
      <w:rFonts w:eastAsia="Times New Roman"/>
      <w:b/>
      <w:bCs/>
      <w:kern w:val="1"/>
      <w:sz w:val="28"/>
      <w:szCs w:val="28"/>
      <w:lang w:val="x-none" w:eastAsia="ar-SA"/>
    </w:rPr>
  </w:style>
  <w:style w:type="numbering" w:customStyle="1" w:styleId="12">
    <w:name w:val="Нет списка1"/>
    <w:next w:val="a4"/>
    <w:uiPriority w:val="99"/>
    <w:semiHidden/>
    <w:unhideWhenUsed/>
    <w:rsid w:val="00D966E2"/>
  </w:style>
  <w:style w:type="character" w:customStyle="1" w:styleId="WW8Num2z0">
    <w:name w:val="WW8Num2z0"/>
    <w:rsid w:val="00D966E2"/>
    <w:rPr>
      <w:rFonts w:ascii="Courier New" w:hAnsi="Courier New"/>
      <w:sz w:val="24"/>
      <w:szCs w:val="24"/>
    </w:rPr>
  </w:style>
  <w:style w:type="character" w:customStyle="1" w:styleId="WW8Num3z0">
    <w:name w:val="WW8Num3z0"/>
    <w:rsid w:val="00D966E2"/>
    <w:rPr>
      <w:rFonts w:ascii="Symbol" w:hAnsi="Symbol" w:cs="StarSymbol"/>
      <w:sz w:val="18"/>
      <w:szCs w:val="18"/>
    </w:rPr>
  </w:style>
  <w:style w:type="character" w:customStyle="1" w:styleId="WW8Num4z0">
    <w:name w:val="WW8Num4z0"/>
    <w:rsid w:val="00D966E2"/>
    <w:rPr>
      <w:rFonts w:ascii="Symbol" w:hAnsi="Symbol" w:cs="StarSymbol"/>
      <w:sz w:val="18"/>
      <w:szCs w:val="18"/>
    </w:rPr>
  </w:style>
  <w:style w:type="character" w:customStyle="1" w:styleId="WW8Num4z1">
    <w:name w:val="WW8Num4z1"/>
    <w:rsid w:val="00D966E2"/>
    <w:rPr>
      <w:rFonts w:ascii="OpenSymbol" w:hAnsi="OpenSymbol" w:cs="StarSymbol"/>
      <w:sz w:val="18"/>
      <w:szCs w:val="18"/>
    </w:rPr>
  </w:style>
  <w:style w:type="character" w:customStyle="1" w:styleId="WW8Num8z0">
    <w:name w:val="WW8Num8z0"/>
    <w:rsid w:val="00D966E2"/>
    <w:rPr>
      <w:rFonts w:ascii="Symbol" w:hAnsi="Symbol" w:cs="StarSymbol"/>
      <w:sz w:val="18"/>
      <w:szCs w:val="18"/>
    </w:rPr>
  </w:style>
  <w:style w:type="character" w:customStyle="1" w:styleId="WW8Num9z0">
    <w:name w:val="WW8Num9z0"/>
    <w:rsid w:val="00D966E2"/>
    <w:rPr>
      <w:rFonts w:ascii="Symbol" w:hAnsi="Symbol" w:cs="StarSymbol"/>
      <w:sz w:val="18"/>
      <w:szCs w:val="18"/>
    </w:rPr>
  </w:style>
  <w:style w:type="character" w:customStyle="1" w:styleId="WW8Num9z1">
    <w:name w:val="WW8Num9z1"/>
    <w:rsid w:val="00D966E2"/>
    <w:rPr>
      <w:rFonts w:ascii="OpenSymbol" w:hAnsi="OpenSymbol" w:cs="StarSymbol"/>
      <w:sz w:val="18"/>
      <w:szCs w:val="18"/>
    </w:rPr>
  </w:style>
  <w:style w:type="character" w:customStyle="1" w:styleId="WW8Num10z0">
    <w:name w:val="WW8Num10z0"/>
    <w:rsid w:val="00D966E2"/>
    <w:rPr>
      <w:rFonts w:ascii="Symbol" w:hAnsi="Symbol"/>
    </w:rPr>
  </w:style>
  <w:style w:type="character" w:customStyle="1" w:styleId="WW8Num10z1">
    <w:name w:val="WW8Num10z1"/>
    <w:rsid w:val="00D966E2"/>
    <w:rPr>
      <w:rFonts w:ascii="Courier New" w:hAnsi="Courier New" w:cs="Courier New"/>
    </w:rPr>
  </w:style>
  <w:style w:type="character" w:customStyle="1" w:styleId="WW8Num10z2">
    <w:name w:val="WW8Num10z2"/>
    <w:rsid w:val="00D966E2"/>
    <w:rPr>
      <w:rFonts w:ascii="Wingdings" w:hAnsi="Wingdings"/>
    </w:rPr>
  </w:style>
  <w:style w:type="character" w:customStyle="1" w:styleId="WW8Num11z0">
    <w:name w:val="WW8Num11z0"/>
    <w:rsid w:val="00D966E2"/>
    <w:rPr>
      <w:rFonts w:ascii="Symbol" w:hAnsi="Symbol"/>
      <w:sz w:val="20"/>
    </w:rPr>
  </w:style>
  <w:style w:type="character" w:customStyle="1" w:styleId="WW8Num11z2">
    <w:name w:val="WW8Num11z2"/>
    <w:rsid w:val="00D966E2"/>
    <w:rPr>
      <w:rFonts w:ascii="Wingdings" w:hAnsi="Wingdings"/>
      <w:sz w:val="20"/>
    </w:rPr>
  </w:style>
  <w:style w:type="character" w:customStyle="1" w:styleId="WW8Num12z0">
    <w:name w:val="WW8Num12z0"/>
    <w:rsid w:val="00D966E2"/>
    <w:rPr>
      <w:rFonts w:ascii="Symbol" w:hAnsi="Symbol"/>
      <w:sz w:val="20"/>
    </w:rPr>
  </w:style>
  <w:style w:type="character" w:customStyle="1" w:styleId="WW8Num12z2">
    <w:name w:val="WW8Num12z2"/>
    <w:rsid w:val="00D966E2"/>
    <w:rPr>
      <w:rFonts w:ascii="Wingdings" w:hAnsi="Wingdings"/>
      <w:sz w:val="20"/>
    </w:rPr>
  </w:style>
  <w:style w:type="character" w:customStyle="1" w:styleId="WW8Num14z0">
    <w:name w:val="WW8Num14z0"/>
    <w:rsid w:val="00D966E2"/>
    <w:rPr>
      <w:rFonts w:ascii="Symbol" w:hAnsi="Symbol" w:cs="StarSymbol"/>
      <w:sz w:val="18"/>
      <w:szCs w:val="18"/>
    </w:rPr>
  </w:style>
  <w:style w:type="character" w:customStyle="1" w:styleId="WW8Num14z1">
    <w:name w:val="WW8Num14z1"/>
    <w:rsid w:val="00D966E2"/>
    <w:rPr>
      <w:rFonts w:ascii="OpenSymbol" w:hAnsi="OpenSymbol" w:cs="StarSymbol"/>
      <w:sz w:val="18"/>
      <w:szCs w:val="18"/>
    </w:rPr>
  </w:style>
  <w:style w:type="character" w:customStyle="1" w:styleId="WW8Num14z2">
    <w:name w:val="WW8Num14z2"/>
    <w:rsid w:val="00D966E2"/>
    <w:rPr>
      <w:rFonts w:ascii="Wingdings" w:hAnsi="Wingdings"/>
      <w:sz w:val="20"/>
    </w:rPr>
  </w:style>
  <w:style w:type="character" w:customStyle="1" w:styleId="WW8Num15z0">
    <w:name w:val="WW8Num15z0"/>
    <w:rsid w:val="00D966E2"/>
    <w:rPr>
      <w:rFonts w:ascii="Symbol" w:hAnsi="Symbol"/>
      <w:sz w:val="20"/>
    </w:rPr>
  </w:style>
  <w:style w:type="character" w:customStyle="1" w:styleId="WW8Num15z1">
    <w:name w:val="WW8Num15z1"/>
    <w:rsid w:val="00D966E2"/>
    <w:rPr>
      <w:rFonts w:ascii="Courier New" w:hAnsi="Courier New"/>
      <w:sz w:val="20"/>
    </w:rPr>
  </w:style>
  <w:style w:type="character" w:customStyle="1" w:styleId="WW8Num15z2">
    <w:name w:val="WW8Num15z2"/>
    <w:rsid w:val="00D966E2"/>
    <w:rPr>
      <w:rFonts w:ascii="Wingdings" w:hAnsi="Wingdings"/>
      <w:sz w:val="20"/>
    </w:rPr>
  </w:style>
  <w:style w:type="character" w:customStyle="1" w:styleId="22">
    <w:name w:val="Основной шрифт абзаца2"/>
    <w:rsid w:val="00D966E2"/>
  </w:style>
  <w:style w:type="character" w:customStyle="1" w:styleId="WW8Num5z0">
    <w:name w:val="WW8Num5z0"/>
    <w:rsid w:val="00D966E2"/>
    <w:rPr>
      <w:rFonts w:ascii="Courier New" w:hAnsi="Courier New"/>
      <w:sz w:val="24"/>
      <w:szCs w:val="24"/>
    </w:rPr>
  </w:style>
  <w:style w:type="character" w:customStyle="1" w:styleId="WW8Num5z1">
    <w:name w:val="WW8Num5z1"/>
    <w:rsid w:val="00D966E2"/>
    <w:rPr>
      <w:rFonts w:ascii="Courier New" w:hAnsi="Courier New" w:cs="Courier New"/>
    </w:rPr>
  </w:style>
  <w:style w:type="character" w:customStyle="1" w:styleId="WW8Num5z2">
    <w:name w:val="WW8Num5z2"/>
    <w:rsid w:val="00D966E2"/>
    <w:rPr>
      <w:rFonts w:ascii="Wingdings" w:hAnsi="Wingdings"/>
    </w:rPr>
  </w:style>
  <w:style w:type="character" w:customStyle="1" w:styleId="WW8Num6z0">
    <w:name w:val="WW8Num6z0"/>
    <w:rsid w:val="00D966E2"/>
    <w:rPr>
      <w:rFonts w:ascii="Symbol" w:hAnsi="Symbol"/>
    </w:rPr>
  </w:style>
  <w:style w:type="character" w:customStyle="1" w:styleId="WW8Num6z1">
    <w:name w:val="WW8Num6z1"/>
    <w:rsid w:val="00D966E2"/>
    <w:rPr>
      <w:rFonts w:ascii="Courier New" w:hAnsi="Courier New" w:cs="Courier New"/>
    </w:rPr>
  </w:style>
  <w:style w:type="character" w:customStyle="1" w:styleId="WW8Num6z2">
    <w:name w:val="WW8Num6z2"/>
    <w:rsid w:val="00D966E2"/>
    <w:rPr>
      <w:rFonts w:ascii="Wingdings" w:hAnsi="Wingdings"/>
    </w:rPr>
  </w:style>
  <w:style w:type="character" w:customStyle="1" w:styleId="WW8Num7z0">
    <w:name w:val="WW8Num7z0"/>
    <w:rsid w:val="00D966E2"/>
    <w:rPr>
      <w:rFonts w:ascii="Symbol" w:hAnsi="Symbol"/>
    </w:rPr>
  </w:style>
  <w:style w:type="character" w:customStyle="1" w:styleId="WW8Num7z1">
    <w:name w:val="WW8Num7z1"/>
    <w:rsid w:val="00D966E2"/>
    <w:rPr>
      <w:rFonts w:ascii="Courier New" w:hAnsi="Courier New" w:cs="Courier New"/>
    </w:rPr>
  </w:style>
  <w:style w:type="character" w:customStyle="1" w:styleId="WW8Num7z2">
    <w:name w:val="WW8Num7z2"/>
    <w:rsid w:val="00D966E2"/>
    <w:rPr>
      <w:rFonts w:ascii="Wingdings" w:hAnsi="Wingdings"/>
    </w:rPr>
  </w:style>
  <w:style w:type="character" w:customStyle="1" w:styleId="WW8Num8z1">
    <w:name w:val="WW8Num8z1"/>
    <w:rsid w:val="00D966E2"/>
    <w:rPr>
      <w:rFonts w:ascii="OpenSymbol" w:hAnsi="OpenSymbol" w:cs="StarSymbol"/>
      <w:sz w:val="18"/>
      <w:szCs w:val="18"/>
    </w:rPr>
  </w:style>
  <w:style w:type="character" w:customStyle="1" w:styleId="WW8Num8z2">
    <w:name w:val="WW8Num8z2"/>
    <w:rsid w:val="00D966E2"/>
    <w:rPr>
      <w:rFonts w:ascii="Wingdings" w:hAnsi="Wingdings"/>
    </w:rPr>
  </w:style>
  <w:style w:type="character" w:customStyle="1" w:styleId="WW8Num9z2">
    <w:name w:val="WW8Num9z2"/>
    <w:rsid w:val="00D966E2"/>
    <w:rPr>
      <w:rFonts w:ascii="Wingdings" w:hAnsi="Wingdings"/>
    </w:rPr>
  </w:style>
  <w:style w:type="character" w:customStyle="1" w:styleId="13">
    <w:name w:val="Основной шрифт абзаца1"/>
    <w:rsid w:val="00D966E2"/>
  </w:style>
  <w:style w:type="character" w:customStyle="1" w:styleId="Absatz-Standardschriftart">
    <w:name w:val="Absatz-Standardschriftart"/>
    <w:rsid w:val="00D966E2"/>
  </w:style>
  <w:style w:type="character" w:customStyle="1" w:styleId="WW-Absatz-Standardschriftart">
    <w:name w:val="WW-Absatz-Standardschriftart"/>
    <w:rsid w:val="00D966E2"/>
  </w:style>
  <w:style w:type="character" w:customStyle="1" w:styleId="WW-Absatz-Standardschriftart1">
    <w:name w:val="WW-Absatz-Standardschriftart1"/>
    <w:rsid w:val="00D966E2"/>
  </w:style>
  <w:style w:type="character" w:customStyle="1" w:styleId="WW-Absatz-Standardschriftart11">
    <w:name w:val="WW-Absatz-Standardschriftart11"/>
    <w:rsid w:val="00D966E2"/>
  </w:style>
  <w:style w:type="character" w:customStyle="1" w:styleId="WW-Absatz-Standardschriftart111">
    <w:name w:val="WW-Absatz-Standardschriftart111"/>
    <w:rsid w:val="00D966E2"/>
  </w:style>
  <w:style w:type="character" w:customStyle="1" w:styleId="WW-Absatz-Standardschriftart1111">
    <w:name w:val="WW-Absatz-Standardschriftart1111"/>
    <w:rsid w:val="00D966E2"/>
  </w:style>
  <w:style w:type="character" w:customStyle="1" w:styleId="WW-Absatz-Standardschriftart11111">
    <w:name w:val="WW-Absatz-Standardschriftart11111"/>
    <w:rsid w:val="00D966E2"/>
  </w:style>
  <w:style w:type="character" w:customStyle="1" w:styleId="WW-Absatz-Standardschriftart111111">
    <w:name w:val="WW-Absatz-Standardschriftart111111"/>
    <w:rsid w:val="00D966E2"/>
  </w:style>
  <w:style w:type="character" w:customStyle="1" w:styleId="WW-Absatz-Standardschriftart1111111">
    <w:name w:val="WW-Absatz-Standardschriftart1111111"/>
    <w:rsid w:val="00D966E2"/>
  </w:style>
  <w:style w:type="character" w:customStyle="1" w:styleId="WW-Absatz-Standardschriftart11111111">
    <w:name w:val="WW-Absatz-Standardschriftart11111111"/>
    <w:rsid w:val="00D966E2"/>
  </w:style>
  <w:style w:type="character" w:customStyle="1" w:styleId="WW-Absatz-Standardschriftart111111111">
    <w:name w:val="WW-Absatz-Standardschriftart111111111"/>
    <w:rsid w:val="00D966E2"/>
  </w:style>
  <w:style w:type="character" w:customStyle="1" w:styleId="WW-Absatz-Standardschriftart1111111111">
    <w:name w:val="WW-Absatz-Standardschriftart1111111111"/>
    <w:rsid w:val="00D966E2"/>
  </w:style>
  <w:style w:type="character" w:customStyle="1" w:styleId="WW-Absatz-Standardschriftart11111111111">
    <w:name w:val="WW-Absatz-Standardschriftart11111111111"/>
    <w:rsid w:val="00D966E2"/>
  </w:style>
  <w:style w:type="character" w:customStyle="1" w:styleId="WW-Absatz-Standardschriftart111111111111">
    <w:name w:val="WW-Absatz-Standardschriftart111111111111"/>
    <w:rsid w:val="00D966E2"/>
  </w:style>
  <w:style w:type="character" w:customStyle="1" w:styleId="WW-Absatz-Standardschriftart1111111111111">
    <w:name w:val="WW-Absatz-Standardschriftart1111111111111"/>
    <w:rsid w:val="00D966E2"/>
  </w:style>
  <w:style w:type="character" w:customStyle="1" w:styleId="WW-Absatz-Standardschriftart11111111111111">
    <w:name w:val="WW-Absatz-Standardschriftart11111111111111"/>
    <w:rsid w:val="00D966E2"/>
  </w:style>
  <w:style w:type="character" w:customStyle="1" w:styleId="WW8Num5z3">
    <w:name w:val="WW8Num5z3"/>
    <w:rsid w:val="00D966E2"/>
    <w:rPr>
      <w:rFonts w:ascii="Symbol" w:hAnsi="Symbol"/>
    </w:rPr>
  </w:style>
  <w:style w:type="character" w:customStyle="1" w:styleId="a7">
    <w:name w:val="Маркеры списка"/>
    <w:rsid w:val="00D966E2"/>
    <w:rPr>
      <w:rFonts w:ascii="StarSymbol" w:eastAsia="StarSymbol" w:hAnsi="StarSymbol" w:cs="StarSymbol"/>
      <w:sz w:val="18"/>
      <w:szCs w:val="18"/>
    </w:rPr>
  </w:style>
  <w:style w:type="character" w:customStyle="1" w:styleId="a8">
    <w:name w:val="Символ нумерации"/>
    <w:rsid w:val="00D966E2"/>
  </w:style>
  <w:style w:type="character" w:customStyle="1" w:styleId="FontStyle48">
    <w:name w:val="Font Style48"/>
    <w:rsid w:val="00D966E2"/>
    <w:rPr>
      <w:rFonts w:cs="Times New Roman"/>
      <w:sz w:val="12"/>
      <w:szCs w:val="12"/>
    </w:rPr>
  </w:style>
  <w:style w:type="character" w:styleId="a9">
    <w:name w:val="Strong"/>
    <w:uiPriority w:val="22"/>
    <w:qFormat/>
    <w:locked/>
    <w:rsid w:val="00D966E2"/>
    <w:rPr>
      <w:b/>
      <w:bCs/>
    </w:rPr>
  </w:style>
  <w:style w:type="character" w:customStyle="1" w:styleId="31">
    <w:name w:val="Основной шрифт абзаца3"/>
    <w:rsid w:val="00D966E2"/>
  </w:style>
  <w:style w:type="paragraph" w:styleId="a0">
    <w:name w:val="Title"/>
    <w:basedOn w:val="a"/>
    <w:next w:val="a1"/>
    <w:link w:val="14"/>
    <w:qFormat/>
    <w:locked/>
    <w:rsid w:val="00D966E2"/>
    <w:pPr>
      <w:keepNext/>
      <w:widowControl w:val="0"/>
      <w:suppressAutoHyphens/>
      <w:spacing w:before="240" w:after="120" w:line="240" w:lineRule="auto"/>
    </w:pPr>
    <w:rPr>
      <w:rFonts w:ascii="Arial" w:eastAsia="Lucida Sans Unicode" w:hAnsi="Arial" w:cs="Tahoma"/>
      <w:kern w:val="1"/>
      <w:sz w:val="28"/>
      <w:szCs w:val="28"/>
      <w:lang w:eastAsia="ar-SA"/>
    </w:rPr>
  </w:style>
  <w:style w:type="character" w:customStyle="1" w:styleId="14">
    <w:name w:val="Название Знак1"/>
    <w:basedOn w:val="a2"/>
    <w:link w:val="a0"/>
    <w:rsid w:val="00D966E2"/>
    <w:rPr>
      <w:rFonts w:ascii="Arial" w:eastAsia="Lucida Sans Unicode" w:hAnsi="Arial" w:cs="Tahoma"/>
      <w:kern w:val="1"/>
      <w:sz w:val="28"/>
      <w:szCs w:val="28"/>
      <w:lang w:eastAsia="ar-SA"/>
    </w:rPr>
  </w:style>
  <w:style w:type="paragraph" w:styleId="a1">
    <w:name w:val="Body Text"/>
    <w:basedOn w:val="a"/>
    <w:link w:val="aa"/>
    <w:uiPriority w:val="99"/>
    <w:qFormat/>
    <w:rsid w:val="00D966E2"/>
    <w:pPr>
      <w:widowControl w:val="0"/>
      <w:suppressAutoHyphens/>
      <w:spacing w:after="120" w:line="240" w:lineRule="auto"/>
    </w:pPr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character" w:customStyle="1" w:styleId="aa">
    <w:name w:val="Основной текст Знак"/>
    <w:basedOn w:val="a2"/>
    <w:link w:val="a1"/>
    <w:uiPriority w:val="99"/>
    <w:rsid w:val="00D966E2"/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paragraph" w:customStyle="1" w:styleId="ab">
    <w:basedOn w:val="a0"/>
    <w:next w:val="ac"/>
    <w:link w:val="ad"/>
    <w:uiPriority w:val="10"/>
    <w:qFormat/>
    <w:rsid w:val="00D966E2"/>
  </w:style>
  <w:style w:type="paragraph" w:styleId="ac">
    <w:name w:val="Subtitle"/>
    <w:basedOn w:val="a0"/>
    <w:next w:val="a1"/>
    <w:link w:val="ae"/>
    <w:qFormat/>
    <w:locked/>
    <w:rsid w:val="00D966E2"/>
    <w:pPr>
      <w:jc w:val="center"/>
    </w:pPr>
    <w:rPr>
      <w:i/>
      <w:iCs/>
    </w:rPr>
  </w:style>
  <w:style w:type="character" w:customStyle="1" w:styleId="ae">
    <w:name w:val="Подзаголовок Знак"/>
    <w:basedOn w:val="a2"/>
    <w:link w:val="ac"/>
    <w:rsid w:val="00D966E2"/>
    <w:rPr>
      <w:rFonts w:ascii="Arial" w:eastAsia="Lucida Sans Unicode" w:hAnsi="Arial" w:cs="Tahoma"/>
      <w:i/>
      <w:iCs/>
      <w:kern w:val="1"/>
      <w:sz w:val="28"/>
      <w:szCs w:val="28"/>
      <w:lang w:eastAsia="ar-SA"/>
    </w:rPr>
  </w:style>
  <w:style w:type="paragraph" w:styleId="af">
    <w:name w:val="List"/>
    <w:basedOn w:val="a1"/>
    <w:rsid w:val="00D966E2"/>
    <w:rPr>
      <w:rFonts w:cs="Tahoma"/>
    </w:rPr>
  </w:style>
  <w:style w:type="paragraph" w:customStyle="1" w:styleId="32">
    <w:name w:val="Название3"/>
    <w:basedOn w:val="a"/>
    <w:rsid w:val="00D966E2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Mangal"/>
      <w:i/>
      <w:iCs/>
      <w:kern w:val="1"/>
      <w:sz w:val="24"/>
      <w:szCs w:val="24"/>
      <w:lang w:eastAsia="ar-SA"/>
    </w:rPr>
  </w:style>
  <w:style w:type="paragraph" w:customStyle="1" w:styleId="33">
    <w:name w:val="Указатель3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ar-SA"/>
    </w:rPr>
  </w:style>
  <w:style w:type="paragraph" w:customStyle="1" w:styleId="23">
    <w:name w:val="Название2"/>
    <w:basedOn w:val="a"/>
    <w:rsid w:val="00D966E2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kern w:val="1"/>
      <w:sz w:val="24"/>
      <w:szCs w:val="24"/>
      <w:lang w:eastAsia="ar-SA"/>
    </w:rPr>
  </w:style>
  <w:style w:type="paragraph" w:customStyle="1" w:styleId="24">
    <w:name w:val="Указатель2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  <w:lang w:eastAsia="ar-SA"/>
    </w:rPr>
  </w:style>
  <w:style w:type="paragraph" w:customStyle="1" w:styleId="15">
    <w:name w:val="Название1"/>
    <w:basedOn w:val="a"/>
    <w:uiPriority w:val="99"/>
    <w:rsid w:val="00D966E2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kern w:val="1"/>
      <w:sz w:val="24"/>
      <w:szCs w:val="24"/>
      <w:lang w:eastAsia="ar-SA"/>
    </w:rPr>
  </w:style>
  <w:style w:type="paragraph" w:customStyle="1" w:styleId="17">
    <w:name w:val="Указатель1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  <w:lang w:eastAsia="ar-SA"/>
    </w:rPr>
  </w:style>
  <w:style w:type="paragraph" w:customStyle="1" w:styleId="310">
    <w:name w:val="Основной текст с отступом 31"/>
    <w:basedOn w:val="a"/>
    <w:rsid w:val="00D966E2"/>
    <w:pPr>
      <w:widowControl w:val="0"/>
      <w:suppressAutoHyphens/>
      <w:spacing w:after="0" w:line="240" w:lineRule="auto"/>
      <w:ind w:firstLine="708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customStyle="1" w:styleId="18">
    <w:name w:val="Продолжение списка1"/>
    <w:basedOn w:val="a"/>
    <w:rsid w:val="00D966E2"/>
    <w:pPr>
      <w:widowControl w:val="0"/>
      <w:suppressAutoHyphens/>
      <w:spacing w:after="120" w:line="240" w:lineRule="auto"/>
      <w:ind w:left="283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0">
    <w:name w:val="Body Text Indent"/>
    <w:basedOn w:val="a"/>
    <w:link w:val="af1"/>
    <w:rsid w:val="00D966E2"/>
    <w:pPr>
      <w:widowControl w:val="0"/>
      <w:suppressAutoHyphens/>
      <w:spacing w:after="0" w:line="360" w:lineRule="auto"/>
      <w:ind w:firstLine="709"/>
      <w:jc w:val="both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af1">
    <w:name w:val="Основной текст с отступом Знак"/>
    <w:basedOn w:val="a2"/>
    <w:link w:val="af0"/>
    <w:rsid w:val="00D966E2"/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customStyle="1" w:styleId="af2">
    <w:name w:val="Содержимое таблицы"/>
    <w:basedOn w:val="a"/>
    <w:qFormat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/>
      <w:color w:val="000000"/>
      <w:kern w:val="1"/>
      <w:sz w:val="24"/>
      <w:szCs w:val="24"/>
      <w:lang w:eastAsia="ar-SA"/>
    </w:rPr>
  </w:style>
  <w:style w:type="paragraph" w:customStyle="1" w:styleId="af3">
    <w:name w:val="Заголовок таблицы"/>
    <w:basedOn w:val="af2"/>
    <w:qFormat/>
    <w:rsid w:val="00D966E2"/>
    <w:pPr>
      <w:jc w:val="center"/>
    </w:pPr>
    <w:rPr>
      <w:b/>
      <w:bCs/>
    </w:rPr>
  </w:style>
  <w:style w:type="paragraph" w:customStyle="1" w:styleId="210">
    <w:name w:val="Основной текст с отступом 21"/>
    <w:basedOn w:val="a"/>
    <w:rsid w:val="00D966E2"/>
    <w:pPr>
      <w:widowControl w:val="0"/>
      <w:suppressAutoHyphens/>
      <w:spacing w:after="120" w:line="480" w:lineRule="auto"/>
      <w:ind w:left="283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4">
    <w:name w:val="header"/>
    <w:basedOn w:val="a"/>
    <w:link w:val="af5"/>
    <w:rsid w:val="00D966E2"/>
    <w:pPr>
      <w:widowControl w:val="0"/>
      <w:suppressLineNumbers/>
      <w:tabs>
        <w:tab w:val="center" w:pos="4818"/>
        <w:tab w:val="right" w:pos="9637"/>
      </w:tabs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af5">
    <w:name w:val="Верхний колонтитул Знак"/>
    <w:basedOn w:val="a2"/>
    <w:link w:val="af4"/>
    <w:rsid w:val="00D966E2"/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6">
    <w:name w:val="footer"/>
    <w:basedOn w:val="a"/>
    <w:link w:val="af7"/>
    <w:rsid w:val="00D966E2"/>
    <w:pPr>
      <w:widowControl w:val="0"/>
      <w:suppressLineNumbers/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af7">
    <w:name w:val="Нижний колонтитул Знак"/>
    <w:basedOn w:val="a2"/>
    <w:link w:val="af6"/>
    <w:rsid w:val="00D966E2"/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8">
    <w:name w:val="Normal (Web)"/>
    <w:aliases w:val="Обычный (Web),Обычный (Web)1"/>
    <w:basedOn w:val="a"/>
    <w:link w:val="af9"/>
    <w:uiPriority w:val="99"/>
    <w:qFormat/>
    <w:rsid w:val="00D966E2"/>
    <w:pPr>
      <w:spacing w:before="100" w:after="119" w:line="240" w:lineRule="auto"/>
    </w:pPr>
    <w:rPr>
      <w:rFonts w:ascii="Times New Roman" w:eastAsia="Times New Roman" w:hAnsi="Times New Roman"/>
      <w:kern w:val="1"/>
      <w:sz w:val="24"/>
      <w:szCs w:val="24"/>
      <w:lang w:val="x-none" w:eastAsia="ar-SA"/>
    </w:rPr>
  </w:style>
  <w:style w:type="paragraph" w:customStyle="1" w:styleId="19">
    <w:name w:val="Абзац списка1"/>
    <w:basedOn w:val="a"/>
    <w:rsid w:val="00D966E2"/>
    <w:pPr>
      <w:widowControl w:val="0"/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WW8Num29z1">
    <w:name w:val="WW8Num29z1"/>
    <w:rsid w:val="00D966E2"/>
    <w:rPr>
      <w:rFonts w:ascii="OpenSymbol" w:hAnsi="OpenSymbol" w:cs="Courier New"/>
    </w:rPr>
  </w:style>
  <w:style w:type="paragraph" w:styleId="afa">
    <w:name w:val="List Paragraph"/>
    <w:aliases w:val="Заголовок_3,Заголовок мой1,СписокСТПр,Bullet Points,Имя рисунка,Нумерованый список,Варианты ответов,обычный,Абзац списка основной,Bullet List,FooterText,numbered,Paragraphe de liste1,lp1,Введение,3_Абзац списка,СПИСКИ,List Paragraph2"/>
    <w:basedOn w:val="a"/>
    <w:link w:val="afb"/>
    <w:uiPriority w:val="34"/>
    <w:qFormat/>
    <w:rsid w:val="00D966E2"/>
    <w:pPr>
      <w:widowControl w:val="0"/>
      <w:suppressAutoHyphens/>
      <w:spacing w:after="0" w:line="240" w:lineRule="auto"/>
      <w:ind w:left="708"/>
    </w:pPr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paragraph" w:styleId="afc">
    <w:name w:val="Document Map"/>
    <w:basedOn w:val="a"/>
    <w:link w:val="afd"/>
    <w:uiPriority w:val="99"/>
    <w:semiHidden/>
    <w:unhideWhenUsed/>
    <w:rsid w:val="00D966E2"/>
    <w:pPr>
      <w:widowControl w:val="0"/>
      <w:suppressAutoHyphens/>
      <w:spacing w:after="0" w:line="240" w:lineRule="auto"/>
    </w:pPr>
    <w:rPr>
      <w:rFonts w:ascii="Tahoma" w:eastAsia="Lucida Sans Unicode" w:hAnsi="Tahoma"/>
      <w:kern w:val="1"/>
      <w:sz w:val="16"/>
      <w:szCs w:val="16"/>
      <w:lang w:val="x-none" w:eastAsia="ar-SA"/>
    </w:rPr>
  </w:style>
  <w:style w:type="character" w:customStyle="1" w:styleId="afd">
    <w:name w:val="Схема документа Знак"/>
    <w:basedOn w:val="a2"/>
    <w:link w:val="afc"/>
    <w:uiPriority w:val="99"/>
    <w:semiHidden/>
    <w:rsid w:val="00D966E2"/>
    <w:rPr>
      <w:rFonts w:ascii="Tahoma" w:eastAsia="Lucida Sans Unicode" w:hAnsi="Tahoma"/>
      <w:kern w:val="1"/>
      <w:sz w:val="16"/>
      <w:szCs w:val="16"/>
      <w:lang w:val="x-none" w:eastAsia="ar-SA"/>
    </w:rPr>
  </w:style>
  <w:style w:type="paragraph" w:customStyle="1" w:styleId="41">
    <w:name w:val="4"/>
    <w:basedOn w:val="4"/>
    <w:link w:val="42"/>
    <w:autoRedefine/>
    <w:qFormat/>
    <w:rsid w:val="00D966E2"/>
    <w:pPr>
      <w:widowControl/>
      <w:spacing w:before="0" w:after="0"/>
      <w:jc w:val="center"/>
    </w:pPr>
    <w:rPr>
      <w:rFonts w:ascii="Times New Roman" w:hAnsi="Times New Roman"/>
      <w:kern w:val="0"/>
      <w:sz w:val="24"/>
      <w:szCs w:val="24"/>
    </w:rPr>
  </w:style>
  <w:style w:type="character" w:customStyle="1" w:styleId="42">
    <w:name w:val="4 Знак"/>
    <w:link w:val="41"/>
    <w:rsid w:val="00D966E2"/>
    <w:rPr>
      <w:rFonts w:ascii="Times New Roman" w:eastAsia="Times New Roman" w:hAnsi="Times New Roman"/>
      <w:b/>
      <w:bCs/>
      <w:sz w:val="24"/>
      <w:szCs w:val="24"/>
      <w:lang w:val="x-none" w:eastAsia="ar-SA"/>
    </w:rPr>
  </w:style>
  <w:style w:type="paragraph" w:customStyle="1" w:styleId="TableParagraph">
    <w:name w:val="Table Paragraph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</w:rPr>
  </w:style>
  <w:style w:type="character" w:customStyle="1" w:styleId="afb">
    <w:name w:val="Абзац списка Знак"/>
    <w:aliases w:val="Заголовок_3 Знак,Заголовок мой1 Знак,СписокСТПр Знак,Bullet Points Знак,Имя рисунка Знак,Нумерованый список Знак,Варианты ответов Знак,обычный Знак,Абзац списка основной Знак,Bullet List Знак,FooterText Знак,numbered Знак,lp1 Знак"/>
    <w:link w:val="afa"/>
    <w:uiPriority w:val="34"/>
    <w:qFormat/>
    <w:rsid w:val="00D966E2"/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character" w:customStyle="1" w:styleId="ConsPlusNormal0">
    <w:name w:val="ConsPlusNormal Знак"/>
    <w:link w:val="ConsPlusNormal"/>
    <w:rsid w:val="00D966E2"/>
    <w:rPr>
      <w:rFonts w:eastAsia="Times New Roman" w:cs="Calibri"/>
      <w:sz w:val="22"/>
    </w:rPr>
  </w:style>
  <w:style w:type="character" w:customStyle="1" w:styleId="markedcontent">
    <w:name w:val="markedcontent"/>
    <w:basedOn w:val="a2"/>
    <w:rsid w:val="00D966E2"/>
  </w:style>
  <w:style w:type="paragraph" w:customStyle="1" w:styleId="afe">
    <w:name w:val="Абзац"/>
    <w:link w:val="aff"/>
    <w:qFormat/>
    <w:rsid w:val="00D966E2"/>
    <w:pPr>
      <w:spacing w:before="120" w:after="60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">
    <w:name w:val="Абзац Знак"/>
    <w:link w:val="afe"/>
    <w:qFormat/>
    <w:locked/>
    <w:rsid w:val="00D966E2"/>
    <w:rPr>
      <w:rFonts w:ascii="Times New Roman" w:eastAsia="Times New Roman" w:hAnsi="Times New Roman"/>
      <w:sz w:val="24"/>
      <w:szCs w:val="24"/>
    </w:rPr>
  </w:style>
  <w:style w:type="paragraph" w:customStyle="1" w:styleId="1a">
    <w:name w:val="Стиль1"/>
    <w:basedOn w:val="a"/>
    <w:link w:val="1b"/>
    <w:qFormat/>
    <w:rsid w:val="00D966E2"/>
    <w:pPr>
      <w:autoSpaceDE w:val="0"/>
      <w:autoSpaceDN w:val="0"/>
      <w:adjustRightInd w:val="0"/>
      <w:spacing w:after="0" w:line="240" w:lineRule="auto"/>
      <w:ind w:left="-709" w:right="283" w:firstLine="567"/>
      <w:jc w:val="both"/>
    </w:pPr>
    <w:rPr>
      <w:rFonts w:ascii="Times New Roman" w:eastAsia="TimesNewRoman" w:hAnsi="Times New Roman"/>
      <w:sz w:val="28"/>
      <w:szCs w:val="28"/>
      <w:lang w:val="x-none" w:eastAsia="ar-SA"/>
    </w:rPr>
  </w:style>
  <w:style w:type="character" w:customStyle="1" w:styleId="1b">
    <w:name w:val="Стиль1 Знак"/>
    <w:link w:val="1a"/>
    <w:rsid w:val="00D966E2"/>
    <w:rPr>
      <w:rFonts w:ascii="Times New Roman" w:eastAsia="TimesNewRoman" w:hAnsi="Times New Roman"/>
      <w:sz w:val="28"/>
      <w:szCs w:val="28"/>
      <w:lang w:val="x-none" w:eastAsia="ar-SA"/>
    </w:rPr>
  </w:style>
  <w:style w:type="character" w:customStyle="1" w:styleId="af9">
    <w:name w:val="Обычный (веб) Знак"/>
    <w:aliases w:val="Обычный (Web) Знак,Обычный (Web)1 Знак"/>
    <w:link w:val="af8"/>
    <w:uiPriority w:val="99"/>
    <w:locked/>
    <w:rsid w:val="00D966E2"/>
    <w:rPr>
      <w:rFonts w:ascii="Times New Roman" w:eastAsia="Times New Roman" w:hAnsi="Times New Roman"/>
      <w:kern w:val="1"/>
      <w:sz w:val="24"/>
      <w:szCs w:val="24"/>
      <w:lang w:val="x-none" w:eastAsia="ar-SA"/>
    </w:rPr>
  </w:style>
  <w:style w:type="character" w:customStyle="1" w:styleId="50">
    <w:name w:val="Заголовок 5 Знак"/>
    <w:basedOn w:val="a2"/>
    <w:link w:val="5"/>
    <w:rsid w:val="00D966E2"/>
    <w:rPr>
      <w:rFonts w:ascii="Arial" w:eastAsia="Lucida Sans Unicode" w:hAnsi="Arial"/>
      <w:b/>
      <w:bCs/>
      <w:kern w:val="1"/>
      <w:sz w:val="24"/>
      <w:szCs w:val="24"/>
      <w:lang w:val="x-none"/>
    </w:rPr>
  </w:style>
  <w:style w:type="character" w:customStyle="1" w:styleId="61">
    <w:name w:val="Заголовок 6 Знак"/>
    <w:basedOn w:val="a2"/>
    <w:link w:val="6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character" w:customStyle="1" w:styleId="70">
    <w:name w:val="Заголовок 7 Знак"/>
    <w:basedOn w:val="a2"/>
    <w:link w:val="7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character" w:customStyle="1" w:styleId="80">
    <w:name w:val="Заголовок 8 Знак"/>
    <w:basedOn w:val="a2"/>
    <w:link w:val="8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character" w:customStyle="1" w:styleId="90">
    <w:name w:val="Заголовок 9 Знак"/>
    <w:basedOn w:val="a2"/>
    <w:link w:val="9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numbering" w:customStyle="1" w:styleId="25">
    <w:name w:val="Нет списка2"/>
    <w:next w:val="a4"/>
    <w:uiPriority w:val="99"/>
    <w:semiHidden/>
    <w:unhideWhenUsed/>
    <w:rsid w:val="00D966E2"/>
  </w:style>
  <w:style w:type="character" w:customStyle="1" w:styleId="WW8Num13z0">
    <w:name w:val="WW8Num13z0"/>
    <w:rsid w:val="00D966E2"/>
    <w:rPr>
      <w:rFonts w:ascii="Symbol" w:hAnsi="Symbol"/>
    </w:rPr>
  </w:style>
  <w:style w:type="character" w:customStyle="1" w:styleId="WW8Num13z1">
    <w:name w:val="WW8Num13z1"/>
    <w:rsid w:val="00D966E2"/>
    <w:rPr>
      <w:rFonts w:ascii="Wingdings 2" w:hAnsi="Wingdings 2" w:cs="StarSymbol"/>
      <w:sz w:val="18"/>
      <w:szCs w:val="18"/>
    </w:rPr>
  </w:style>
  <w:style w:type="character" w:customStyle="1" w:styleId="WW8Num13z2">
    <w:name w:val="WW8Num13z2"/>
    <w:rsid w:val="00D966E2"/>
    <w:rPr>
      <w:rFonts w:ascii="StarSymbol" w:hAnsi="StarSymbol" w:cs="StarSymbol"/>
      <w:sz w:val="18"/>
      <w:szCs w:val="18"/>
    </w:rPr>
  </w:style>
  <w:style w:type="character" w:customStyle="1" w:styleId="WW8Num13z3">
    <w:name w:val="WW8Num13z3"/>
    <w:rsid w:val="00D966E2"/>
    <w:rPr>
      <w:rFonts w:ascii="Wingdings" w:hAnsi="Wingdings"/>
    </w:rPr>
  </w:style>
  <w:style w:type="character" w:customStyle="1" w:styleId="aff0">
    <w:name w:val="Символ сноски"/>
    <w:rsid w:val="00D966E2"/>
    <w:rPr>
      <w:vertAlign w:val="superscript"/>
    </w:rPr>
  </w:style>
  <w:style w:type="character" w:customStyle="1" w:styleId="WW8Num19z0">
    <w:name w:val="WW8Num19z0"/>
    <w:rsid w:val="00D966E2"/>
    <w:rPr>
      <w:rFonts w:ascii="Symbol" w:hAnsi="Symbol"/>
    </w:rPr>
  </w:style>
  <w:style w:type="character" w:customStyle="1" w:styleId="WW8Num19z1">
    <w:name w:val="WW8Num19z1"/>
    <w:rsid w:val="00D966E2"/>
    <w:rPr>
      <w:rFonts w:ascii="Courier New" w:hAnsi="Courier New" w:cs="Courier New"/>
    </w:rPr>
  </w:style>
  <w:style w:type="character" w:customStyle="1" w:styleId="WW8Num19z2">
    <w:name w:val="WW8Num19z2"/>
    <w:rsid w:val="00D966E2"/>
    <w:rPr>
      <w:rFonts w:ascii="Wingdings" w:hAnsi="Wingdings"/>
    </w:rPr>
  </w:style>
  <w:style w:type="character" w:customStyle="1" w:styleId="WW8Num1z0">
    <w:name w:val="WW8Num1z0"/>
    <w:rsid w:val="00D966E2"/>
    <w:rPr>
      <w:rFonts w:ascii="Symbol" w:hAnsi="Symbol"/>
    </w:rPr>
  </w:style>
  <w:style w:type="character" w:customStyle="1" w:styleId="WW8Num1z1">
    <w:name w:val="WW8Num1z1"/>
    <w:rsid w:val="00D966E2"/>
    <w:rPr>
      <w:rFonts w:ascii="Courier New" w:hAnsi="Courier New" w:cs="Courier New"/>
    </w:rPr>
  </w:style>
  <w:style w:type="character" w:customStyle="1" w:styleId="WW8Num1z2">
    <w:name w:val="WW8Num1z2"/>
    <w:rsid w:val="00D966E2"/>
    <w:rPr>
      <w:rFonts w:ascii="Wingdings" w:hAnsi="Wingdings"/>
    </w:rPr>
  </w:style>
  <w:style w:type="character" w:styleId="aff1">
    <w:name w:val="footnote reference"/>
    <w:aliases w:val="Знак сноски-FN"/>
    <w:uiPriority w:val="99"/>
    <w:rsid w:val="00D966E2"/>
    <w:rPr>
      <w:vertAlign w:val="superscript"/>
    </w:rPr>
  </w:style>
  <w:style w:type="character" w:customStyle="1" w:styleId="WW8Num76z0">
    <w:name w:val="WW8Num76z0"/>
    <w:rsid w:val="00D966E2"/>
    <w:rPr>
      <w:rFonts w:ascii="Symbol" w:hAnsi="Symbol" w:cs="StarSymbol"/>
      <w:sz w:val="18"/>
      <w:szCs w:val="18"/>
    </w:rPr>
  </w:style>
  <w:style w:type="character" w:customStyle="1" w:styleId="WW8Num30z0">
    <w:name w:val="WW8Num30z0"/>
    <w:rsid w:val="00D966E2"/>
    <w:rPr>
      <w:b/>
    </w:rPr>
  </w:style>
  <w:style w:type="character" w:customStyle="1" w:styleId="WW8Num51z0">
    <w:name w:val="WW8Num51z0"/>
    <w:rsid w:val="00D966E2"/>
    <w:rPr>
      <w:rFonts w:ascii="Wingdings" w:hAnsi="Wingdings" w:cs="StarSymbol"/>
      <w:sz w:val="18"/>
      <w:szCs w:val="18"/>
    </w:rPr>
  </w:style>
  <w:style w:type="character" w:customStyle="1" w:styleId="WW8Num51z1">
    <w:name w:val="WW8Num51z1"/>
    <w:rsid w:val="00D966E2"/>
    <w:rPr>
      <w:rFonts w:ascii="Courier New" w:hAnsi="Courier New" w:cs="Courier New"/>
    </w:rPr>
  </w:style>
  <w:style w:type="character" w:customStyle="1" w:styleId="WW8Num51z2">
    <w:name w:val="WW8Num51z2"/>
    <w:rsid w:val="00D966E2"/>
    <w:rPr>
      <w:rFonts w:ascii="Wingdings" w:hAnsi="Wingdings"/>
    </w:rPr>
  </w:style>
  <w:style w:type="character" w:customStyle="1" w:styleId="WW8Num4z2">
    <w:name w:val="WW8Num4z2"/>
    <w:rsid w:val="00D966E2"/>
    <w:rPr>
      <w:rFonts w:ascii="Wingdings" w:hAnsi="Wingdings"/>
    </w:rPr>
  </w:style>
  <w:style w:type="character" w:customStyle="1" w:styleId="WW8Num18z0">
    <w:name w:val="WW8Num18z0"/>
    <w:rsid w:val="00D966E2"/>
    <w:rPr>
      <w:rFonts w:ascii="Symbol" w:hAnsi="Symbol"/>
    </w:rPr>
  </w:style>
  <w:style w:type="character" w:customStyle="1" w:styleId="WW8Num17z0">
    <w:name w:val="WW8Num17z0"/>
    <w:rsid w:val="00D966E2"/>
    <w:rPr>
      <w:rFonts w:ascii="Symbol" w:hAnsi="Symbol"/>
    </w:rPr>
  </w:style>
  <w:style w:type="character" w:customStyle="1" w:styleId="WW8Num17z1">
    <w:name w:val="WW8Num17z1"/>
    <w:rsid w:val="00D966E2"/>
    <w:rPr>
      <w:rFonts w:ascii="Courier New" w:hAnsi="Courier New" w:cs="Courier New"/>
    </w:rPr>
  </w:style>
  <w:style w:type="character" w:customStyle="1" w:styleId="WW8Num17z2">
    <w:name w:val="WW8Num17z2"/>
    <w:rsid w:val="00D966E2"/>
    <w:rPr>
      <w:rFonts w:ascii="Wingdings" w:hAnsi="Wingdings"/>
    </w:rPr>
  </w:style>
  <w:style w:type="character" w:styleId="aff2">
    <w:name w:val="Hyperlink"/>
    <w:uiPriority w:val="99"/>
    <w:rsid w:val="00D966E2"/>
    <w:rPr>
      <w:color w:val="000080"/>
      <w:u w:val="single"/>
    </w:rPr>
  </w:style>
  <w:style w:type="character" w:customStyle="1" w:styleId="WW8Num74z0">
    <w:name w:val="WW8Num74z0"/>
    <w:rsid w:val="00D966E2"/>
    <w:rPr>
      <w:rFonts w:ascii="Symbol" w:hAnsi="Symbol" w:cs="StarSymbol"/>
      <w:sz w:val="18"/>
      <w:szCs w:val="18"/>
    </w:rPr>
  </w:style>
  <w:style w:type="character" w:customStyle="1" w:styleId="WW8Num33z0">
    <w:name w:val="WW8Num33z0"/>
    <w:rsid w:val="00D966E2"/>
    <w:rPr>
      <w:rFonts w:ascii="Wingdings" w:hAnsi="Wingdings"/>
    </w:rPr>
  </w:style>
  <w:style w:type="character" w:customStyle="1" w:styleId="WW8Num34z0">
    <w:name w:val="WW8Num34z0"/>
    <w:rsid w:val="00D966E2"/>
    <w:rPr>
      <w:rFonts w:ascii="Symbol" w:hAnsi="Symbol"/>
    </w:rPr>
  </w:style>
  <w:style w:type="character" w:customStyle="1" w:styleId="WW8Num34z1">
    <w:name w:val="WW8Num34z1"/>
    <w:rsid w:val="00D966E2"/>
    <w:rPr>
      <w:rFonts w:ascii="OpenSymbol" w:hAnsi="OpenSymbol" w:cs="Courier New"/>
    </w:rPr>
  </w:style>
  <w:style w:type="character" w:customStyle="1" w:styleId="WW8Num21z0">
    <w:name w:val="WW8Num21z0"/>
    <w:rsid w:val="00D966E2"/>
    <w:rPr>
      <w:rFonts w:ascii="Symbol" w:hAnsi="Symbol"/>
    </w:rPr>
  </w:style>
  <w:style w:type="character" w:customStyle="1" w:styleId="WW8Num21z1">
    <w:name w:val="WW8Num21z1"/>
    <w:rsid w:val="00D966E2"/>
    <w:rPr>
      <w:rFonts w:ascii="Courier New" w:hAnsi="Courier New" w:cs="Courier New"/>
    </w:rPr>
  </w:style>
  <w:style w:type="character" w:customStyle="1" w:styleId="WW8Num21z2">
    <w:name w:val="WW8Num21z2"/>
    <w:rsid w:val="00D966E2"/>
    <w:rPr>
      <w:rFonts w:ascii="Wingdings" w:hAnsi="Wingdings"/>
    </w:rPr>
  </w:style>
  <w:style w:type="character" w:customStyle="1" w:styleId="WW8Num24z0">
    <w:name w:val="WW8Num24z0"/>
    <w:rsid w:val="00D966E2"/>
    <w:rPr>
      <w:rFonts w:ascii="Wingdings" w:hAnsi="Wingdings" w:cs="StarSymbol"/>
      <w:sz w:val="18"/>
      <w:szCs w:val="18"/>
    </w:rPr>
  </w:style>
  <w:style w:type="character" w:customStyle="1" w:styleId="WW8Num26z0">
    <w:name w:val="WW8Num26z0"/>
    <w:rsid w:val="00D966E2"/>
    <w:rPr>
      <w:b/>
    </w:rPr>
  </w:style>
  <w:style w:type="character" w:customStyle="1" w:styleId="WW8Num26z1">
    <w:name w:val="WW8Num26z1"/>
    <w:rsid w:val="00D966E2"/>
    <w:rPr>
      <w:rFonts w:ascii="Symbol" w:hAnsi="Symbol"/>
      <w:b/>
    </w:rPr>
  </w:style>
  <w:style w:type="character" w:customStyle="1" w:styleId="WW8Num23z0">
    <w:name w:val="WW8Num23z0"/>
    <w:rsid w:val="00D966E2"/>
    <w:rPr>
      <w:rFonts w:ascii="Symbol" w:hAnsi="Symbol"/>
    </w:rPr>
  </w:style>
  <w:style w:type="character" w:customStyle="1" w:styleId="WW8Num23z1">
    <w:name w:val="WW8Num23z1"/>
    <w:rsid w:val="00D966E2"/>
    <w:rPr>
      <w:rFonts w:ascii="OpenSymbol" w:hAnsi="OpenSymbol" w:cs="Courier New"/>
    </w:rPr>
  </w:style>
  <w:style w:type="character" w:customStyle="1" w:styleId="WW8Num29z0">
    <w:name w:val="WW8Num29z0"/>
    <w:rsid w:val="00D966E2"/>
    <w:rPr>
      <w:b/>
    </w:rPr>
  </w:style>
  <w:style w:type="character" w:customStyle="1" w:styleId="aff3">
    <w:name w:val="Цветовое выделение"/>
    <w:rsid w:val="00D966E2"/>
    <w:rPr>
      <w:b/>
      <w:bCs/>
      <w:color w:val="000080"/>
    </w:rPr>
  </w:style>
  <w:style w:type="character" w:customStyle="1" w:styleId="WW8Num28z0">
    <w:name w:val="WW8Num28z0"/>
    <w:rsid w:val="00D966E2"/>
    <w:rPr>
      <w:b w:val="0"/>
      <w:bCs w:val="0"/>
      <w:sz w:val="24"/>
      <w:szCs w:val="24"/>
    </w:rPr>
  </w:style>
  <w:style w:type="character" w:customStyle="1" w:styleId="WW8Num20z0">
    <w:name w:val="WW8Num20z0"/>
    <w:rsid w:val="00D966E2"/>
    <w:rPr>
      <w:rFonts w:ascii="Symbol" w:hAnsi="Symbol"/>
    </w:rPr>
  </w:style>
  <w:style w:type="character" w:customStyle="1" w:styleId="WW8Num31z0">
    <w:name w:val="WW8Num31z0"/>
    <w:rsid w:val="00D966E2"/>
    <w:rPr>
      <w:b w:val="0"/>
    </w:rPr>
  </w:style>
  <w:style w:type="character" w:customStyle="1" w:styleId="WW8Num22z0">
    <w:name w:val="WW8Num22z0"/>
    <w:rsid w:val="00D966E2"/>
    <w:rPr>
      <w:b w:val="0"/>
      <w:sz w:val="20"/>
      <w:szCs w:val="20"/>
    </w:rPr>
  </w:style>
  <w:style w:type="character" w:customStyle="1" w:styleId="WW8Num32z0">
    <w:name w:val="WW8Num32z0"/>
    <w:rsid w:val="00D966E2"/>
    <w:rPr>
      <w:b w:val="0"/>
      <w:bCs w:val="0"/>
    </w:rPr>
  </w:style>
  <w:style w:type="character" w:customStyle="1" w:styleId="WW8Num35z0">
    <w:name w:val="WW8Num35z0"/>
    <w:rsid w:val="00D966E2"/>
    <w:rPr>
      <w:b w:val="0"/>
      <w:bCs w:val="0"/>
    </w:rPr>
  </w:style>
  <w:style w:type="character" w:customStyle="1" w:styleId="WW8Num36z0">
    <w:name w:val="WW8Num36z0"/>
    <w:rsid w:val="00D966E2"/>
    <w:rPr>
      <w:b w:val="0"/>
      <w:sz w:val="20"/>
      <w:szCs w:val="20"/>
    </w:rPr>
  </w:style>
  <w:style w:type="character" w:styleId="aff4">
    <w:name w:val="endnote reference"/>
    <w:rsid w:val="00D966E2"/>
    <w:rPr>
      <w:vertAlign w:val="superscript"/>
    </w:rPr>
  </w:style>
  <w:style w:type="character" w:customStyle="1" w:styleId="aff5">
    <w:name w:val="Символы концевой сноски"/>
    <w:rsid w:val="00D966E2"/>
  </w:style>
  <w:style w:type="character" w:customStyle="1" w:styleId="WW8Num37z0">
    <w:name w:val="WW8Num37z0"/>
    <w:rsid w:val="00D966E2"/>
    <w:rPr>
      <w:rFonts w:ascii="Symbol" w:eastAsia="Symbol" w:hAnsi="Symbol" w:cs="Symbol"/>
    </w:rPr>
  </w:style>
  <w:style w:type="character" w:customStyle="1" w:styleId="RTFNum361">
    <w:name w:val="RTF_Num 36 1"/>
    <w:rsid w:val="00D966E2"/>
    <w:rPr>
      <w:rFonts w:cs="Times New Roman"/>
    </w:rPr>
  </w:style>
  <w:style w:type="character" w:customStyle="1" w:styleId="RTFNum362">
    <w:name w:val="RTF_Num 36 2"/>
    <w:rsid w:val="00D966E2"/>
    <w:rPr>
      <w:rFonts w:cs="Times New Roman"/>
    </w:rPr>
  </w:style>
  <w:style w:type="character" w:customStyle="1" w:styleId="RTFNum363">
    <w:name w:val="RTF_Num 36 3"/>
    <w:rsid w:val="00D966E2"/>
    <w:rPr>
      <w:rFonts w:cs="Times New Roman"/>
    </w:rPr>
  </w:style>
  <w:style w:type="character" w:customStyle="1" w:styleId="RTFNum364">
    <w:name w:val="RTF_Num 36 4"/>
    <w:rsid w:val="00D966E2"/>
    <w:rPr>
      <w:rFonts w:cs="Times New Roman"/>
    </w:rPr>
  </w:style>
  <w:style w:type="character" w:customStyle="1" w:styleId="RTFNum365">
    <w:name w:val="RTF_Num 36 5"/>
    <w:rsid w:val="00D966E2"/>
    <w:rPr>
      <w:rFonts w:cs="Times New Roman"/>
    </w:rPr>
  </w:style>
  <w:style w:type="character" w:customStyle="1" w:styleId="RTFNum366">
    <w:name w:val="RTF_Num 36 6"/>
    <w:rsid w:val="00D966E2"/>
    <w:rPr>
      <w:rFonts w:cs="Times New Roman"/>
    </w:rPr>
  </w:style>
  <w:style w:type="character" w:customStyle="1" w:styleId="RTFNum367">
    <w:name w:val="RTF_Num 36 7"/>
    <w:rsid w:val="00D966E2"/>
    <w:rPr>
      <w:rFonts w:cs="Times New Roman"/>
    </w:rPr>
  </w:style>
  <w:style w:type="character" w:customStyle="1" w:styleId="RTFNum368">
    <w:name w:val="RTF_Num 36 8"/>
    <w:rsid w:val="00D966E2"/>
    <w:rPr>
      <w:rFonts w:cs="Times New Roman"/>
    </w:rPr>
  </w:style>
  <w:style w:type="character" w:customStyle="1" w:styleId="RTFNum369">
    <w:name w:val="RTF_Num 36 9"/>
    <w:rsid w:val="00D966E2"/>
    <w:rPr>
      <w:rFonts w:cs="Times New Roman"/>
    </w:rPr>
  </w:style>
  <w:style w:type="character" w:customStyle="1" w:styleId="ListLabel2">
    <w:name w:val="ListLabel 2"/>
    <w:rsid w:val="00D966E2"/>
    <w:rPr>
      <w:rFonts w:cs="Calibri"/>
    </w:rPr>
  </w:style>
  <w:style w:type="character" w:customStyle="1" w:styleId="ListLabel1">
    <w:name w:val="ListLabel 1"/>
    <w:rsid w:val="00D966E2"/>
    <w:rPr>
      <w:rFonts w:cs="Courier New"/>
    </w:rPr>
  </w:style>
  <w:style w:type="character" w:customStyle="1" w:styleId="WW8Num48z0">
    <w:name w:val="WW8Num48z0"/>
    <w:rsid w:val="00D966E2"/>
    <w:rPr>
      <w:rFonts w:ascii="Symbol" w:hAnsi="Symbol"/>
    </w:rPr>
  </w:style>
  <w:style w:type="character" w:customStyle="1" w:styleId="WW8Num48z1">
    <w:name w:val="WW8Num48z1"/>
    <w:rsid w:val="00D966E2"/>
    <w:rPr>
      <w:rFonts w:ascii="Courier New" w:hAnsi="Courier New" w:cs="Courier New"/>
    </w:rPr>
  </w:style>
  <w:style w:type="character" w:customStyle="1" w:styleId="WW8Num48z2">
    <w:name w:val="WW8Num48z2"/>
    <w:rsid w:val="00D966E2"/>
    <w:rPr>
      <w:rFonts w:ascii="Wingdings" w:hAnsi="Wingdings"/>
    </w:rPr>
  </w:style>
  <w:style w:type="character" w:customStyle="1" w:styleId="WW8Num39z0">
    <w:name w:val="WW8Num39z0"/>
    <w:rsid w:val="00D966E2"/>
    <w:rPr>
      <w:b w:val="0"/>
      <w:sz w:val="20"/>
      <w:szCs w:val="20"/>
    </w:rPr>
  </w:style>
  <w:style w:type="character" w:customStyle="1" w:styleId="WW8Num39z1">
    <w:name w:val="WW8Num39z1"/>
    <w:rsid w:val="00D966E2"/>
    <w:rPr>
      <w:rFonts w:ascii="Courier New" w:hAnsi="Courier New" w:cs="Courier New"/>
    </w:rPr>
  </w:style>
  <w:style w:type="character" w:customStyle="1" w:styleId="WW8Num39z2">
    <w:name w:val="WW8Num39z2"/>
    <w:rsid w:val="00D966E2"/>
    <w:rPr>
      <w:rFonts w:ascii="Wingdings" w:hAnsi="Wingdings"/>
    </w:rPr>
  </w:style>
  <w:style w:type="character" w:customStyle="1" w:styleId="WW8Num45z0">
    <w:name w:val="WW8Num45z0"/>
    <w:rsid w:val="00D966E2"/>
    <w:rPr>
      <w:rFonts w:ascii="Symbol" w:hAnsi="Symbol"/>
    </w:rPr>
  </w:style>
  <w:style w:type="paragraph" w:customStyle="1" w:styleId="26">
    <w:name w:val="Текст2"/>
    <w:basedOn w:val="a"/>
    <w:rsid w:val="00D966E2"/>
    <w:pPr>
      <w:widowControl w:val="0"/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</w:rPr>
  </w:style>
  <w:style w:type="paragraph" w:styleId="aff6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7"/>
    <w:uiPriority w:val="99"/>
    <w:rsid w:val="00D966E2"/>
    <w:pPr>
      <w:widowControl w:val="0"/>
      <w:suppressLineNumbers/>
      <w:suppressAutoHyphens/>
      <w:spacing w:after="0" w:line="240" w:lineRule="auto"/>
      <w:ind w:left="283" w:hanging="283"/>
    </w:pPr>
    <w:rPr>
      <w:rFonts w:ascii="Times New Roman" w:eastAsia="Lucida Sans Unicode" w:hAnsi="Times New Roman"/>
      <w:kern w:val="1"/>
      <w:sz w:val="20"/>
      <w:szCs w:val="20"/>
      <w:lang w:val="x-none"/>
    </w:rPr>
  </w:style>
  <w:style w:type="character" w:customStyle="1" w:styleId="aff7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2"/>
    <w:link w:val="aff6"/>
    <w:uiPriority w:val="99"/>
    <w:rsid w:val="00D966E2"/>
    <w:rPr>
      <w:rFonts w:ascii="Times New Roman" w:eastAsia="Lucida Sans Unicode" w:hAnsi="Times New Roman"/>
      <w:kern w:val="1"/>
      <w:lang w:val="x-none"/>
    </w:rPr>
  </w:style>
  <w:style w:type="paragraph" w:customStyle="1" w:styleId="330">
    <w:name w:val="Основной текст с отступом 33"/>
    <w:basedOn w:val="a"/>
    <w:rsid w:val="00D966E2"/>
    <w:pPr>
      <w:suppressAutoHyphens/>
      <w:spacing w:after="120" w:line="240" w:lineRule="auto"/>
      <w:ind w:left="283"/>
    </w:pPr>
    <w:rPr>
      <w:rFonts w:ascii="Times New Roman" w:eastAsia="Lucida Sans Unicode" w:hAnsi="Times New Roman"/>
      <w:kern w:val="1"/>
      <w:sz w:val="16"/>
      <w:szCs w:val="16"/>
    </w:rPr>
  </w:style>
  <w:style w:type="paragraph" w:customStyle="1" w:styleId="1c">
    <w:name w:val="1"/>
    <w:basedOn w:val="a"/>
    <w:next w:val="af8"/>
    <w:rsid w:val="00D966E2"/>
    <w:pPr>
      <w:suppressAutoHyphens/>
      <w:spacing w:before="280" w:after="280" w:line="240" w:lineRule="auto"/>
    </w:pPr>
    <w:rPr>
      <w:rFonts w:ascii="Times New Roman" w:eastAsia="Lucida Sans Unicode" w:hAnsi="Times New Roman"/>
      <w:color w:val="000000"/>
      <w:kern w:val="1"/>
      <w:sz w:val="24"/>
      <w:szCs w:val="24"/>
    </w:rPr>
  </w:style>
  <w:style w:type="paragraph" w:customStyle="1" w:styleId="230">
    <w:name w:val="Основной текст 23"/>
    <w:basedOn w:val="a"/>
    <w:rsid w:val="00D966E2"/>
    <w:pPr>
      <w:widowControl w:val="0"/>
      <w:suppressAutoHyphens/>
      <w:spacing w:after="0" w:line="240" w:lineRule="auto"/>
      <w:ind w:right="-288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4">
    <w:name w:val="Основной текст 34"/>
    <w:basedOn w:val="a"/>
    <w:rsid w:val="00D966E2"/>
    <w:pPr>
      <w:widowControl w:val="0"/>
      <w:suppressAutoHyphens/>
      <w:spacing w:after="0" w:line="240" w:lineRule="auto"/>
      <w:ind w:right="128"/>
    </w:pPr>
    <w:rPr>
      <w:rFonts w:ascii="Times New Roman" w:eastAsia="Lucida Sans Unicode" w:hAnsi="Times New Roman"/>
      <w:kern w:val="1"/>
      <w:sz w:val="20"/>
      <w:szCs w:val="24"/>
    </w:rPr>
  </w:style>
  <w:style w:type="paragraph" w:customStyle="1" w:styleId="211">
    <w:name w:val="Основной текст 21"/>
    <w:basedOn w:val="a"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11">
    <w:name w:val="Основной текст 31"/>
    <w:basedOn w:val="a"/>
    <w:rsid w:val="00D966E2"/>
    <w:pPr>
      <w:widowControl w:val="0"/>
      <w:suppressAutoHyphens/>
      <w:spacing w:after="120" w:line="240" w:lineRule="auto"/>
    </w:pPr>
    <w:rPr>
      <w:rFonts w:ascii="Times New Roman" w:eastAsia="Lucida Sans Unicode" w:hAnsi="Times New Roman"/>
      <w:kern w:val="1"/>
      <w:sz w:val="16"/>
      <w:szCs w:val="16"/>
    </w:rPr>
  </w:style>
  <w:style w:type="paragraph" w:customStyle="1" w:styleId="320">
    <w:name w:val="Основной текст 32"/>
    <w:basedOn w:val="a"/>
    <w:rsid w:val="00D966E2"/>
    <w:pPr>
      <w:widowControl w:val="0"/>
      <w:suppressAutoHyphens/>
      <w:spacing w:after="120" w:line="240" w:lineRule="auto"/>
    </w:pPr>
    <w:rPr>
      <w:rFonts w:ascii="Times New Roman" w:eastAsia="Lucida Sans Unicode" w:hAnsi="Times New Roman"/>
      <w:kern w:val="1"/>
      <w:sz w:val="16"/>
      <w:szCs w:val="16"/>
    </w:rPr>
  </w:style>
  <w:style w:type="paragraph" w:customStyle="1" w:styleId="1d">
    <w:name w:val="Обычный1"/>
    <w:rsid w:val="00D966E2"/>
    <w:pPr>
      <w:suppressAutoHyphens/>
      <w:spacing w:before="100" w:after="100"/>
    </w:pPr>
    <w:rPr>
      <w:rFonts w:ascii="Times New Roman" w:eastAsia="Arial" w:hAnsi="Times New Roman"/>
      <w:kern w:val="1"/>
      <w:sz w:val="24"/>
      <w:lang w:eastAsia="ar-SA"/>
    </w:rPr>
  </w:style>
  <w:style w:type="paragraph" w:customStyle="1" w:styleId="ConsNormal">
    <w:name w:val="ConsNormal"/>
    <w:rsid w:val="00D966E2"/>
    <w:pPr>
      <w:widowControl w:val="0"/>
      <w:suppressAutoHyphens/>
      <w:autoSpaceDE w:val="0"/>
      <w:ind w:right="19772" w:firstLine="720"/>
    </w:pPr>
    <w:rPr>
      <w:rFonts w:ascii="Arial" w:eastAsia="Arial" w:hAnsi="Arial" w:cs="Arial"/>
      <w:kern w:val="1"/>
      <w:lang w:eastAsia="ar-SA"/>
    </w:rPr>
  </w:style>
  <w:style w:type="paragraph" w:customStyle="1" w:styleId="aff8">
    <w:name w:val="Текст в заданном формате"/>
    <w:basedOn w:val="a"/>
    <w:rsid w:val="00D966E2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kern w:val="1"/>
      <w:sz w:val="20"/>
      <w:szCs w:val="20"/>
    </w:rPr>
  </w:style>
  <w:style w:type="paragraph" w:customStyle="1" w:styleId="TableContents">
    <w:name w:val="Table Contents"/>
    <w:basedOn w:val="a"/>
    <w:rsid w:val="00D966E2"/>
    <w:pPr>
      <w:widowControl w:val="0"/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1e">
    <w:name w:val="Текст1"/>
    <w:basedOn w:val="a"/>
    <w:rsid w:val="00D966E2"/>
    <w:pPr>
      <w:widowControl w:val="0"/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</w:rPr>
  </w:style>
  <w:style w:type="paragraph" w:customStyle="1" w:styleId="231">
    <w:name w:val="Основной текст с отступом 23"/>
    <w:basedOn w:val="a"/>
    <w:rsid w:val="00D966E2"/>
    <w:pPr>
      <w:widowControl w:val="0"/>
      <w:suppressAutoHyphens/>
      <w:spacing w:after="120" w:line="480" w:lineRule="auto"/>
      <w:ind w:left="283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Default">
    <w:name w:val="Default"/>
    <w:qFormat/>
    <w:rsid w:val="00D966E2"/>
    <w:pPr>
      <w:suppressAutoHyphens/>
      <w:autoSpaceDE w:val="0"/>
    </w:pPr>
    <w:rPr>
      <w:rFonts w:ascii="Arial" w:eastAsia="Arial" w:hAnsi="Arial" w:cs="Arial"/>
      <w:color w:val="000000"/>
      <w:kern w:val="1"/>
      <w:sz w:val="24"/>
      <w:szCs w:val="24"/>
      <w:lang w:eastAsia="ar-SA"/>
    </w:rPr>
  </w:style>
  <w:style w:type="paragraph" w:customStyle="1" w:styleId="220">
    <w:name w:val="Маркированный список 22"/>
    <w:basedOn w:val="a"/>
    <w:rsid w:val="00D966E2"/>
    <w:pPr>
      <w:widowControl w:val="0"/>
      <w:tabs>
        <w:tab w:val="left" w:pos="19725"/>
      </w:tabs>
      <w:suppressAutoHyphens/>
      <w:spacing w:after="0" w:line="240" w:lineRule="auto"/>
      <w:ind w:left="1315" w:hanging="360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212">
    <w:name w:val="Маркированный список 21"/>
    <w:basedOn w:val="a"/>
    <w:rsid w:val="00D966E2"/>
    <w:pPr>
      <w:widowControl w:val="0"/>
      <w:tabs>
        <w:tab w:val="left" w:pos="30245"/>
      </w:tabs>
      <w:suppressAutoHyphens/>
      <w:spacing w:after="0" w:line="240" w:lineRule="auto"/>
      <w:ind w:left="1315" w:hanging="360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100">
    <w:name w:val="Заголовок 10"/>
    <w:basedOn w:val="a0"/>
    <w:next w:val="a1"/>
    <w:rsid w:val="00D966E2"/>
    <w:pPr>
      <w:tabs>
        <w:tab w:val="num" w:pos="0"/>
      </w:tabs>
      <w:outlineLvl w:val="8"/>
    </w:pPr>
    <w:rPr>
      <w:b/>
      <w:bCs/>
      <w:sz w:val="21"/>
      <w:szCs w:val="21"/>
    </w:rPr>
  </w:style>
  <w:style w:type="paragraph" w:customStyle="1" w:styleId="221">
    <w:name w:val="Основной текст с отступом 22"/>
    <w:basedOn w:val="a"/>
    <w:rsid w:val="00D966E2"/>
    <w:pPr>
      <w:widowControl w:val="0"/>
      <w:suppressAutoHyphens/>
      <w:spacing w:after="0" w:line="100" w:lineRule="atLeast"/>
      <w:ind w:left="360"/>
    </w:pPr>
    <w:rPr>
      <w:rFonts w:ascii="Times New Roman" w:eastAsia="Lucida Sans Unicode" w:hAnsi="Times New Roman"/>
      <w:i/>
      <w:iCs/>
      <w:kern w:val="1"/>
      <w:sz w:val="28"/>
      <w:szCs w:val="24"/>
    </w:rPr>
  </w:style>
  <w:style w:type="paragraph" w:customStyle="1" w:styleId="331">
    <w:name w:val="Основной текст 33"/>
    <w:basedOn w:val="a"/>
    <w:rsid w:val="00D966E2"/>
    <w:pPr>
      <w:widowControl w:val="0"/>
      <w:suppressAutoHyphens/>
      <w:spacing w:after="0" w:line="240" w:lineRule="auto"/>
      <w:ind w:right="128"/>
    </w:pPr>
    <w:rPr>
      <w:rFonts w:ascii="Times New Roman" w:eastAsia="Lucida Sans Unicode" w:hAnsi="Times New Roman"/>
      <w:kern w:val="1"/>
      <w:sz w:val="20"/>
      <w:szCs w:val="24"/>
    </w:rPr>
  </w:style>
  <w:style w:type="paragraph" w:styleId="aff9">
    <w:name w:val="No Spacing"/>
    <w:link w:val="affa"/>
    <w:qFormat/>
    <w:rsid w:val="00D966E2"/>
    <w:pPr>
      <w:suppressAutoHyphens/>
    </w:pPr>
    <w:rPr>
      <w:kern w:val="1"/>
      <w:sz w:val="22"/>
      <w:szCs w:val="22"/>
      <w:lang w:eastAsia="ar-SA"/>
    </w:rPr>
  </w:style>
  <w:style w:type="paragraph" w:customStyle="1" w:styleId="222">
    <w:name w:val="Основной текст 22"/>
    <w:basedOn w:val="a"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21">
    <w:name w:val="Основной текст с отступом 32"/>
    <w:basedOn w:val="a"/>
    <w:rsid w:val="00D966E2"/>
    <w:pPr>
      <w:spacing w:after="120" w:line="240" w:lineRule="auto"/>
      <w:ind w:left="283"/>
    </w:pPr>
    <w:rPr>
      <w:rFonts w:ascii="Times New Roman" w:eastAsia="Times New Roman" w:hAnsi="Times New Roman"/>
      <w:kern w:val="1"/>
      <w:sz w:val="16"/>
      <w:szCs w:val="16"/>
    </w:rPr>
  </w:style>
  <w:style w:type="character" w:customStyle="1" w:styleId="c1">
    <w:name w:val="c1"/>
    <w:basedOn w:val="13"/>
    <w:rsid w:val="00D966E2"/>
  </w:style>
  <w:style w:type="table" w:styleId="affb">
    <w:name w:val="Table Grid"/>
    <w:basedOn w:val="a3"/>
    <w:uiPriority w:val="59"/>
    <w:locked/>
    <w:rsid w:val="00D966E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7">
    <w:name w:val="Body Text 2"/>
    <w:basedOn w:val="a"/>
    <w:link w:val="28"/>
    <w:uiPriority w:val="99"/>
    <w:semiHidden/>
    <w:unhideWhenUsed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/>
      <w:kern w:val="1"/>
      <w:sz w:val="24"/>
      <w:szCs w:val="24"/>
      <w:lang w:val="x-none"/>
    </w:rPr>
  </w:style>
  <w:style w:type="character" w:customStyle="1" w:styleId="28">
    <w:name w:val="Основной текст 2 Знак"/>
    <w:basedOn w:val="a2"/>
    <w:link w:val="27"/>
    <w:uiPriority w:val="99"/>
    <w:semiHidden/>
    <w:rsid w:val="00D966E2"/>
    <w:rPr>
      <w:rFonts w:ascii="Times New Roman" w:eastAsia="Lucida Sans Unicode" w:hAnsi="Times New Roman"/>
      <w:kern w:val="1"/>
      <w:sz w:val="24"/>
      <w:szCs w:val="24"/>
      <w:lang w:val="x-none"/>
    </w:rPr>
  </w:style>
  <w:style w:type="character" w:customStyle="1" w:styleId="ad">
    <w:name w:val="Название Знак"/>
    <w:link w:val="ab"/>
    <w:locked/>
    <w:rsid w:val="00D966E2"/>
    <w:rPr>
      <w:rFonts w:ascii="Arial" w:eastAsia="Lucida Sans Unicode" w:hAnsi="Arial" w:cs="Tahoma"/>
      <w:kern w:val="1"/>
      <w:sz w:val="28"/>
      <w:szCs w:val="28"/>
    </w:rPr>
  </w:style>
  <w:style w:type="character" w:customStyle="1" w:styleId="affa">
    <w:name w:val="Без интервала Знак"/>
    <w:link w:val="aff9"/>
    <w:rsid w:val="00D966E2"/>
    <w:rPr>
      <w:kern w:val="1"/>
      <w:sz w:val="22"/>
      <w:szCs w:val="22"/>
      <w:lang w:eastAsia="ar-SA"/>
    </w:rPr>
  </w:style>
  <w:style w:type="paragraph" w:customStyle="1" w:styleId="101">
    <w:name w:val="1 Основной текст 0"/>
    <w:aliases w:val="95 ПК,А. Основной текст 0 Знак Знак Знак Знак Знак Знак Знак Знак,А. Основной текст 0 Знак Знак Знак Знак,Основной текст 0,А. Основной текст 0,1. Основной текст 0,А. Основной текст 0 Знак Знак,Основной тек...,Основной тек... Знак"/>
    <w:basedOn w:val="a"/>
    <w:link w:val="102"/>
    <w:rsid w:val="00D966E2"/>
    <w:pPr>
      <w:spacing w:after="0" w:line="240" w:lineRule="auto"/>
      <w:ind w:firstLine="539"/>
      <w:jc w:val="both"/>
    </w:pPr>
    <w:rPr>
      <w:rFonts w:ascii="Times New Roman" w:eastAsia="Times New Roman" w:hAnsi="Times New Roman"/>
      <w:color w:val="000000"/>
      <w:kern w:val="24"/>
      <w:sz w:val="24"/>
      <w:szCs w:val="24"/>
      <w:lang w:val="x-none"/>
    </w:rPr>
  </w:style>
  <w:style w:type="paragraph" w:customStyle="1" w:styleId="0">
    <w:name w:val="Основной 0"/>
    <w:aliases w:val="95,95ПК"/>
    <w:basedOn w:val="a"/>
    <w:link w:val="00"/>
    <w:qFormat/>
    <w:rsid w:val="00D966E2"/>
    <w:pPr>
      <w:spacing w:after="0" w:line="240" w:lineRule="auto"/>
      <w:ind w:firstLine="539"/>
      <w:jc w:val="both"/>
    </w:pPr>
    <w:rPr>
      <w:rFonts w:ascii="Times New Roman" w:eastAsia="Times New Roman" w:hAnsi="Times New Roman"/>
      <w:sz w:val="24"/>
      <w:szCs w:val="24"/>
      <w:lang w:val="x-none"/>
    </w:rPr>
  </w:style>
  <w:style w:type="character" w:customStyle="1" w:styleId="00">
    <w:name w:val="Основной 0 Знак"/>
    <w:aliases w:val="95 Знак,95ПК Знак"/>
    <w:link w:val="0"/>
    <w:locked/>
    <w:rsid w:val="00D966E2"/>
    <w:rPr>
      <w:rFonts w:ascii="Times New Roman" w:eastAsia="Times New Roman" w:hAnsi="Times New Roman"/>
      <w:sz w:val="24"/>
      <w:szCs w:val="24"/>
      <w:lang w:val="x-none" w:eastAsia="en-US"/>
    </w:rPr>
  </w:style>
  <w:style w:type="character" w:customStyle="1" w:styleId="102">
    <w:name w:val="1 Основной текст 0 Знак"/>
    <w:aliases w:val="95 ПК Знак,А. Основной текст 0 Знак Знак Знак Знак Знак Знак Знак Знак Знак,Основной текст 0 Знак,А. Основной текст 0 Знак,А. Основной текст 0 Знак Знак Знак Знак Знак,А. Основной текст 0 Знак Знак Знак"/>
    <w:link w:val="101"/>
    <w:locked/>
    <w:rsid w:val="00D966E2"/>
    <w:rPr>
      <w:rFonts w:ascii="Times New Roman" w:eastAsia="Times New Roman" w:hAnsi="Times New Roman"/>
      <w:color w:val="000000"/>
      <w:kern w:val="24"/>
      <w:sz w:val="24"/>
      <w:szCs w:val="24"/>
      <w:lang w:val="x-none" w:eastAsia="en-US"/>
    </w:rPr>
  </w:style>
  <w:style w:type="character" w:customStyle="1" w:styleId="company-infotext">
    <w:name w:val="company-info__text"/>
    <w:basedOn w:val="a2"/>
    <w:rsid w:val="00D966E2"/>
  </w:style>
  <w:style w:type="table" w:customStyle="1" w:styleId="TableNormal">
    <w:name w:val="Table Normal"/>
    <w:uiPriority w:val="2"/>
    <w:semiHidden/>
    <w:unhideWhenUsed/>
    <w:qFormat/>
    <w:rsid w:val="00D966E2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  <w:ind w:left="32"/>
      <w:outlineLvl w:val="1"/>
    </w:pPr>
    <w:rPr>
      <w:rFonts w:ascii="Arial" w:eastAsia="Arial" w:hAnsi="Arial" w:cs="Arial"/>
      <w:sz w:val="26"/>
      <w:szCs w:val="26"/>
    </w:rPr>
  </w:style>
  <w:style w:type="paragraph" w:customStyle="1" w:styleId="213">
    <w:name w:val="Заголовок 21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  <w:ind w:left="906"/>
      <w:jc w:val="both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312">
    <w:name w:val="Заголовок 31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  <w:ind w:left="906"/>
      <w:jc w:val="both"/>
      <w:outlineLvl w:val="3"/>
    </w:pPr>
    <w:rPr>
      <w:rFonts w:ascii="Times New Roman" w:eastAsia="Times New Roman" w:hAnsi="Times New Roman"/>
      <w:b/>
      <w:bCs/>
      <w:i/>
      <w:iCs/>
      <w:sz w:val="24"/>
      <w:szCs w:val="24"/>
    </w:rPr>
  </w:style>
  <w:style w:type="paragraph" w:customStyle="1" w:styleId="3f3f3f3f3f3f3f3f3f3f3f3f">
    <w:name w:val="Б3fе3fз3f и3fн3fт3fе3fр3fв3fа3fл3fа3f"/>
    <w:uiPriority w:val="99"/>
    <w:rsid w:val="00D966E2"/>
    <w:pPr>
      <w:widowControl w:val="0"/>
      <w:autoSpaceDN w:val="0"/>
      <w:adjustRightInd w:val="0"/>
      <w:jc w:val="both"/>
    </w:pPr>
    <w:rPr>
      <w:rFonts w:ascii="Times New Roman" w:eastAsia="Times New Roman" w:hAnsi="Times New Roman" w:cs="Calibri"/>
      <w:sz w:val="24"/>
      <w:szCs w:val="22"/>
      <w:lang w:eastAsia="en-US"/>
    </w:rPr>
  </w:style>
  <w:style w:type="paragraph" w:customStyle="1" w:styleId="ncsc1460">
    <w:name w:val="ncsc1460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nhideWhenUsed/>
    <w:rsid w:val="00D966E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2"/>
    <w:link w:val="HTML"/>
    <w:rsid w:val="00D966E2"/>
    <w:rPr>
      <w:rFonts w:ascii="Courier New" w:eastAsia="Times New Roman" w:hAnsi="Courier New"/>
      <w:lang w:val="x-none" w:eastAsia="x-none"/>
    </w:rPr>
  </w:style>
  <w:style w:type="paragraph" w:customStyle="1" w:styleId="sdfootnote">
    <w:name w:val="sdfootnote"/>
    <w:basedOn w:val="a"/>
    <w:rsid w:val="00D966E2"/>
    <w:pPr>
      <w:spacing w:before="100" w:beforeAutospacing="1" w:after="0" w:line="240" w:lineRule="auto"/>
      <w:ind w:left="284" w:hanging="284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button-search">
    <w:name w:val="button-search"/>
    <w:rsid w:val="00D966E2"/>
  </w:style>
  <w:style w:type="character" w:customStyle="1" w:styleId="apple-converted-space">
    <w:name w:val="apple-converted-space"/>
    <w:rsid w:val="00D966E2"/>
  </w:style>
  <w:style w:type="paragraph" w:styleId="affc">
    <w:name w:val="caption"/>
    <w:aliases w:val="111, Знак,Знак,уровень 1"/>
    <w:basedOn w:val="a"/>
    <w:link w:val="affd"/>
    <w:qFormat/>
    <w:locked/>
    <w:rsid w:val="00D966E2"/>
    <w:pPr>
      <w:widowControl w:val="0"/>
      <w:autoSpaceDN w:val="0"/>
      <w:adjustRightInd w:val="0"/>
      <w:spacing w:before="120" w:after="120" w:line="100" w:lineRule="atLeast"/>
    </w:pPr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customStyle="1" w:styleId="affd">
    <w:name w:val="Название объекта Знак"/>
    <w:aliases w:val="111 Знак, Знак Знак,Знак Знак,уровень 1 Знак"/>
    <w:link w:val="affc"/>
    <w:rsid w:val="00D966E2"/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styleId="affe">
    <w:name w:val="annotation reference"/>
    <w:semiHidden/>
    <w:unhideWhenUsed/>
    <w:rsid w:val="00D966E2"/>
    <w:rPr>
      <w:sz w:val="16"/>
      <w:szCs w:val="16"/>
    </w:rPr>
  </w:style>
  <w:style w:type="character" w:customStyle="1" w:styleId="WW8Num4z3">
    <w:name w:val="WW8Num4z3"/>
    <w:rsid w:val="00D966E2"/>
    <w:rPr>
      <w:rFonts w:ascii="Wingdings" w:hAnsi="Wingdings"/>
    </w:rPr>
  </w:style>
  <w:style w:type="character" w:customStyle="1" w:styleId="WW8Num30z1">
    <w:name w:val="WW8Num30z1"/>
    <w:rsid w:val="00D966E2"/>
    <w:rPr>
      <w:rFonts w:ascii="OpenSymbol" w:hAnsi="OpenSymbol" w:cs="Courier New"/>
    </w:rPr>
  </w:style>
  <w:style w:type="character" w:customStyle="1" w:styleId="WW8Num31z1">
    <w:name w:val="WW8Num31z1"/>
    <w:rsid w:val="00D966E2"/>
    <w:rPr>
      <w:rFonts w:ascii="MS Mincho" w:hAnsi="MS Mincho" w:cs="Courier New"/>
    </w:rPr>
  </w:style>
  <w:style w:type="character" w:customStyle="1" w:styleId="WW8Num32z1">
    <w:name w:val="WW8Num32z1"/>
    <w:rsid w:val="00D966E2"/>
    <w:rPr>
      <w:rFonts w:ascii="MS Mincho" w:hAnsi="MS Mincho" w:cs="Courier New"/>
    </w:rPr>
  </w:style>
  <w:style w:type="character" w:customStyle="1" w:styleId="WW8Num33z1">
    <w:name w:val="WW8Num33z1"/>
    <w:rsid w:val="00D966E2"/>
    <w:rPr>
      <w:rFonts w:ascii="OpenSymbol" w:hAnsi="OpenSymbol" w:cs="StarSymbol"/>
      <w:sz w:val="18"/>
      <w:szCs w:val="18"/>
    </w:rPr>
  </w:style>
  <w:style w:type="character" w:customStyle="1" w:styleId="WW8Num35z1">
    <w:name w:val="WW8Num35z1"/>
    <w:rsid w:val="00D966E2"/>
    <w:rPr>
      <w:rFonts w:ascii="Symbol" w:hAnsi="Symbol" w:cs="StarSymbol"/>
      <w:sz w:val="18"/>
      <w:szCs w:val="18"/>
    </w:rPr>
  </w:style>
  <w:style w:type="character" w:customStyle="1" w:styleId="WW8Num36z1">
    <w:name w:val="WW8Num36z1"/>
    <w:rsid w:val="00D966E2"/>
    <w:rPr>
      <w:rFonts w:ascii="OpenSymbol" w:hAnsi="OpenSymbol" w:cs="Courier New"/>
    </w:rPr>
  </w:style>
  <w:style w:type="character" w:customStyle="1" w:styleId="WW8Num37z1">
    <w:name w:val="WW8Num37z1"/>
    <w:rsid w:val="00D966E2"/>
    <w:rPr>
      <w:rFonts w:ascii="OpenSymbol" w:hAnsi="OpenSymbol" w:cs="StarSymbol"/>
      <w:sz w:val="18"/>
      <w:szCs w:val="18"/>
    </w:rPr>
  </w:style>
  <w:style w:type="character" w:customStyle="1" w:styleId="WW8Num38z0">
    <w:name w:val="WW8Num38z0"/>
    <w:rsid w:val="00D966E2"/>
    <w:rPr>
      <w:b/>
    </w:rPr>
  </w:style>
  <w:style w:type="character" w:customStyle="1" w:styleId="WW8Num38z1">
    <w:name w:val="WW8Num38z1"/>
    <w:rsid w:val="00D966E2"/>
    <w:rPr>
      <w:rFonts w:ascii="MS Mincho" w:hAnsi="MS Mincho" w:cs="StarSymbol"/>
      <w:sz w:val="18"/>
      <w:szCs w:val="18"/>
    </w:rPr>
  </w:style>
  <w:style w:type="character" w:customStyle="1" w:styleId="WW8Num75z0">
    <w:name w:val="WW8Num75z0"/>
    <w:rsid w:val="00D966E2"/>
    <w:rPr>
      <w:rFonts w:ascii="Wingdings" w:hAnsi="Wingdings" w:cs="StarSymbol"/>
      <w:sz w:val="18"/>
      <w:szCs w:val="18"/>
    </w:rPr>
  </w:style>
  <w:style w:type="character" w:customStyle="1" w:styleId="WW8Num64z0">
    <w:name w:val="WW8Num64z0"/>
    <w:rsid w:val="00D966E2"/>
    <w:rPr>
      <w:rFonts w:ascii="Symbol" w:hAnsi="Symbol" w:cs="StarSymbol"/>
      <w:sz w:val="18"/>
      <w:szCs w:val="18"/>
    </w:rPr>
  </w:style>
  <w:style w:type="character" w:customStyle="1" w:styleId="WW8Num40z2">
    <w:name w:val="WW8Num40z2"/>
    <w:rsid w:val="00D966E2"/>
    <w:rPr>
      <w:b/>
      <w:bCs/>
    </w:rPr>
  </w:style>
  <w:style w:type="character" w:customStyle="1" w:styleId="WW8Num78z0">
    <w:name w:val="WW8Num78z0"/>
    <w:rsid w:val="00D966E2"/>
    <w:rPr>
      <w:rFonts w:ascii="Times New Roman" w:hAnsi="Times New Roman" w:cs="StarSymbol"/>
      <w:b/>
      <w:bCs/>
      <w:sz w:val="24"/>
      <w:szCs w:val="24"/>
    </w:rPr>
  </w:style>
  <w:style w:type="character" w:customStyle="1" w:styleId="WW8Num77z0">
    <w:name w:val="WW8Num77z0"/>
    <w:rsid w:val="00D966E2"/>
    <w:rPr>
      <w:rFonts w:ascii="Times New Roman" w:hAnsi="Times New Roman" w:cs="StarSymbol"/>
      <w:b/>
      <w:bCs/>
      <w:sz w:val="24"/>
      <w:szCs w:val="24"/>
    </w:rPr>
  </w:style>
  <w:style w:type="character" w:customStyle="1" w:styleId="WW8Num79z0">
    <w:name w:val="WW8Num79z0"/>
    <w:rsid w:val="00D966E2"/>
    <w:rPr>
      <w:rFonts w:ascii="Symbol" w:hAnsi="Symbol" w:cs="StarSymbol"/>
      <w:sz w:val="18"/>
      <w:szCs w:val="18"/>
    </w:rPr>
  </w:style>
  <w:style w:type="character" w:customStyle="1" w:styleId="WW8Num41z0">
    <w:name w:val="WW8Num41z0"/>
    <w:rsid w:val="00D966E2"/>
    <w:rPr>
      <w:rFonts w:ascii="Wingdings" w:hAnsi="Wingdings" w:cs="StarSymbol"/>
      <w:sz w:val="18"/>
      <w:szCs w:val="18"/>
    </w:rPr>
  </w:style>
  <w:style w:type="character" w:customStyle="1" w:styleId="WW8Num41z1">
    <w:name w:val="WW8Num41z1"/>
    <w:rsid w:val="00D966E2"/>
    <w:rPr>
      <w:rFonts w:ascii="Symbol" w:hAnsi="Symbol" w:cs="StarSymbol"/>
      <w:sz w:val="18"/>
      <w:szCs w:val="18"/>
    </w:rPr>
  </w:style>
  <w:style w:type="character" w:customStyle="1" w:styleId="WW8Num63z0">
    <w:name w:val="WW8Num63z0"/>
    <w:rsid w:val="00D966E2"/>
    <w:rPr>
      <w:rFonts w:ascii="Symbol" w:hAnsi="Symbol" w:cs="StarSymbol"/>
      <w:sz w:val="18"/>
      <w:szCs w:val="18"/>
    </w:rPr>
  </w:style>
  <w:style w:type="character" w:customStyle="1" w:styleId="WW8Num63z1">
    <w:name w:val="WW8Num63z1"/>
    <w:rsid w:val="00D966E2"/>
    <w:rPr>
      <w:rFonts w:ascii="OpenSymbol" w:hAnsi="OpenSymbol" w:cs="StarSymbol"/>
      <w:sz w:val="18"/>
      <w:szCs w:val="18"/>
    </w:rPr>
  </w:style>
  <w:style w:type="character" w:customStyle="1" w:styleId="WW8Num63z2">
    <w:name w:val="WW8Num63z2"/>
    <w:rsid w:val="00D966E2"/>
    <w:rPr>
      <w:rFonts w:ascii="Wingdings" w:hAnsi="Wingdings"/>
    </w:rPr>
  </w:style>
  <w:style w:type="character" w:customStyle="1" w:styleId="WW8Num42z0">
    <w:name w:val="WW8Num42z0"/>
    <w:rsid w:val="00D966E2"/>
    <w:rPr>
      <w:rFonts w:ascii="Symbol" w:hAnsi="Symbol" w:cs="StarSymbol"/>
      <w:sz w:val="18"/>
      <w:szCs w:val="18"/>
    </w:rPr>
  </w:style>
  <w:style w:type="character" w:customStyle="1" w:styleId="WW8Num42z1">
    <w:name w:val="WW8Num42z1"/>
    <w:rsid w:val="00D966E2"/>
    <w:rPr>
      <w:b/>
      <w:bCs/>
    </w:rPr>
  </w:style>
  <w:style w:type="character" w:customStyle="1" w:styleId="WW8Num43z0">
    <w:name w:val="WW8Num43z0"/>
    <w:rsid w:val="00D966E2"/>
    <w:rPr>
      <w:rFonts w:ascii="Symbol" w:hAnsi="Symbol" w:cs="StarSymbol"/>
      <w:sz w:val="18"/>
      <w:szCs w:val="18"/>
    </w:rPr>
  </w:style>
  <w:style w:type="character" w:customStyle="1" w:styleId="WW8Num43z1">
    <w:name w:val="WW8Num43z1"/>
    <w:rsid w:val="00D966E2"/>
    <w:rPr>
      <w:rFonts w:ascii="OpenSymbol" w:hAnsi="OpenSymbol" w:cs="StarSymbol"/>
      <w:sz w:val="18"/>
      <w:szCs w:val="18"/>
    </w:rPr>
  </w:style>
  <w:style w:type="character" w:customStyle="1" w:styleId="WW8Num44z0">
    <w:name w:val="WW8Num44z0"/>
    <w:rsid w:val="00D966E2"/>
    <w:rPr>
      <w:rFonts w:ascii="Symbol" w:hAnsi="Symbol" w:cs="StarSymbol"/>
      <w:sz w:val="18"/>
      <w:szCs w:val="18"/>
    </w:rPr>
  </w:style>
  <w:style w:type="character" w:customStyle="1" w:styleId="WW8Num45z1">
    <w:name w:val="WW8Num45z1"/>
    <w:rsid w:val="00D966E2"/>
    <w:rPr>
      <w:rFonts w:ascii="OpenSymbol" w:hAnsi="OpenSymbol" w:cs="StarSymbol"/>
      <w:sz w:val="18"/>
      <w:szCs w:val="18"/>
    </w:rPr>
  </w:style>
  <w:style w:type="character" w:customStyle="1" w:styleId="WW8Num46z0">
    <w:name w:val="WW8Num46z0"/>
    <w:rsid w:val="00D966E2"/>
    <w:rPr>
      <w:rFonts w:ascii="Symbol" w:hAnsi="Symbol" w:cs="StarSymbol"/>
      <w:sz w:val="18"/>
      <w:szCs w:val="18"/>
    </w:rPr>
  </w:style>
  <w:style w:type="character" w:customStyle="1" w:styleId="WW8Num49z0">
    <w:name w:val="WW8Num49z0"/>
    <w:rsid w:val="00D966E2"/>
    <w:rPr>
      <w:b w:val="0"/>
      <w:bCs w:val="0"/>
    </w:rPr>
  </w:style>
  <w:style w:type="character" w:customStyle="1" w:styleId="WW8Num50z0">
    <w:name w:val="WW8Num50z0"/>
    <w:rsid w:val="00D966E2"/>
    <w:rPr>
      <w:rFonts w:ascii="Symbol" w:hAnsi="Symbol" w:cs="StarSymbol"/>
      <w:sz w:val="18"/>
      <w:szCs w:val="18"/>
    </w:rPr>
  </w:style>
  <w:style w:type="character" w:customStyle="1" w:styleId="WW8Num52z0">
    <w:name w:val="WW8Num52z0"/>
    <w:rsid w:val="00D966E2"/>
    <w:rPr>
      <w:rFonts w:ascii="Symbol" w:hAnsi="Symbol" w:cs="StarSymbol"/>
      <w:sz w:val="18"/>
      <w:szCs w:val="18"/>
    </w:rPr>
  </w:style>
  <w:style w:type="character" w:customStyle="1" w:styleId="WW8Num3z1">
    <w:name w:val="WW8Num3z1"/>
    <w:rsid w:val="00D966E2"/>
    <w:rPr>
      <w:rFonts w:ascii="Wingdings 2" w:hAnsi="Wingdings 2" w:cs="StarSymbol"/>
      <w:sz w:val="18"/>
      <w:szCs w:val="18"/>
    </w:rPr>
  </w:style>
  <w:style w:type="character" w:customStyle="1" w:styleId="WW8Num3z2">
    <w:name w:val="WW8Num3z2"/>
    <w:rsid w:val="00D966E2"/>
    <w:rPr>
      <w:rFonts w:ascii="StarSymbol" w:hAnsi="StarSymbol" w:cs="StarSymbol"/>
      <w:sz w:val="18"/>
      <w:szCs w:val="18"/>
    </w:rPr>
  </w:style>
  <w:style w:type="character" w:customStyle="1" w:styleId="WW8Num2z2">
    <w:name w:val="WW8Num2z2"/>
    <w:rsid w:val="00D966E2"/>
    <w:rPr>
      <w:rFonts w:ascii="StarSymbol" w:hAnsi="StarSymbol" w:cs="StarSymbol"/>
      <w:sz w:val="18"/>
      <w:szCs w:val="18"/>
    </w:rPr>
  </w:style>
  <w:style w:type="character" w:customStyle="1" w:styleId="WW8Num2z3">
    <w:name w:val="WW8Num2z3"/>
    <w:rsid w:val="00D966E2"/>
    <w:rPr>
      <w:rFonts w:ascii="Wingdings" w:hAnsi="Wingdings"/>
    </w:rPr>
  </w:style>
  <w:style w:type="character" w:customStyle="1" w:styleId="WW8Num2z4">
    <w:name w:val="WW8Num2z4"/>
    <w:rsid w:val="00D966E2"/>
    <w:rPr>
      <w:rFonts w:ascii="Wingdings 2" w:hAnsi="Wingdings 2" w:cs="StarSymbol"/>
      <w:sz w:val="18"/>
      <w:szCs w:val="18"/>
    </w:rPr>
  </w:style>
  <w:style w:type="character" w:customStyle="1" w:styleId="WW8Num47z0">
    <w:name w:val="WW8Num47z0"/>
    <w:rsid w:val="00D966E2"/>
    <w:rPr>
      <w:rFonts w:ascii="Wingdings" w:hAnsi="Wingdings" w:cs="StarSymbol"/>
      <w:sz w:val="18"/>
      <w:szCs w:val="18"/>
    </w:rPr>
  </w:style>
  <w:style w:type="character" w:customStyle="1" w:styleId="WW8Num53z0">
    <w:name w:val="WW8Num53z0"/>
    <w:rsid w:val="00D966E2"/>
    <w:rPr>
      <w:rFonts w:ascii="Symbol" w:hAnsi="Symbol" w:cs="StarSymbol"/>
      <w:sz w:val="18"/>
      <w:szCs w:val="18"/>
    </w:rPr>
  </w:style>
  <w:style w:type="character" w:customStyle="1" w:styleId="WW8Num54z0">
    <w:name w:val="WW8Num54z0"/>
    <w:rsid w:val="00D966E2"/>
    <w:rPr>
      <w:b/>
      <w:bCs/>
    </w:rPr>
  </w:style>
  <w:style w:type="character" w:customStyle="1" w:styleId="WW8Num55z0">
    <w:name w:val="WW8Num55z0"/>
    <w:rsid w:val="00D966E2"/>
    <w:rPr>
      <w:b/>
      <w:bCs/>
    </w:rPr>
  </w:style>
  <w:style w:type="character" w:customStyle="1" w:styleId="WW8Num56z0">
    <w:name w:val="WW8Num56z0"/>
    <w:rsid w:val="00D966E2"/>
    <w:rPr>
      <w:rFonts w:ascii="StarSymbol" w:hAnsi="StarSymbol"/>
    </w:rPr>
  </w:style>
  <w:style w:type="character" w:customStyle="1" w:styleId="WW8Num57z0">
    <w:name w:val="WW8Num57z0"/>
    <w:rsid w:val="00D966E2"/>
    <w:rPr>
      <w:rFonts w:ascii="Symbol" w:hAnsi="Symbol" w:cs="StarSymbol"/>
      <w:sz w:val="18"/>
      <w:szCs w:val="18"/>
    </w:rPr>
  </w:style>
  <w:style w:type="character" w:customStyle="1" w:styleId="WW8Num58z0">
    <w:name w:val="WW8Num58z0"/>
    <w:rsid w:val="00D966E2"/>
    <w:rPr>
      <w:rFonts w:ascii="Symbol" w:hAnsi="Symbol" w:cs="StarSymbol"/>
      <w:sz w:val="18"/>
      <w:szCs w:val="18"/>
    </w:rPr>
  </w:style>
  <w:style w:type="character" w:customStyle="1" w:styleId="WW8Num59z0">
    <w:name w:val="WW8Num59z0"/>
    <w:rsid w:val="00D966E2"/>
    <w:rPr>
      <w:b/>
      <w:bCs/>
    </w:rPr>
  </w:style>
  <w:style w:type="character" w:customStyle="1" w:styleId="WW8Num60z0">
    <w:name w:val="WW8Num60z0"/>
    <w:rsid w:val="00D966E2"/>
    <w:rPr>
      <w:rFonts w:ascii="Symbol" w:hAnsi="Symbol" w:cs="StarSymbol"/>
      <w:sz w:val="18"/>
      <w:szCs w:val="18"/>
    </w:rPr>
  </w:style>
  <w:style w:type="character" w:customStyle="1" w:styleId="WW8Num28z1">
    <w:name w:val="WW8Num28z1"/>
    <w:rsid w:val="00D966E2"/>
    <w:rPr>
      <w:rFonts w:ascii="MS Mincho" w:hAnsi="MS Mincho" w:cs="Courier New"/>
    </w:rPr>
  </w:style>
  <w:style w:type="character" w:customStyle="1" w:styleId="WW8Num61z0">
    <w:name w:val="WW8Num61z0"/>
    <w:rsid w:val="00D966E2"/>
    <w:rPr>
      <w:rFonts w:ascii="Symbol" w:hAnsi="Symbol" w:cs="StarSymbol"/>
      <w:sz w:val="18"/>
      <w:szCs w:val="18"/>
    </w:rPr>
  </w:style>
  <w:style w:type="character" w:customStyle="1" w:styleId="WW8Num65z0">
    <w:name w:val="WW8Num65z0"/>
    <w:rsid w:val="00D966E2"/>
    <w:rPr>
      <w:rFonts w:ascii="Symbol" w:hAnsi="Symbol" w:cs="StarSymbol"/>
      <w:sz w:val="18"/>
      <w:szCs w:val="18"/>
    </w:rPr>
  </w:style>
  <w:style w:type="character" w:customStyle="1" w:styleId="WW8Num67z0">
    <w:name w:val="WW8Num67z0"/>
    <w:rsid w:val="00D966E2"/>
    <w:rPr>
      <w:b/>
      <w:bCs/>
    </w:rPr>
  </w:style>
  <w:style w:type="character" w:customStyle="1" w:styleId="WW8Num67z1">
    <w:name w:val="WW8Num67z1"/>
    <w:rsid w:val="00D966E2"/>
    <w:rPr>
      <w:rFonts w:ascii="OpenSymbol" w:hAnsi="OpenSymbol" w:cs="Courier New"/>
    </w:rPr>
  </w:style>
  <w:style w:type="character" w:customStyle="1" w:styleId="WW8Num68z0">
    <w:name w:val="WW8Num68z0"/>
    <w:rsid w:val="00D966E2"/>
    <w:rPr>
      <w:rFonts w:ascii="Symbol" w:hAnsi="Symbol" w:cs="StarSymbol"/>
      <w:sz w:val="18"/>
      <w:szCs w:val="18"/>
    </w:rPr>
  </w:style>
  <w:style w:type="character" w:customStyle="1" w:styleId="WW8Num69z0">
    <w:name w:val="WW8Num69z0"/>
    <w:rsid w:val="00D966E2"/>
    <w:rPr>
      <w:rFonts w:ascii="Symbol" w:hAnsi="Symbol" w:cs="StarSymbol"/>
      <w:sz w:val="18"/>
      <w:szCs w:val="18"/>
    </w:rPr>
  </w:style>
  <w:style w:type="character" w:customStyle="1" w:styleId="WW8Num69z1">
    <w:name w:val="WW8Num69z1"/>
    <w:rsid w:val="00D966E2"/>
    <w:rPr>
      <w:rFonts w:ascii="Courier New" w:hAnsi="Courier New" w:cs="Courier New"/>
    </w:rPr>
  </w:style>
  <w:style w:type="character" w:customStyle="1" w:styleId="WW8Num70z0">
    <w:name w:val="WW8Num70z0"/>
    <w:rsid w:val="00D966E2"/>
    <w:rPr>
      <w:rFonts w:ascii="MS Mincho" w:hAnsi="MS Mincho" w:cs="StarSymbol"/>
      <w:sz w:val="18"/>
      <w:szCs w:val="18"/>
    </w:rPr>
  </w:style>
  <w:style w:type="character" w:customStyle="1" w:styleId="WW8Num70z1">
    <w:name w:val="WW8Num70z1"/>
    <w:rsid w:val="00D966E2"/>
    <w:rPr>
      <w:rFonts w:ascii="Courier New" w:hAnsi="Courier New" w:cs="Courier New"/>
    </w:rPr>
  </w:style>
  <w:style w:type="character" w:customStyle="1" w:styleId="WW8Num25z0">
    <w:name w:val="WW8Num25z0"/>
    <w:rsid w:val="00D966E2"/>
    <w:rPr>
      <w:rFonts w:ascii="Symbol" w:hAnsi="Symbol"/>
      <w:b/>
    </w:rPr>
  </w:style>
  <w:style w:type="character" w:customStyle="1" w:styleId="WW8Num62z0">
    <w:name w:val="WW8Num62z0"/>
    <w:rsid w:val="00D966E2"/>
    <w:rPr>
      <w:rFonts w:ascii="Symbol" w:hAnsi="Symbol" w:cs="StarSymbol"/>
      <w:sz w:val="18"/>
      <w:szCs w:val="18"/>
    </w:rPr>
  </w:style>
  <w:style w:type="character" w:customStyle="1" w:styleId="WW8Num27z0">
    <w:name w:val="WW8Num27z0"/>
    <w:rsid w:val="00D966E2"/>
    <w:rPr>
      <w:b/>
    </w:rPr>
  </w:style>
  <w:style w:type="character" w:customStyle="1" w:styleId="WW8Num71z0">
    <w:name w:val="WW8Num71z0"/>
    <w:rsid w:val="00D966E2"/>
    <w:rPr>
      <w:rFonts w:cs="StarSymbol"/>
      <w:sz w:val="18"/>
      <w:szCs w:val="18"/>
    </w:rPr>
  </w:style>
  <w:style w:type="character" w:customStyle="1" w:styleId="WW8Num72z0">
    <w:name w:val="WW8Num72z0"/>
    <w:rsid w:val="00D966E2"/>
    <w:rPr>
      <w:rFonts w:ascii="Symbol" w:hAnsi="Symbol" w:cs="StarSymbol"/>
      <w:sz w:val="18"/>
      <w:szCs w:val="18"/>
    </w:rPr>
  </w:style>
  <w:style w:type="character" w:customStyle="1" w:styleId="WW8Num72z1">
    <w:name w:val="WW8Num72z1"/>
    <w:rsid w:val="00D966E2"/>
    <w:rPr>
      <w:rFonts w:ascii="OpenSymbol" w:hAnsi="OpenSymbol" w:cs="Courier New"/>
    </w:rPr>
  </w:style>
  <w:style w:type="paragraph" w:customStyle="1" w:styleId="1f">
    <w:name w:val="Заголовок1"/>
    <w:basedOn w:val="a"/>
    <w:next w:val="a1"/>
    <w:rsid w:val="00D966E2"/>
    <w:pPr>
      <w:keepNext/>
      <w:widowControl w:val="0"/>
      <w:suppressAutoHyphens/>
      <w:spacing w:before="240" w:after="120" w:line="240" w:lineRule="auto"/>
    </w:pPr>
    <w:rPr>
      <w:rFonts w:ascii="Arial" w:eastAsia="Lucida Sans Unicode" w:hAnsi="Arial" w:cs="Tahoma"/>
      <w:kern w:val="1"/>
      <w:sz w:val="28"/>
      <w:szCs w:val="28"/>
    </w:rPr>
  </w:style>
  <w:style w:type="paragraph" w:customStyle="1" w:styleId="afff">
    <w:name w:val="?????????? ???????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f3f3f3f3f3f3f3f3f3f3f3f3f2">
    <w:name w:val="О3fс3fн3fо3fв3fн3fо3fй3f т3fе3fк3fс3fт3f 2"/>
    <w:basedOn w:val="a"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 w:cs="Tahoma"/>
      <w:color w:val="000000"/>
      <w:kern w:val="1"/>
      <w:sz w:val="24"/>
      <w:szCs w:val="24"/>
      <w:lang w:val="en-US"/>
    </w:rPr>
  </w:style>
  <w:style w:type="paragraph" w:customStyle="1" w:styleId="3f3f3f3f3f3f3f12">
    <w:name w:val="т3fа3fб3fл3fи3fц3fы3f 12"/>
    <w:basedOn w:val="a"/>
    <w:rsid w:val="00D966E2"/>
    <w:pPr>
      <w:keepLines/>
      <w:widowControl w:val="0"/>
      <w:suppressAutoHyphens/>
      <w:spacing w:after="0" w:line="240" w:lineRule="auto"/>
      <w:jc w:val="both"/>
    </w:pPr>
    <w:rPr>
      <w:rFonts w:ascii="Times New Roman" w:eastAsia="Lucida Sans Unicode" w:hAnsi="Times New Roman" w:cs="Tahoma"/>
      <w:color w:val="000000"/>
      <w:kern w:val="1"/>
      <w:sz w:val="24"/>
      <w:szCs w:val="20"/>
      <w:lang w:val="en-US"/>
    </w:rPr>
  </w:style>
  <w:style w:type="paragraph" w:customStyle="1" w:styleId="3f3f3f3f3f3f3f3f3f3f3f3f3f3f3f">
    <w:name w:val="Н3fа3fз3fв3fа3fн3fи3fе3f т3fа3fб3fл3fи3fц3fы3f"/>
    <w:basedOn w:val="a"/>
    <w:rsid w:val="00D966E2"/>
    <w:pPr>
      <w:keepNext/>
      <w:keepLines/>
      <w:widowControl w:val="0"/>
      <w:suppressAutoHyphens/>
      <w:spacing w:before="120" w:after="0" w:line="240" w:lineRule="auto"/>
      <w:ind w:left="357" w:right="357" w:firstLine="720"/>
      <w:jc w:val="right"/>
    </w:pPr>
    <w:rPr>
      <w:rFonts w:ascii="Arial" w:eastAsia="Lucida Sans Unicode" w:hAnsi="Arial" w:cs="Tahoma"/>
      <w:b/>
      <w:color w:val="000000"/>
      <w:kern w:val="1"/>
      <w:sz w:val="24"/>
      <w:szCs w:val="20"/>
      <w:lang w:val="en-US"/>
    </w:rPr>
  </w:style>
  <w:style w:type="table" w:customStyle="1" w:styleId="1f0">
    <w:name w:val="Светлая заливка1"/>
    <w:basedOn w:val="a3"/>
    <w:uiPriority w:val="60"/>
    <w:rsid w:val="00D966E2"/>
    <w:rPr>
      <w:rFonts w:ascii="Times New Roman" w:hAnsi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">
    <w:name w:val="Светлая заливка - Акцент 11"/>
    <w:basedOn w:val="a3"/>
    <w:uiPriority w:val="60"/>
    <w:rsid w:val="00D966E2"/>
    <w:rPr>
      <w:rFonts w:ascii="Times New Roman" w:hAnsi="Times New Roman"/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3">
    <w:name w:val="Light Shading Accent 3"/>
    <w:basedOn w:val="a3"/>
    <w:uiPriority w:val="60"/>
    <w:rsid w:val="00D966E2"/>
    <w:rPr>
      <w:rFonts w:ascii="Times New Roman" w:hAnsi="Times New Roman"/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2-2">
    <w:name w:val="Medium Shading 2 Accent 2"/>
    <w:basedOn w:val="a3"/>
    <w:uiPriority w:val="64"/>
    <w:rsid w:val="00D966E2"/>
    <w:rPr>
      <w:rFonts w:ascii="Times New Roman" w:hAnsi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0">
    <w:name w:val="Medium Grid 2 Accent 2"/>
    <w:basedOn w:val="a3"/>
    <w:uiPriority w:val="68"/>
    <w:rsid w:val="00D966E2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customStyle="1" w:styleId="1f1">
    <w:name w:val="Светлая сетка1"/>
    <w:basedOn w:val="a3"/>
    <w:uiPriority w:val="62"/>
    <w:rsid w:val="00D966E2"/>
    <w:rPr>
      <w:rFonts w:ascii="Times New Roman" w:hAnsi="Times New Roma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Lucida Sans Unicode" w:eastAsia="Times New Roman" w:hAnsi="Lucida Sans Unicod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Lucida Sans Unicode" w:eastAsia="Times New Roman" w:hAnsi="Lucida Sans Unicod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Lucida Sans Unicode" w:eastAsia="Times New Roman" w:hAnsi="Lucida Sans Unicode" w:cs="Times New Roman"/>
        <w:b/>
        <w:bCs/>
      </w:rPr>
    </w:tblStylePr>
    <w:tblStylePr w:type="lastCol">
      <w:rPr>
        <w:rFonts w:ascii="Lucida Sans Unicode" w:eastAsia="Times New Roman" w:hAnsi="Lucida Sans Unicod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-2">
    <w:name w:val="Dark List Accent 2"/>
    <w:basedOn w:val="a3"/>
    <w:uiPriority w:val="70"/>
    <w:rsid w:val="00D966E2"/>
    <w:rPr>
      <w:rFonts w:ascii="Times New Roman" w:hAnsi="Times New Roman"/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character" w:styleId="afff0">
    <w:name w:val="Emphasis"/>
    <w:aliases w:val="базовый,Базовый"/>
    <w:qFormat/>
    <w:locked/>
    <w:rsid w:val="00D966E2"/>
    <w:rPr>
      <w:rFonts w:ascii="Arial Black" w:hAnsi="Arial Black" w:cs="Arial Black"/>
      <w:spacing w:val="-4"/>
      <w:sz w:val="18"/>
      <w:szCs w:val="18"/>
    </w:rPr>
  </w:style>
  <w:style w:type="character" w:customStyle="1" w:styleId="WW8Num6z3">
    <w:name w:val="WW8Num6z3"/>
    <w:rsid w:val="00D966E2"/>
    <w:rPr>
      <w:rFonts w:ascii="Symbol" w:hAnsi="Symbol"/>
    </w:rPr>
  </w:style>
  <w:style w:type="character" w:customStyle="1" w:styleId="WW8Num9z3">
    <w:name w:val="WW8Num9z3"/>
    <w:rsid w:val="00D966E2"/>
    <w:rPr>
      <w:rFonts w:ascii="Symbol" w:hAnsi="Symbol"/>
    </w:rPr>
  </w:style>
  <w:style w:type="character" w:customStyle="1" w:styleId="HTML1">
    <w:name w:val="Стандартный HTML Знак1"/>
    <w:rsid w:val="00D966E2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29">
    <w:name w:val="Body Text Indent 2"/>
    <w:basedOn w:val="a"/>
    <w:link w:val="2a"/>
    <w:uiPriority w:val="99"/>
    <w:unhideWhenUsed/>
    <w:rsid w:val="00D966E2"/>
    <w:pPr>
      <w:spacing w:after="120" w:line="480" w:lineRule="auto"/>
      <w:ind w:left="283"/>
    </w:pPr>
    <w:rPr>
      <w:rFonts w:eastAsia="Times New Roman"/>
      <w:lang w:val="x-none" w:eastAsia="x-none"/>
    </w:rPr>
  </w:style>
  <w:style w:type="character" w:customStyle="1" w:styleId="2a">
    <w:name w:val="Основной текст с отступом 2 Знак"/>
    <w:basedOn w:val="a2"/>
    <w:link w:val="29"/>
    <w:uiPriority w:val="99"/>
    <w:rsid w:val="00D966E2"/>
    <w:rPr>
      <w:rFonts w:eastAsia="Times New Roman"/>
      <w:sz w:val="22"/>
      <w:szCs w:val="22"/>
      <w:lang w:val="x-none" w:eastAsia="x-none"/>
    </w:rPr>
  </w:style>
  <w:style w:type="paragraph" w:customStyle="1" w:styleId="1f2">
    <w:name w:val="Красная строка1"/>
    <w:basedOn w:val="a1"/>
    <w:rsid w:val="00D966E2"/>
    <w:pPr>
      <w:widowControl/>
      <w:suppressAutoHyphens w:val="0"/>
      <w:spacing w:line="276" w:lineRule="auto"/>
    </w:pPr>
    <w:rPr>
      <w:rFonts w:ascii="Calibri" w:eastAsia="Times New Roman" w:hAnsi="Calibri"/>
      <w:kern w:val="0"/>
      <w:sz w:val="22"/>
      <w:szCs w:val="22"/>
      <w:lang w:eastAsia="ru-RU"/>
    </w:rPr>
  </w:style>
  <w:style w:type="table" w:customStyle="1" w:styleId="1f3">
    <w:name w:val="Сетка таблицы1"/>
    <w:basedOn w:val="a3"/>
    <w:next w:val="affb"/>
    <w:uiPriority w:val="59"/>
    <w:rsid w:val="00D966E2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b">
    <w:name w:val="Сетка таблицы2"/>
    <w:basedOn w:val="a3"/>
    <w:next w:val="affb"/>
    <w:uiPriority w:val="59"/>
    <w:rsid w:val="00D966E2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ortlettitle">
    <w:name w:val="portlettitle"/>
    <w:rsid w:val="00D966E2"/>
  </w:style>
  <w:style w:type="paragraph" w:customStyle="1" w:styleId="3f3f3f3f3f1">
    <w:name w:val="Т3fе3fк3fс3fт3f1"/>
    <w:basedOn w:val="a"/>
    <w:uiPriority w:val="99"/>
    <w:rsid w:val="00D966E2"/>
    <w:pPr>
      <w:widowControl w:val="0"/>
      <w:autoSpaceDN w:val="0"/>
      <w:adjustRightInd w:val="0"/>
      <w:spacing w:after="0" w:line="10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111">
    <w:name w:val="1111"/>
    <w:basedOn w:val="1"/>
    <w:link w:val="11110"/>
    <w:qFormat/>
    <w:rsid w:val="00D966E2"/>
    <w:pPr>
      <w:widowControl/>
      <w:numPr>
        <w:numId w:val="0"/>
      </w:numPr>
      <w:tabs>
        <w:tab w:val="num" w:pos="432"/>
      </w:tabs>
      <w:suppressAutoHyphens w:val="0"/>
      <w:spacing w:after="0"/>
      <w:jc w:val="center"/>
    </w:pPr>
    <w:rPr>
      <w:rFonts w:eastAsia="Times New Roman"/>
      <w:bCs/>
      <w:caps w:val="0"/>
      <w:szCs w:val="24"/>
      <w:lang w:val="x-none" w:eastAsia="en-US"/>
    </w:rPr>
  </w:style>
  <w:style w:type="character" w:customStyle="1" w:styleId="11110">
    <w:name w:val="1111 Знак"/>
    <w:link w:val="1111"/>
    <w:rsid w:val="00D966E2"/>
    <w:rPr>
      <w:rFonts w:ascii="Times New Roman" w:eastAsia="Times New Roman" w:hAnsi="Times New Roman"/>
      <w:b/>
      <w:bCs/>
      <w:kern w:val="1"/>
      <w:sz w:val="24"/>
      <w:szCs w:val="24"/>
      <w:lang w:val="x-none" w:eastAsia="en-US"/>
    </w:rPr>
  </w:style>
  <w:style w:type="paragraph" w:customStyle="1" w:styleId="1f4">
    <w:name w:val="Абзац списка1"/>
    <w:uiPriority w:val="99"/>
    <w:rsid w:val="00D966E2"/>
    <w:pPr>
      <w:widowControl w:val="0"/>
      <w:suppressAutoHyphens/>
      <w:ind w:left="720"/>
    </w:pPr>
    <w:rPr>
      <w:rFonts w:ascii="Times New Roman" w:eastAsia="Times New Roman" w:hAnsi="Times New Roman"/>
      <w:sz w:val="24"/>
      <w:szCs w:val="24"/>
    </w:rPr>
  </w:style>
  <w:style w:type="paragraph" w:styleId="afff1">
    <w:name w:val="endnote text"/>
    <w:basedOn w:val="a"/>
    <w:link w:val="afff2"/>
    <w:unhideWhenUsed/>
    <w:rsid w:val="00D966E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2">
    <w:name w:val="Текст концевой сноски Знак"/>
    <w:basedOn w:val="a2"/>
    <w:link w:val="afff1"/>
    <w:rsid w:val="00D966E2"/>
    <w:rPr>
      <w:rFonts w:ascii="Times New Roman" w:eastAsia="Times New Roman" w:hAnsi="Times New Roman"/>
    </w:rPr>
  </w:style>
  <w:style w:type="paragraph" w:customStyle="1" w:styleId="Standard">
    <w:name w:val="Standard"/>
    <w:rsid w:val="00D966E2"/>
    <w:pPr>
      <w:suppressAutoHyphens/>
      <w:autoSpaceDN w:val="0"/>
    </w:pPr>
    <w:rPr>
      <w:rFonts w:ascii="Times New Roman" w:eastAsia="Times New Roman" w:hAnsi="Times New Roman"/>
      <w:kern w:val="3"/>
      <w:sz w:val="24"/>
      <w:szCs w:val="24"/>
      <w:lang w:eastAsia="ar-SA"/>
    </w:rPr>
  </w:style>
  <w:style w:type="numbering" w:customStyle="1" w:styleId="RTFNum29">
    <w:name w:val="RTF_Num 29"/>
    <w:basedOn w:val="a4"/>
    <w:rsid w:val="00D966E2"/>
    <w:pPr>
      <w:numPr>
        <w:numId w:val="52"/>
      </w:numPr>
    </w:pPr>
  </w:style>
  <w:style w:type="paragraph" w:customStyle="1" w:styleId="2c">
    <w:name w:val="Уровеньь 2"/>
    <w:basedOn w:val="a"/>
    <w:link w:val="2d"/>
    <w:qFormat/>
    <w:rsid w:val="00D966E2"/>
    <w:pPr>
      <w:spacing w:after="0" w:line="240" w:lineRule="auto"/>
      <w:jc w:val="center"/>
    </w:pPr>
    <w:rPr>
      <w:rFonts w:ascii="Times New Roman" w:hAnsi="Times New Roman"/>
      <w:b/>
      <w:color w:val="0070C0"/>
      <w:sz w:val="24"/>
      <w:szCs w:val="24"/>
      <w:lang w:val="x-none"/>
    </w:rPr>
  </w:style>
  <w:style w:type="paragraph" w:customStyle="1" w:styleId="35">
    <w:name w:val="Уровень 3"/>
    <w:basedOn w:val="a"/>
    <w:link w:val="36"/>
    <w:qFormat/>
    <w:rsid w:val="00D966E2"/>
    <w:pPr>
      <w:tabs>
        <w:tab w:val="left" w:pos="-2127"/>
      </w:tabs>
      <w:autoSpaceDE w:val="0"/>
      <w:autoSpaceDN w:val="0"/>
      <w:adjustRightInd w:val="0"/>
      <w:spacing w:after="0" w:line="240" w:lineRule="auto"/>
      <w:ind w:right="-30"/>
      <w:jc w:val="center"/>
    </w:pPr>
    <w:rPr>
      <w:rFonts w:ascii="Times New Roman" w:hAnsi="Times New Roman"/>
      <w:b/>
      <w:color w:val="0070C0"/>
      <w:sz w:val="24"/>
      <w:szCs w:val="24"/>
      <w:lang w:val="x-none"/>
    </w:rPr>
  </w:style>
  <w:style w:type="character" w:customStyle="1" w:styleId="2d">
    <w:name w:val="Уровеньь 2 Знак"/>
    <w:link w:val="2c"/>
    <w:rsid w:val="00D966E2"/>
    <w:rPr>
      <w:rFonts w:ascii="Times New Roman" w:hAnsi="Times New Roman"/>
      <w:b/>
      <w:color w:val="0070C0"/>
      <w:sz w:val="24"/>
      <w:szCs w:val="24"/>
      <w:lang w:val="x-none" w:eastAsia="en-US"/>
    </w:rPr>
  </w:style>
  <w:style w:type="character" w:customStyle="1" w:styleId="36">
    <w:name w:val="Уровень 3 Знак"/>
    <w:link w:val="35"/>
    <w:rsid w:val="00D966E2"/>
    <w:rPr>
      <w:rFonts w:ascii="Times New Roman" w:hAnsi="Times New Roman"/>
      <w:b/>
      <w:color w:val="0070C0"/>
      <w:sz w:val="24"/>
      <w:szCs w:val="24"/>
      <w:lang w:val="x-none" w:eastAsia="en-US"/>
    </w:rPr>
  </w:style>
  <w:style w:type="paragraph" w:customStyle="1" w:styleId="afff3">
    <w:name w:val="основной текст Знак"/>
    <w:basedOn w:val="a"/>
    <w:rsid w:val="00D966E2"/>
    <w:pPr>
      <w:spacing w:after="120" w:line="480" w:lineRule="auto"/>
      <w:ind w:left="11" w:right="45" w:firstLine="851"/>
      <w:jc w:val="both"/>
    </w:pPr>
    <w:rPr>
      <w:rFonts w:ascii="Arial" w:eastAsia="Times New Roman" w:hAnsi="Arial"/>
      <w:sz w:val="28"/>
      <w:szCs w:val="20"/>
      <w:lang w:eastAsia="ru-RU"/>
    </w:rPr>
  </w:style>
  <w:style w:type="paragraph" w:styleId="2e">
    <w:name w:val="toc 2"/>
    <w:basedOn w:val="a"/>
    <w:next w:val="a"/>
    <w:autoRedefine/>
    <w:uiPriority w:val="39"/>
    <w:unhideWhenUsed/>
    <w:qFormat/>
    <w:locked/>
    <w:rsid w:val="00D966E2"/>
    <w:pPr>
      <w:tabs>
        <w:tab w:val="left" w:pos="426"/>
        <w:tab w:val="left" w:pos="880"/>
        <w:tab w:val="right" w:leader="dot" w:pos="9488"/>
      </w:tabs>
      <w:spacing w:after="0" w:line="259" w:lineRule="auto"/>
      <w:ind w:firstLine="426"/>
      <w:jc w:val="center"/>
    </w:pPr>
    <w:rPr>
      <w:rFonts w:ascii="Times New Roman" w:eastAsia="Times New Roman" w:hAnsi="Times New Roman"/>
      <w:b/>
      <w:noProof/>
      <w:sz w:val="24"/>
      <w:lang w:eastAsia="ru-RU"/>
    </w:rPr>
  </w:style>
  <w:style w:type="paragraph" w:styleId="1f5">
    <w:name w:val="toc 1"/>
    <w:basedOn w:val="a"/>
    <w:next w:val="a"/>
    <w:autoRedefine/>
    <w:uiPriority w:val="39"/>
    <w:unhideWhenUsed/>
    <w:qFormat/>
    <w:locked/>
    <w:rsid w:val="00D966E2"/>
    <w:pPr>
      <w:tabs>
        <w:tab w:val="left" w:pos="284"/>
        <w:tab w:val="left" w:pos="440"/>
        <w:tab w:val="left" w:pos="567"/>
        <w:tab w:val="right" w:leader="dot" w:pos="9488"/>
      </w:tabs>
      <w:spacing w:after="0" w:line="259" w:lineRule="auto"/>
    </w:pPr>
    <w:rPr>
      <w:rFonts w:ascii="Times New Roman" w:eastAsia="Times New Roman" w:hAnsi="Times New Roman"/>
      <w:b/>
      <w:noProof/>
      <w:sz w:val="24"/>
      <w:szCs w:val="24"/>
      <w:lang w:eastAsia="ru-RU"/>
    </w:rPr>
  </w:style>
  <w:style w:type="paragraph" w:styleId="37">
    <w:name w:val="toc 3"/>
    <w:basedOn w:val="a"/>
    <w:next w:val="a"/>
    <w:autoRedefine/>
    <w:uiPriority w:val="39"/>
    <w:unhideWhenUsed/>
    <w:qFormat/>
    <w:locked/>
    <w:rsid w:val="00D966E2"/>
    <w:pPr>
      <w:tabs>
        <w:tab w:val="left" w:pos="851"/>
        <w:tab w:val="left" w:pos="1320"/>
        <w:tab w:val="right" w:leader="dot" w:pos="9778"/>
      </w:tabs>
      <w:spacing w:after="0" w:line="259" w:lineRule="auto"/>
      <w:ind w:firstLine="440"/>
      <w:jc w:val="both"/>
    </w:pPr>
    <w:rPr>
      <w:rFonts w:ascii="Times New Roman" w:eastAsia="Times New Roman" w:hAnsi="Times New Roman"/>
      <w:bCs/>
      <w:i/>
      <w:noProof/>
      <w:snapToGrid w:val="0"/>
      <w:sz w:val="23"/>
      <w:szCs w:val="23"/>
      <w:lang w:eastAsia="ru-RU"/>
    </w:rPr>
  </w:style>
  <w:style w:type="character" w:styleId="afff4">
    <w:name w:val="FollowedHyperlink"/>
    <w:uiPriority w:val="99"/>
    <w:semiHidden/>
    <w:unhideWhenUsed/>
    <w:rsid w:val="00D966E2"/>
    <w:rPr>
      <w:color w:val="800080"/>
      <w:u w:val="single"/>
    </w:rPr>
  </w:style>
  <w:style w:type="character" w:customStyle="1" w:styleId="hl">
    <w:name w:val="hl"/>
    <w:rsid w:val="00D966E2"/>
  </w:style>
  <w:style w:type="paragraph" w:customStyle="1" w:styleId="afff5">
    <w:name w:val="Таблица"/>
    <w:basedOn w:val="ac"/>
    <w:link w:val="afff6"/>
    <w:uiPriority w:val="99"/>
    <w:qFormat/>
    <w:rsid w:val="00D966E2"/>
    <w:pPr>
      <w:keepNext w:val="0"/>
      <w:widowControl/>
      <w:numPr>
        <w:ilvl w:val="1"/>
      </w:numPr>
      <w:suppressAutoHyphens w:val="0"/>
      <w:spacing w:before="0" w:after="0" w:line="360" w:lineRule="auto"/>
      <w:ind w:firstLine="709"/>
      <w:jc w:val="right"/>
      <w:outlineLvl w:val="4"/>
    </w:pPr>
    <w:rPr>
      <w:rFonts w:ascii="Times New Roman" w:eastAsia="Times New Roman" w:hAnsi="Times New Roman" w:cs="Times New Roman"/>
      <w:i w:val="0"/>
      <w:iCs w:val="0"/>
      <w:color w:val="000000"/>
      <w:kern w:val="0"/>
      <w:sz w:val="24"/>
      <w:szCs w:val="24"/>
      <w:lang w:val="x-none" w:eastAsia="en-US"/>
    </w:rPr>
  </w:style>
  <w:style w:type="character" w:customStyle="1" w:styleId="afff6">
    <w:name w:val="Таблица Знак"/>
    <w:link w:val="afff5"/>
    <w:uiPriority w:val="99"/>
    <w:locked/>
    <w:rsid w:val="00D966E2"/>
    <w:rPr>
      <w:rFonts w:ascii="Times New Roman" w:eastAsia="Times New Roman" w:hAnsi="Times New Roman"/>
      <w:color w:val="000000"/>
      <w:sz w:val="24"/>
      <w:szCs w:val="24"/>
      <w:lang w:val="x-none" w:eastAsia="en-US"/>
    </w:rPr>
  </w:style>
  <w:style w:type="paragraph" w:styleId="afff7">
    <w:name w:val="TOC Heading"/>
    <w:basedOn w:val="1"/>
    <w:next w:val="a"/>
    <w:uiPriority w:val="39"/>
    <w:unhideWhenUsed/>
    <w:qFormat/>
    <w:rsid w:val="00D966E2"/>
    <w:pPr>
      <w:keepLines/>
      <w:widowControl/>
      <w:numPr>
        <w:numId w:val="0"/>
      </w:numPr>
      <w:suppressAutoHyphens w:val="0"/>
      <w:spacing w:before="240" w:after="0" w:line="259" w:lineRule="auto"/>
      <w:jc w:val="left"/>
      <w:outlineLvl w:val="9"/>
    </w:pPr>
    <w:rPr>
      <w:rFonts w:ascii="Cambria" w:eastAsia="Times New Roman" w:hAnsi="Cambria"/>
      <w:b w:val="0"/>
      <w:caps w:val="0"/>
      <w:color w:val="365F91"/>
      <w:kern w:val="0"/>
      <w:sz w:val="32"/>
      <w:szCs w:val="32"/>
      <w:lang w:val="x-none" w:eastAsia="ru-RU"/>
    </w:rPr>
  </w:style>
  <w:style w:type="character" w:customStyle="1" w:styleId="FontStyle17">
    <w:name w:val="Font Style17"/>
    <w:uiPriority w:val="99"/>
    <w:rsid w:val="00D966E2"/>
    <w:rPr>
      <w:rFonts w:ascii="Times New Roman" w:hAnsi="Times New Roman" w:cs="Times New Roman"/>
      <w:sz w:val="18"/>
      <w:szCs w:val="18"/>
    </w:rPr>
  </w:style>
  <w:style w:type="paragraph" w:styleId="43">
    <w:name w:val="toc 4"/>
    <w:basedOn w:val="a"/>
    <w:next w:val="a"/>
    <w:autoRedefine/>
    <w:uiPriority w:val="39"/>
    <w:unhideWhenUsed/>
    <w:locked/>
    <w:rsid w:val="00D966E2"/>
    <w:pPr>
      <w:spacing w:after="100"/>
      <w:ind w:left="660"/>
    </w:pPr>
    <w:rPr>
      <w:rFonts w:eastAsia="Times New Roman"/>
      <w:lang w:eastAsia="ru-RU"/>
    </w:rPr>
  </w:style>
  <w:style w:type="paragraph" w:styleId="51">
    <w:name w:val="toc 5"/>
    <w:basedOn w:val="a"/>
    <w:next w:val="a"/>
    <w:autoRedefine/>
    <w:uiPriority w:val="39"/>
    <w:unhideWhenUsed/>
    <w:locked/>
    <w:rsid w:val="00D966E2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39"/>
    <w:unhideWhenUsed/>
    <w:locked/>
    <w:rsid w:val="00D966E2"/>
    <w:pPr>
      <w:spacing w:after="100"/>
      <w:ind w:left="1100"/>
    </w:pPr>
    <w:rPr>
      <w:rFonts w:eastAsia="Times New Roman"/>
      <w:lang w:eastAsia="ru-RU"/>
    </w:rPr>
  </w:style>
  <w:style w:type="paragraph" w:styleId="71">
    <w:name w:val="toc 7"/>
    <w:basedOn w:val="a"/>
    <w:next w:val="a"/>
    <w:autoRedefine/>
    <w:uiPriority w:val="39"/>
    <w:unhideWhenUsed/>
    <w:locked/>
    <w:rsid w:val="00D966E2"/>
    <w:pPr>
      <w:spacing w:after="100"/>
      <w:ind w:left="1320"/>
    </w:pPr>
    <w:rPr>
      <w:rFonts w:eastAsia="Times New Roman"/>
      <w:lang w:eastAsia="ru-RU"/>
    </w:rPr>
  </w:style>
  <w:style w:type="paragraph" w:styleId="81">
    <w:name w:val="toc 8"/>
    <w:basedOn w:val="a"/>
    <w:next w:val="a"/>
    <w:autoRedefine/>
    <w:uiPriority w:val="39"/>
    <w:unhideWhenUsed/>
    <w:locked/>
    <w:rsid w:val="00D966E2"/>
    <w:pPr>
      <w:spacing w:after="100"/>
      <w:ind w:left="1540"/>
    </w:pPr>
    <w:rPr>
      <w:rFonts w:eastAsia="Times New Roman"/>
      <w:lang w:eastAsia="ru-RU"/>
    </w:rPr>
  </w:style>
  <w:style w:type="paragraph" w:styleId="91">
    <w:name w:val="toc 9"/>
    <w:basedOn w:val="a"/>
    <w:next w:val="a"/>
    <w:autoRedefine/>
    <w:uiPriority w:val="39"/>
    <w:unhideWhenUsed/>
    <w:locked/>
    <w:rsid w:val="00D966E2"/>
    <w:pPr>
      <w:spacing w:after="100"/>
      <w:ind w:left="1760"/>
    </w:pPr>
    <w:rPr>
      <w:rFonts w:eastAsia="Times New Roman"/>
      <w:lang w:eastAsia="ru-RU"/>
    </w:rPr>
  </w:style>
  <w:style w:type="paragraph" w:customStyle="1" w:styleId="103">
    <w:name w:val="Стиль 10 Пт По центру"/>
    <w:basedOn w:val="a"/>
    <w:qFormat/>
    <w:rsid w:val="00D966E2"/>
    <w:pPr>
      <w:spacing w:after="0" w:line="240" w:lineRule="auto"/>
      <w:jc w:val="center"/>
    </w:pPr>
    <w:rPr>
      <w:rFonts w:ascii="Times New Roman" w:eastAsia="Times New Roman" w:hAnsi="Times New Roman"/>
      <w:sz w:val="20"/>
      <w:szCs w:val="24"/>
      <w:lang w:eastAsia="ru-RU"/>
    </w:rPr>
  </w:style>
  <w:style w:type="character" w:customStyle="1" w:styleId="10950">
    <w:name w:val="1 Основной текст 0;95 ПК;А. Основной текст 0 Знак Знак Знак Знак Знак Знак"/>
    <w:rsid w:val="00D966E2"/>
    <w:rPr>
      <w:rFonts w:ascii="Times New Roman" w:eastAsia="Calibri" w:hAnsi="Times New Roman" w:cs="Times New Roman"/>
      <w:color w:val="000000"/>
      <w:kern w:val="1"/>
      <w:sz w:val="24"/>
      <w:szCs w:val="24"/>
      <w:lang w:val="ru-RU" w:eastAsia="ar-SA"/>
    </w:rPr>
  </w:style>
  <w:style w:type="character" w:customStyle="1" w:styleId="FontStyle154">
    <w:name w:val="Font Style154"/>
    <w:rsid w:val="00D966E2"/>
    <w:rPr>
      <w:rFonts w:ascii="Times New Roman" w:hAnsi="Times New Roman" w:cs="Times New Roman"/>
      <w:sz w:val="24"/>
      <w:szCs w:val="24"/>
    </w:rPr>
  </w:style>
  <w:style w:type="character" w:customStyle="1" w:styleId="blk">
    <w:name w:val="blk"/>
    <w:rsid w:val="00D966E2"/>
  </w:style>
  <w:style w:type="paragraph" w:customStyle="1" w:styleId="01">
    <w:name w:val="Основной текст 01"/>
    <w:aliases w:val="95 ПК1,1 Основной текст 01,А. Основной текст 0 Знак Знак Знак Знак1,А. Основной текст 01,1. Основной текст 01,А. Основной текст 0 Знак Знак1,А. Основной текст 0 Знак Знак Знак Знак Знак Знак1,Основной тек...1,Основной тек... Знак1"/>
    <w:basedOn w:val="a"/>
    <w:rsid w:val="00D966E2"/>
    <w:pPr>
      <w:suppressAutoHyphens/>
      <w:spacing w:after="0" w:line="240" w:lineRule="auto"/>
      <w:ind w:firstLine="539"/>
      <w:jc w:val="both"/>
    </w:pPr>
    <w:rPr>
      <w:rFonts w:ascii="Times New Roman" w:hAnsi="Times New Roman"/>
      <w:color w:val="000000"/>
      <w:kern w:val="24"/>
      <w:sz w:val="24"/>
      <w:szCs w:val="24"/>
    </w:rPr>
  </w:style>
  <w:style w:type="paragraph" w:customStyle="1" w:styleId="16">
    <w:name w:val="Стиль16"/>
    <w:basedOn w:val="a"/>
    <w:next w:val="a"/>
    <w:qFormat/>
    <w:rsid w:val="00D966E2"/>
    <w:pPr>
      <w:widowControl w:val="0"/>
      <w:numPr>
        <w:numId w:val="54"/>
      </w:numPr>
      <w:autoSpaceDN w:val="0"/>
      <w:adjustRightInd w:val="0"/>
      <w:spacing w:after="0" w:line="100" w:lineRule="atLeast"/>
      <w:jc w:val="center"/>
    </w:pPr>
    <w:rPr>
      <w:rFonts w:ascii="Times New Roman" w:eastAsia="Times New Roman" w:hAnsi="Times New Roman" w:cs="Arial"/>
      <w:b/>
      <w:bCs/>
      <w:kern w:val="1"/>
      <w:sz w:val="24"/>
      <w:szCs w:val="24"/>
      <w:lang w:eastAsia="ru-RU"/>
    </w:rPr>
  </w:style>
  <w:style w:type="paragraph" w:customStyle="1" w:styleId="170">
    <w:name w:val="Стиль17"/>
    <w:basedOn w:val="16"/>
    <w:qFormat/>
    <w:rsid w:val="00D966E2"/>
  </w:style>
  <w:style w:type="character" w:customStyle="1" w:styleId="1f6">
    <w:name w:val="Основной текст Знак1"/>
    <w:uiPriority w:val="99"/>
    <w:rsid w:val="00D966E2"/>
    <w:rPr>
      <w:kern w:val="3"/>
      <w:sz w:val="22"/>
      <w:szCs w:val="22"/>
      <w:lang w:eastAsia="en-US"/>
    </w:rPr>
  </w:style>
  <w:style w:type="paragraph" w:customStyle="1" w:styleId="afff8">
    <w:name w:val="основной текст"/>
    <w:basedOn w:val="a"/>
    <w:rsid w:val="00D966E2"/>
    <w:pPr>
      <w:spacing w:after="120" w:line="240" w:lineRule="auto"/>
      <w:ind w:firstLine="851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doccaption">
    <w:name w:val="doccaption"/>
    <w:rsid w:val="00D966E2"/>
  </w:style>
  <w:style w:type="paragraph" w:customStyle="1" w:styleId="111">
    <w:name w:val="Табличный_боковик_11"/>
    <w:link w:val="112"/>
    <w:rsid w:val="00D966E2"/>
    <w:rPr>
      <w:rFonts w:ascii="Times New Roman" w:eastAsia="Times New Roman" w:hAnsi="Times New Roman"/>
      <w:sz w:val="24"/>
    </w:rPr>
  </w:style>
  <w:style w:type="character" w:customStyle="1" w:styleId="112">
    <w:name w:val="Табличный_боковик_11 Знак"/>
    <w:link w:val="111"/>
    <w:locked/>
    <w:rsid w:val="00D966E2"/>
    <w:rPr>
      <w:rFonts w:ascii="Times New Roman" w:eastAsia="Times New Roman" w:hAnsi="Times New Roman"/>
      <w:sz w:val="24"/>
    </w:rPr>
  </w:style>
  <w:style w:type="character" w:customStyle="1" w:styleId="upper">
    <w:name w:val="upper"/>
    <w:rsid w:val="00D966E2"/>
  </w:style>
  <w:style w:type="paragraph" w:customStyle="1" w:styleId="headertext">
    <w:name w:val="headertext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9">
    <w:name w:val="МОЙ"/>
    <w:basedOn w:val="1"/>
    <w:link w:val="afffa"/>
    <w:qFormat/>
    <w:rsid w:val="00D966E2"/>
    <w:pPr>
      <w:keepLines/>
      <w:widowControl/>
      <w:numPr>
        <w:numId w:val="0"/>
      </w:numPr>
      <w:suppressAutoHyphens w:val="0"/>
      <w:spacing w:after="0" w:line="360" w:lineRule="auto"/>
    </w:pPr>
    <w:rPr>
      <w:rFonts w:eastAsia="Times New Roman"/>
      <w:b w:val="0"/>
      <w:caps w:val="0"/>
      <w:kern w:val="0"/>
      <w:sz w:val="28"/>
      <w:szCs w:val="32"/>
      <w:lang w:val="x-none" w:eastAsia="en-US"/>
    </w:rPr>
  </w:style>
  <w:style w:type="character" w:customStyle="1" w:styleId="afffa">
    <w:name w:val="МОЙ Знак"/>
    <w:link w:val="afff9"/>
    <w:rsid w:val="00D966E2"/>
    <w:rPr>
      <w:rFonts w:ascii="Times New Roman" w:eastAsia="Times New Roman" w:hAnsi="Times New Roman"/>
      <w:sz w:val="28"/>
      <w:szCs w:val="32"/>
      <w:lang w:val="x-none" w:eastAsia="en-US"/>
    </w:rPr>
  </w:style>
  <w:style w:type="character" w:customStyle="1" w:styleId="string">
    <w:name w:val="string"/>
    <w:basedOn w:val="a2"/>
    <w:rsid w:val="00D966E2"/>
  </w:style>
  <w:style w:type="character" w:customStyle="1" w:styleId="bolder">
    <w:name w:val="bolder"/>
    <w:basedOn w:val="a2"/>
    <w:rsid w:val="00D966E2"/>
  </w:style>
  <w:style w:type="paragraph" w:customStyle="1" w:styleId="2">
    <w:name w:val="УРОВЕНЬ 2"/>
    <w:next w:val="a1"/>
    <w:autoRedefine/>
    <w:rsid w:val="00D966E2"/>
    <w:pPr>
      <w:numPr>
        <w:ilvl w:val="2"/>
        <w:numId w:val="62"/>
      </w:numPr>
      <w:tabs>
        <w:tab w:val="left" w:pos="1134"/>
      </w:tabs>
      <w:ind w:left="0" w:firstLine="567"/>
      <w:jc w:val="center"/>
      <w:outlineLvl w:val="2"/>
    </w:pPr>
    <w:rPr>
      <w:rFonts w:ascii="Times New Roman" w:hAnsi="Times New Roman"/>
      <w:b/>
      <w:i/>
      <w:color w:val="0070C0"/>
      <w:sz w:val="24"/>
      <w:szCs w:val="24"/>
      <w:lang w:eastAsia="en-US"/>
    </w:rPr>
  </w:style>
  <w:style w:type="character" w:customStyle="1" w:styleId="text-dark-grey">
    <w:name w:val="text-dark-grey"/>
    <w:basedOn w:val="a2"/>
    <w:rsid w:val="00D966E2"/>
  </w:style>
  <w:style w:type="paragraph" w:customStyle="1" w:styleId="1f7">
    <w:name w:val="заголовок 1"/>
    <w:basedOn w:val="a"/>
    <w:next w:val="a"/>
    <w:rsid w:val="00D966E2"/>
    <w:pPr>
      <w:keepNext/>
      <w:autoSpaceDE w:val="0"/>
      <w:autoSpaceDN w:val="0"/>
      <w:spacing w:after="0" w:line="240" w:lineRule="auto"/>
      <w:jc w:val="center"/>
      <w:outlineLvl w:val="0"/>
    </w:pPr>
    <w:rPr>
      <w:rFonts w:ascii="Courier" w:eastAsia="Times New Roman" w:hAnsi="Courier"/>
      <w:b/>
      <w:bCs/>
      <w:sz w:val="28"/>
      <w:szCs w:val="28"/>
      <w:lang w:eastAsia="ru-RU"/>
    </w:rPr>
  </w:style>
  <w:style w:type="character" w:customStyle="1" w:styleId="hgkelc">
    <w:name w:val="hgkelc"/>
    <w:basedOn w:val="a2"/>
    <w:rsid w:val="00D966E2"/>
  </w:style>
  <w:style w:type="character" w:customStyle="1" w:styleId="extendedtext-short">
    <w:name w:val="extendedtext-short"/>
    <w:rsid w:val="00D966E2"/>
  </w:style>
  <w:style w:type="paragraph" w:customStyle="1" w:styleId="1f8">
    <w:name w:val="Название объекта1"/>
    <w:basedOn w:val="a"/>
    <w:next w:val="a"/>
    <w:rsid w:val="00D966E2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sz w:val="24"/>
      <w:szCs w:val="24"/>
      <w:u w:val="single"/>
      <w:lang w:eastAsia="ar-SA"/>
    </w:rPr>
  </w:style>
  <w:style w:type="paragraph" w:customStyle="1" w:styleId="ConsNonformat">
    <w:name w:val="ConsNonformat"/>
    <w:rsid w:val="00D966E2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customStyle="1" w:styleId="Style10">
    <w:name w:val="Style10"/>
    <w:basedOn w:val="a"/>
    <w:rsid w:val="00D966E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ffb">
    <w:name w:val="page number"/>
    <w:basedOn w:val="a2"/>
    <w:rsid w:val="00D966E2"/>
  </w:style>
  <w:style w:type="paragraph" w:customStyle="1" w:styleId="msonormal0">
    <w:name w:val="msonormal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5">
    <w:name w:val="xl65"/>
    <w:basedOn w:val="a"/>
    <w:rsid w:val="00D966E2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6">
    <w:name w:val="xl66"/>
    <w:basedOn w:val="a"/>
    <w:rsid w:val="00D966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7">
    <w:name w:val="xl67"/>
    <w:basedOn w:val="a"/>
    <w:rsid w:val="00D966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8">
    <w:name w:val="xl68"/>
    <w:basedOn w:val="a"/>
    <w:rsid w:val="00D966E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9">
    <w:name w:val="xl69"/>
    <w:basedOn w:val="a"/>
    <w:rsid w:val="00D966E2"/>
    <w:pPr>
      <w:pBdr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0">
    <w:name w:val="xl70"/>
    <w:basedOn w:val="a"/>
    <w:rsid w:val="00D966E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1">
    <w:name w:val="xl71"/>
    <w:basedOn w:val="a"/>
    <w:rsid w:val="00D966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font5">
    <w:name w:val="font5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4"/>
      <w:szCs w:val="14"/>
      <w:lang w:eastAsia="ru-RU"/>
    </w:rPr>
  </w:style>
  <w:style w:type="paragraph" w:customStyle="1" w:styleId="font7">
    <w:name w:val="font7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D966E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3">
    <w:name w:val="xl73"/>
    <w:basedOn w:val="a"/>
    <w:rsid w:val="00D966E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1f9">
    <w:name w:val="Уровень1"/>
    <w:basedOn w:val="1"/>
    <w:link w:val="1fa"/>
    <w:autoRedefine/>
    <w:qFormat/>
    <w:rsid w:val="00D966E2"/>
    <w:pPr>
      <w:keepLines/>
      <w:numPr>
        <w:numId w:val="0"/>
      </w:numPr>
      <w:suppressAutoHyphens w:val="0"/>
      <w:autoSpaceDE w:val="0"/>
      <w:autoSpaceDN w:val="0"/>
      <w:spacing w:before="240" w:after="0"/>
      <w:ind w:left="360" w:hanging="360"/>
      <w:jc w:val="center"/>
    </w:pPr>
    <w:rPr>
      <w:rFonts w:eastAsia="Times New Roman"/>
      <w:bCs/>
      <w:caps w:val="0"/>
      <w:color w:val="365F91"/>
      <w:kern w:val="28"/>
      <w:szCs w:val="24"/>
      <w:lang w:val="x-none"/>
    </w:rPr>
  </w:style>
  <w:style w:type="character" w:customStyle="1" w:styleId="1fa">
    <w:name w:val="Уровень1 Знак"/>
    <w:link w:val="1f9"/>
    <w:rsid w:val="00D966E2"/>
    <w:rPr>
      <w:rFonts w:ascii="Times New Roman" w:eastAsia="Times New Roman" w:hAnsi="Times New Roman"/>
      <w:b/>
      <w:bCs/>
      <w:color w:val="365F91"/>
      <w:kern w:val="28"/>
      <w:sz w:val="24"/>
      <w:szCs w:val="24"/>
      <w:lang w:val="x-none"/>
    </w:rPr>
  </w:style>
  <w:style w:type="paragraph" w:customStyle="1" w:styleId="3f3f3f3f3f2">
    <w:name w:val="Т3fе3fк3fс3fт3f2"/>
    <w:basedOn w:val="a"/>
    <w:uiPriority w:val="99"/>
    <w:rsid w:val="00D966E2"/>
    <w:pPr>
      <w:widowControl w:val="0"/>
      <w:autoSpaceDE w:val="0"/>
      <w:autoSpaceDN w:val="0"/>
      <w:adjustRightInd w:val="0"/>
      <w:spacing w:after="0" w:line="10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0">
    <w:name w:val="Стиль6"/>
    <w:basedOn w:val="3"/>
    <w:qFormat/>
    <w:rsid w:val="00D966E2"/>
    <w:pPr>
      <w:keepNext w:val="0"/>
      <w:widowControl w:val="0"/>
      <w:numPr>
        <w:numId w:val="73"/>
      </w:numPr>
      <w:tabs>
        <w:tab w:val="left" w:pos="1701"/>
      </w:tabs>
      <w:autoSpaceDE w:val="0"/>
      <w:autoSpaceDN w:val="0"/>
      <w:spacing w:before="120" w:after="120"/>
      <w:jc w:val="both"/>
    </w:pPr>
    <w:rPr>
      <w:rFonts w:ascii="Times New Roman" w:hAnsi="Times New Roman"/>
      <w:sz w:val="24"/>
      <w:szCs w:val="22"/>
    </w:rPr>
  </w:style>
  <w:style w:type="character" w:customStyle="1" w:styleId="afffc">
    <w:name w:val="Гипертекстовая ссылка"/>
    <w:uiPriority w:val="99"/>
    <w:rsid w:val="00D966E2"/>
    <w:rPr>
      <w:color w:val="106BBE"/>
    </w:rPr>
  </w:style>
  <w:style w:type="paragraph" w:customStyle="1" w:styleId="formattext">
    <w:name w:val="formattext"/>
    <w:basedOn w:val="a"/>
    <w:rsid w:val="00D966E2"/>
    <w:pPr>
      <w:widowControl w:val="0"/>
      <w:autoSpaceDE w:val="0"/>
      <w:autoSpaceDN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1">
    <w:name w:val="s_1"/>
    <w:basedOn w:val="a"/>
    <w:rsid w:val="00D966E2"/>
    <w:pPr>
      <w:widowControl w:val="0"/>
      <w:autoSpaceDE w:val="0"/>
      <w:autoSpaceDN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fb">
    <w:name w:val="Обычный1"/>
    <w:uiPriority w:val="99"/>
    <w:rsid w:val="00D966E2"/>
    <w:pPr>
      <w:widowControl w:val="0"/>
      <w:spacing w:line="440" w:lineRule="auto"/>
    </w:pPr>
    <w:rPr>
      <w:rFonts w:ascii="Times New Roman" w:eastAsia="Times New Roman" w:hAnsi="Times New Roman"/>
      <w:snapToGrid w:val="0"/>
      <w:sz w:val="22"/>
    </w:rPr>
  </w:style>
  <w:style w:type="character" w:customStyle="1" w:styleId="wmi-callto">
    <w:name w:val="wmi-callto"/>
    <w:rsid w:val="00D966E2"/>
  </w:style>
  <w:style w:type="paragraph" w:customStyle="1" w:styleId="10">
    <w:name w:val="Стиль10"/>
    <w:basedOn w:val="a"/>
    <w:qFormat/>
    <w:rsid w:val="00D966E2"/>
    <w:pPr>
      <w:widowControl w:val="0"/>
      <w:numPr>
        <w:numId w:val="74"/>
      </w:numPr>
      <w:tabs>
        <w:tab w:val="left" w:pos="1134"/>
        <w:tab w:val="left" w:pos="1559"/>
      </w:tabs>
      <w:autoSpaceDE w:val="0"/>
      <w:autoSpaceDN w:val="0"/>
      <w:spacing w:before="100" w:beforeAutospacing="1" w:after="119" w:line="240" w:lineRule="auto"/>
      <w:jc w:val="both"/>
    </w:pPr>
    <w:rPr>
      <w:rFonts w:ascii="Times New Roman" w:eastAsia="Times New Roman" w:hAnsi="Times New Roman"/>
      <w:b/>
      <w:bCs/>
      <w:i/>
      <w:iCs/>
      <w:sz w:val="24"/>
      <w:szCs w:val="24"/>
      <w:lang w:eastAsia="ru-RU"/>
    </w:rPr>
  </w:style>
  <w:style w:type="paragraph" w:customStyle="1" w:styleId="S">
    <w:name w:val="S_Обычний подчёркнутый"/>
    <w:basedOn w:val="a"/>
    <w:autoRedefine/>
    <w:qFormat/>
    <w:rsid w:val="00D966E2"/>
    <w:pPr>
      <w:widowControl w:val="0"/>
      <w:autoSpaceDE w:val="0"/>
      <w:autoSpaceDN w:val="0"/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iCs/>
      <w:sz w:val="24"/>
      <w:szCs w:val="24"/>
      <w:lang w:eastAsia="ru-RU"/>
    </w:rPr>
  </w:style>
  <w:style w:type="paragraph" w:customStyle="1" w:styleId="afffd">
    <w:name w:val="Прижатый влево"/>
    <w:basedOn w:val="a"/>
    <w:next w:val="a"/>
    <w:rsid w:val="00D966E2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Textbody">
    <w:name w:val="Text body"/>
    <w:basedOn w:val="a"/>
    <w:rsid w:val="00D966E2"/>
    <w:pPr>
      <w:widowControl w:val="0"/>
      <w:suppressAutoHyphens/>
      <w:autoSpaceDE w:val="0"/>
      <w:autoSpaceDN w:val="0"/>
      <w:spacing w:after="0" w:line="240" w:lineRule="auto"/>
    </w:pPr>
    <w:rPr>
      <w:rFonts w:ascii="Times New Roman" w:eastAsia="Times New Roman" w:hAnsi="Times New Roman"/>
      <w:kern w:val="3"/>
      <w:sz w:val="20"/>
      <w:szCs w:val="20"/>
      <w:lang w:eastAsia="ar-SA"/>
    </w:rPr>
  </w:style>
  <w:style w:type="paragraph" w:styleId="38">
    <w:name w:val="Body Text 3"/>
    <w:basedOn w:val="a"/>
    <w:link w:val="39"/>
    <w:uiPriority w:val="99"/>
    <w:semiHidden/>
    <w:unhideWhenUsed/>
    <w:rsid w:val="00D966E2"/>
    <w:pPr>
      <w:widowControl w:val="0"/>
      <w:autoSpaceDE w:val="0"/>
      <w:autoSpaceDN w:val="0"/>
      <w:spacing w:after="120" w:line="240" w:lineRule="auto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9">
    <w:name w:val="Основной текст 3 Знак"/>
    <w:basedOn w:val="a2"/>
    <w:link w:val="38"/>
    <w:uiPriority w:val="99"/>
    <w:semiHidden/>
    <w:rsid w:val="00D966E2"/>
    <w:rPr>
      <w:rFonts w:ascii="Times New Roman" w:eastAsia="Times New Roman" w:hAnsi="Times New Roman"/>
      <w:sz w:val="16"/>
      <w:szCs w:val="16"/>
      <w:lang w:val="x-none" w:eastAsia="x-none"/>
    </w:rPr>
  </w:style>
  <w:style w:type="paragraph" w:styleId="3a">
    <w:name w:val="Body Text Indent 3"/>
    <w:basedOn w:val="a"/>
    <w:link w:val="3b"/>
    <w:uiPriority w:val="99"/>
    <w:semiHidden/>
    <w:unhideWhenUsed/>
    <w:rsid w:val="00D966E2"/>
    <w:pPr>
      <w:widowControl w:val="0"/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b">
    <w:name w:val="Основной текст с отступом 3 Знак"/>
    <w:basedOn w:val="a2"/>
    <w:link w:val="3a"/>
    <w:uiPriority w:val="99"/>
    <w:semiHidden/>
    <w:rsid w:val="00D966E2"/>
    <w:rPr>
      <w:rFonts w:ascii="Times New Roman" w:eastAsia="Times New Roman" w:hAnsi="Times New Roman"/>
      <w:sz w:val="16"/>
      <w:szCs w:val="16"/>
      <w:lang w:val="x-none" w:eastAsia="x-none"/>
    </w:rPr>
  </w:style>
  <w:style w:type="paragraph" w:styleId="afffe">
    <w:name w:val="Block Text"/>
    <w:basedOn w:val="a"/>
    <w:semiHidden/>
    <w:rsid w:val="00D966E2"/>
    <w:pPr>
      <w:widowControl w:val="0"/>
      <w:autoSpaceDE w:val="0"/>
      <w:autoSpaceDN w:val="0"/>
      <w:spacing w:after="0" w:line="360" w:lineRule="auto"/>
      <w:ind w:left="284" w:right="459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copytarget">
    <w:name w:val="copy_target"/>
    <w:basedOn w:val="a2"/>
    <w:rsid w:val="00D966E2"/>
  </w:style>
  <w:style w:type="character" w:customStyle="1" w:styleId="copy-to-clipboard">
    <w:name w:val="copy-to-clipboard"/>
    <w:basedOn w:val="a2"/>
    <w:rsid w:val="00D966E2"/>
  </w:style>
  <w:style w:type="paragraph" w:customStyle="1" w:styleId="4-">
    <w:name w:val="4Таблица-Т"/>
    <w:basedOn w:val="a"/>
    <w:qFormat/>
    <w:rsid w:val="00D966E2"/>
    <w:pPr>
      <w:tabs>
        <w:tab w:val="left" w:pos="1152"/>
      </w:tabs>
      <w:spacing w:after="0" w:line="240" w:lineRule="auto"/>
      <w:jc w:val="both"/>
    </w:pPr>
    <w:rPr>
      <w:rFonts w:ascii="Arial" w:eastAsia="Times New Roman" w:hAnsi="Arial"/>
      <w:sz w:val="28"/>
      <w:szCs w:val="28"/>
    </w:rPr>
  </w:style>
  <w:style w:type="character" w:customStyle="1" w:styleId="WW-Absatz-Standardschriftart111111111111111">
    <w:name w:val="WW-Absatz-Standardschriftart111111111111111"/>
    <w:rsid w:val="00D966E2"/>
  </w:style>
  <w:style w:type="character" w:customStyle="1" w:styleId="WW8Num1z3">
    <w:name w:val="WW8Num1z3"/>
    <w:rsid w:val="00D966E2"/>
    <w:rPr>
      <w:rFonts w:ascii="Symbol" w:hAnsi="Symbol"/>
    </w:rPr>
  </w:style>
  <w:style w:type="character" w:customStyle="1" w:styleId="WW8Num2z1">
    <w:name w:val="WW8Num2z1"/>
    <w:rsid w:val="00D966E2"/>
    <w:rPr>
      <w:rFonts w:ascii="Courier New" w:hAnsi="Courier New"/>
    </w:rPr>
  </w:style>
  <w:style w:type="character" w:customStyle="1" w:styleId="WW8Num7z3">
    <w:name w:val="WW8Num7z3"/>
    <w:rsid w:val="00D966E2"/>
    <w:rPr>
      <w:rFonts w:ascii="Symbol" w:hAnsi="Symbol"/>
    </w:rPr>
  </w:style>
  <w:style w:type="character" w:customStyle="1" w:styleId="WW8Num11z1">
    <w:name w:val="WW8Num11z1"/>
    <w:rsid w:val="00D966E2"/>
    <w:rPr>
      <w:rFonts w:ascii="Courier New" w:hAnsi="Courier New"/>
    </w:rPr>
  </w:style>
  <w:style w:type="character" w:customStyle="1" w:styleId="WW8Num11z3">
    <w:name w:val="WW8Num11z3"/>
    <w:rsid w:val="00D966E2"/>
    <w:rPr>
      <w:rFonts w:ascii="Symbol" w:hAnsi="Symbol"/>
    </w:rPr>
  </w:style>
  <w:style w:type="character" w:customStyle="1" w:styleId="WW8Num12z1">
    <w:name w:val="WW8Num12z1"/>
    <w:rsid w:val="00D966E2"/>
    <w:rPr>
      <w:rFonts w:ascii="Courier New" w:hAnsi="Courier New"/>
    </w:rPr>
  </w:style>
  <w:style w:type="character" w:customStyle="1" w:styleId="WW8Num12z3">
    <w:name w:val="WW8Num12z3"/>
    <w:rsid w:val="00D966E2"/>
    <w:rPr>
      <w:rFonts w:ascii="Symbol" w:hAnsi="Symbol"/>
    </w:rPr>
  </w:style>
  <w:style w:type="character" w:customStyle="1" w:styleId="WW8Num14z3">
    <w:name w:val="WW8Num14z3"/>
    <w:rsid w:val="00D966E2"/>
    <w:rPr>
      <w:rFonts w:ascii="Symbol" w:hAnsi="Symbol"/>
    </w:rPr>
  </w:style>
  <w:style w:type="paragraph" w:customStyle="1" w:styleId="xl28">
    <w:name w:val="xl28"/>
    <w:basedOn w:val="a"/>
    <w:rsid w:val="00D966E2"/>
    <w:pPr>
      <w:suppressAutoHyphens/>
      <w:spacing w:before="280" w:after="280" w:line="240" w:lineRule="auto"/>
      <w:textAlignment w:val="center"/>
    </w:pPr>
    <w:rPr>
      <w:rFonts w:ascii="Arial CYR" w:eastAsia="Arial Unicode MS" w:hAnsi="Arial CYR" w:cs="Arial CYR"/>
      <w:sz w:val="24"/>
      <w:szCs w:val="24"/>
      <w:lang w:eastAsia="ar-SA"/>
    </w:rPr>
  </w:style>
  <w:style w:type="paragraph" w:customStyle="1" w:styleId="affff">
    <w:name w:val="Содержимое врезки"/>
    <w:basedOn w:val="a1"/>
    <w:rsid w:val="00D966E2"/>
    <w:pPr>
      <w:widowControl/>
      <w:spacing w:after="0"/>
    </w:pPr>
    <w:rPr>
      <w:rFonts w:eastAsia="Times New Roman"/>
      <w:kern w:val="0"/>
      <w:sz w:val="20"/>
      <w:szCs w:val="20"/>
      <w:lang w:val="ru-RU"/>
    </w:rPr>
  </w:style>
  <w:style w:type="paragraph" w:customStyle="1" w:styleId="120">
    <w:name w:val="Заголовок 12"/>
    <w:basedOn w:val="a"/>
    <w:next w:val="a"/>
    <w:qFormat/>
    <w:rsid w:val="00D966E2"/>
    <w:pPr>
      <w:keepNext/>
      <w:suppressAutoHyphens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palette-color4-2">
    <w:name w:val="palette-color4-2"/>
    <w:basedOn w:val="a2"/>
    <w:rsid w:val="00D966E2"/>
  </w:style>
  <w:style w:type="character" w:customStyle="1" w:styleId="extendedtext-full">
    <w:name w:val="extendedtext-full"/>
    <w:basedOn w:val="a2"/>
    <w:rsid w:val="00D966E2"/>
  </w:style>
  <w:style w:type="paragraph" w:styleId="HTML2">
    <w:name w:val="HTML Address"/>
    <w:basedOn w:val="a"/>
    <w:link w:val="HTML3"/>
    <w:uiPriority w:val="99"/>
    <w:unhideWhenUsed/>
    <w:rsid w:val="00D966E2"/>
    <w:pPr>
      <w:spacing w:after="0" w:line="240" w:lineRule="auto"/>
    </w:pPr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customStyle="1" w:styleId="HTML3">
    <w:name w:val="Адрес HTML Знак"/>
    <w:basedOn w:val="a2"/>
    <w:link w:val="HTML2"/>
    <w:uiPriority w:val="99"/>
    <w:rsid w:val="00D966E2"/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paragraph" w:customStyle="1" w:styleId="affff0">
    <w:name w:val="Основа"/>
    <w:basedOn w:val="a"/>
    <w:rsid w:val="00D966E2"/>
    <w:pPr>
      <w:spacing w:before="120" w:after="0" w:line="240" w:lineRule="auto"/>
      <w:ind w:firstLine="720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f1">
    <w:name w:val="таблица"/>
    <w:basedOn w:val="a1"/>
    <w:rsid w:val="00D966E2"/>
    <w:pPr>
      <w:widowControl/>
      <w:suppressAutoHyphens w:val="0"/>
      <w:spacing w:after="0"/>
      <w:jc w:val="both"/>
    </w:pPr>
    <w:rPr>
      <w:rFonts w:eastAsia="Times New Roman"/>
      <w:kern w:val="0"/>
      <w:szCs w:val="20"/>
      <w:lang w:val="ru-RU" w:eastAsia="ru-RU"/>
    </w:rPr>
  </w:style>
  <w:style w:type="paragraph" w:customStyle="1" w:styleId="affff2">
    <w:name w:val="Новый абзац"/>
    <w:basedOn w:val="a"/>
    <w:link w:val="2f"/>
    <w:rsid w:val="00D966E2"/>
    <w:pPr>
      <w:spacing w:after="120" w:line="240" w:lineRule="auto"/>
      <w:ind w:firstLine="567"/>
      <w:jc w:val="both"/>
    </w:pPr>
    <w:rPr>
      <w:rFonts w:ascii="Arial" w:eastAsia="Times New Roman" w:hAnsi="Arial"/>
      <w:sz w:val="24"/>
      <w:szCs w:val="20"/>
      <w:lang w:val="x-none" w:eastAsia="x-none"/>
    </w:rPr>
  </w:style>
  <w:style w:type="character" w:customStyle="1" w:styleId="2f">
    <w:name w:val="Новый абзац Знак2"/>
    <w:link w:val="affff2"/>
    <w:rsid w:val="00D966E2"/>
    <w:rPr>
      <w:rFonts w:ascii="Arial" w:eastAsia="Times New Roman" w:hAnsi="Arial"/>
      <w:sz w:val="24"/>
      <w:lang w:val="x-none" w:eastAsia="x-none"/>
    </w:rPr>
  </w:style>
  <w:style w:type="paragraph" w:customStyle="1" w:styleId="xl162">
    <w:name w:val="xl162"/>
    <w:basedOn w:val="a"/>
    <w:rsid w:val="00D966E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affff3">
    <w:name w:val="Нормальный (таблица)"/>
    <w:basedOn w:val="a"/>
    <w:next w:val="a"/>
    <w:uiPriority w:val="99"/>
    <w:rsid w:val="00D966E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numbering" w:customStyle="1" w:styleId="3c">
    <w:name w:val="Нет списка3"/>
    <w:next w:val="a4"/>
    <w:uiPriority w:val="99"/>
    <w:semiHidden/>
    <w:unhideWhenUsed/>
    <w:rsid w:val="00D966E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39" w:unhideWhenUsed="0" w:qFormat="1"/>
    <w:lsdException w:name="toc 2" w:locked="1" w:semiHidden="0" w:uiPriority="39" w:unhideWhenUsed="0" w:qFormat="1"/>
    <w:lsdException w:name="toc 3" w:locked="1" w:semiHidden="0" w:uiPriority="39" w:unhideWhenUsed="0" w:qFormat="1"/>
    <w:lsdException w:name="toc 4" w:locked="1" w:semiHidden="0" w:uiPriority="39" w:unhideWhenUsed="0"/>
    <w:lsdException w:name="toc 5" w:locked="1" w:semiHidden="0" w:uiPriority="39" w:unhideWhenUsed="0"/>
    <w:lsdException w:name="toc 6" w:locked="1" w:semiHidden="0" w:uiPriority="39" w:unhideWhenUsed="0"/>
    <w:lsdException w:name="toc 7" w:locked="1" w:semiHidden="0" w:uiPriority="39" w:unhideWhenUsed="0"/>
    <w:lsdException w:name="toc 8" w:locked="1" w:semiHidden="0" w:uiPriority="39" w:unhideWhenUsed="0"/>
    <w:lsdException w:name="toc 9" w:locked="1" w:semiHidden="0" w:uiPriority="39" w:unhideWhenUsed="0"/>
    <w:lsdException w:name="header" w:uiPriority="0"/>
    <w:lsdException w:name="footer" w:uiPriority="0"/>
    <w:lsdException w:name="caption" w:locked="1" w:uiPriority="0" w:qFormat="1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qFormat="1"/>
    <w:lsdException w:name="Body Text Indent" w:uiPriority="0"/>
    <w:lsdException w:name="Subtitle" w:locked="1" w:semiHidden="0" w:uiPriority="0" w:unhideWhenUsed="0" w:qFormat="1"/>
    <w:lsdException w:name="Block Text" w:uiPriority="0"/>
    <w:lsdException w:name="Strong" w:locked="1" w:semiHidden="0" w:uiPriority="22" w:unhideWhenUsed="0" w:qFormat="1"/>
    <w:lsdException w:name="Emphasis" w:locked="1" w:semiHidden="0" w:uiPriority="0" w:unhideWhenUsed="0" w:qFormat="1"/>
    <w:lsdException w:name="Normal (Web)" w:qFormat="1"/>
    <w:lsdException w:name="HTML Preformatted" w:uiPriority="0"/>
    <w:lsdException w:name="Table Grid" w:locked="1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444D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aliases w:val="МОЙ Заголовок 1,1. Глава"/>
    <w:basedOn w:val="a"/>
    <w:next w:val="a"/>
    <w:link w:val="11"/>
    <w:qFormat/>
    <w:locked/>
    <w:rsid w:val="00D966E2"/>
    <w:pPr>
      <w:keepNext/>
      <w:widowControl w:val="0"/>
      <w:numPr>
        <w:numId w:val="1"/>
      </w:numPr>
      <w:suppressAutoHyphens/>
      <w:spacing w:after="120" w:line="240" w:lineRule="auto"/>
      <w:ind w:left="567"/>
      <w:jc w:val="both"/>
      <w:outlineLvl w:val="0"/>
    </w:pPr>
    <w:rPr>
      <w:rFonts w:ascii="Times New Roman" w:eastAsia="Lucida Sans Unicode" w:hAnsi="Times New Roman"/>
      <w:b/>
      <w:caps/>
      <w:kern w:val="1"/>
      <w:sz w:val="24"/>
      <w:szCs w:val="20"/>
      <w:lang w:eastAsia="ar-SA"/>
    </w:rPr>
  </w:style>
  <w:style w:type="paragraph" w:styleId="20">
    <w:name w:val="heading 2"/>
    <w:aliases w:val="Заголовок 2 МОЙ"/>
    <w:basedOn w:val="a"/>
    <w:next w:val="a"/>
    <w:link w:val="21"/>
    <w:unhideWhenUsed/>
    <w:qFormat/>
    <w:locked/>
    <w:rsid w:val="00F409F0"/>
    <w:pPr>
      <w:keepNext/>
      <w:spacing w:before="240" w:after="60" w:line="240" w:lineRule="auto"/>
      <w:outlineLvl w:val="1"/>
    </w:pPr>
    <w:rPr>
      <w:rFonts w:ascii="Cambria" w:eastAsia="Times New Roman" w:hAnsi="Cambria"/>
      <w:b/>
      <w:bCs/>
      <w:i/>
      <w:iCs/>
      <w:sz w:val="28"/>
      <w:szCs w:val="28"/>
      <w:lang w:eastAsia="ru-RU"/>
    </w:rPr>
  </w:style>
  <w:style w:type="paragraph" w:styleId="3">
    <w:name w:val="heading 3"/>
    <w:aliases w:val="Заголовок 3 МОЙ"/>
    <w:basedOn w:val="a"/>
    <w:next w:val="a"/>
    <w:link w:val="30"/>
    <w:unhideWhenUsed/>
    <w:qFormat/>
    <w:locked/>
    <w:rsid w:val="00F409F0"/>
    <w:pPr>
      <w:keepNext/>
      <w:spacing w:before="240" w:after="60" w:line="240" w:lineRule="auto"/>
      <w:outlineLvl w:val="2"/>
    </w:pPr>
    <w:rPr>
      <w:rFonts w:ascii="Cambria" w:eastAsia="Times New Roman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locked/>
    <w:rsid w:val="00D966E2"/>
    <w:pPr>
      <w:keepNext/>
      <w:widowControl w:val="0"/>
      <w:suppressAutoHyphens/>
      <w:spacing w:before="240" w:after="60" w:line="240" w:lineRule="auto"/>
      <w:outlineLvl w:val="3"/>
    </w:pPr>
    <w:rPr>
      <w:rFonts w:eastAsia="Times New Roman"/>
      <w:b/>
      <w:bCs/>
      <w:kern w:val="1"/>
      <w:sz w:val="28"/>
      <w:szCs w:val="28"/>
      <w:lang w:val="x-none" w:eastAsia="ar-SA"/>
    </w:rPr>
  </w:style>
  <w:style w:type="paragraph" w:styleId="5">
    <w:name w:val="heading 5"/>
    <w:basedOn w:val="a0"/>
    <w:next w:val="a1"/>
    <w:link w:val="50"/>
    <w:qFormat/>
    <w:locked/>
    <w:rsid w:val="00D966E2"/>
    <w:pPr>
      <w:numPr>
        <w:ilvl w:val="4"/>
        <w:numId w:val="1"/>
      </w:numPr>
      <w:outlineLvl w:val="4"/>
    </w:pPr>
    <w:rPr>
      <w:rFonts w:cs="Times New Roman"/>
      <w:b/>
      <w:bCs/>
      <w:sz w:val="24"/>
      <w:szCs w:val="24"/>
      <w:lang w:val="x-none"/>
    </w:rPr>
  </w:style>
  <w:style w:type="paragraph" w:styleId="6">
    <w:name w:val="heading 6"/>
    <w:basedOn w:val="a0"/>
    <w:next w:val="a1"/>
    <w:link w:val="61"/>
    <w:qFormat/>
    <w:locked/>
    <w:rsid w:val="00D966E2"/>
    <w:pPr>
      <w:numPr>
        <w:ilvl w:val="5"/>
        <w:numId w:val="1"/>
      </w:numPr>
      <w:outlineLvl w:val="5"/>
    </w:pPr>
    <w:rPr>
      <w:rFonts w:cs="Times New Roman"/>
      <w:b/>
      <w:bCs/>
      <w:sz w:val="21"/>
      <w:szCs w:val="21"/>
      <w:lang w:val="x-none"/>
    </w:rPr>
  </w:style>
  <w:style w:type="paragraph" w:styleId="7">
    <w:name w:val="heading 7"/>
    <w:basedOn w:val="a0"/>
    <w:next w:val="a1"/>
    <w:link w:val="70"/>
    <w:qFormat/>
    <w:locked/>
    <w:rsid w:val="00D966E2"/>
    <w:pPr>
      <w:numPr>
        <w:ilvl w:val="6"/>
        <w:numId w:val="1"/>
      </w:numPr>
      <w:outlineLvl w:val="6"/>
    </w:pPr>
    <w:rPr>
      <w:rFonts w:cs="Times New Roman"/>
      <w:b/>
      <w:bCs/>
      <w:sz w:val="21"/>
      <w:szCs w:val="21"/>
      <w:lang w:val="x-none"/>
    </w:rPr>
  </w:style>
  <w:style w:type="paragraph" w:styleId="8">
    <w:name w:val="heading 8"/>
    <w:basedOn w:val="a0"/>
    <w:next w:val="a1"/>
    <w:link w:val="80"/>
    <w:qFormat/>
    <w:locked/>
    <w:rsid w:val="00D966E2"/>
    <w:pPr>
      <w:numPr>
        <w:ilvl w:val="7"/>
        <w:numId w:val="1"/>
      </w:numPr>
      <w:outlineLvl w:val="7"/>
    </w:pPr>
    <w:rPr>
      <w:rFonts w:cs="Times New Roman"/>
      <w:b/>
      <w:bCs/>
      <w:sz w:val="21"/>
      <w:szCs w:val="21"/>
      <w:lang w:val="x-none"/>
    </w:rPr>
  </w:style>
  <w:style w:type="paragraph" w:styleId="9">
    <w:name w:val="heading 9"/>
    <w:basedOn w:val="a0"/>
    <w:next w:val="a1"/>
    <w:link w:val="90"/>
    <w:qFormat/>
    <w:locked/>
    <w:rsid w:val="00D966E2"/>
    <w:pPr>
      <w:numPr>
        <w:ilvl w:val="8"/>
        <w:numId w:val="1"/>
      </w:numPr>
      <w:outlineLvl w:val="8"/>
    </w:pPr>
    <w:rPr>
      <w:rFonts w:cs="Times New Roman"/>
      <w:b/>
      <w:bCs/>
      <w:sz w:val="21"/>
      <w:szCs w:val="21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7B69E5"/>
    <w:pPr>
      <w:widowControl w:val="0"/>
      <w:autoSpaceDE w:val="0"/>
      <w:autoSpaceDN w:val="0"/>
    </w:pPr>
    <w:rPr>
      <w:rFonts w:eastAsia="Times New Roman" w:cs="Calibri"/>
      <w:sz w:val="22"/>
    </w:rPr>
  </w:style>
  <w:style w:type="paragraph" w:customStyle="1" w:styleId="ConsPlusNonformat">
    <w:name w:val="ConsPlusNonformat"/>
    <w:rsid w:val="007B69E5"/>
    <w:pPr>
      <w:widowControl w:val="0"/>
      <w:autoSpaceDE w:val="0"/>
      <w:autoSpaceDN w:val="0"/>
    </w:pPr>
    <w:rPr>
      <w:rFonts w:ascii="Courier New" w:eastAsia="Times New Roman" w:hAnsi="Courier New" w:cs="Courier New"/>
    </w:rPr>
  </w:style>
  <w:style w:type="paragraph" w:customStyle="1" w:styleId="ConsPlusTitle">
    <w:name w:val="ConsPlusTitle"/>
    <w:rsid w:val="007B69E5"/>
    <w:pPr>
      <w:widowControl w:val="0"/>
      <w:autoSpaceDE w:val="0"/>
      <w:autoSpaceDN w:val="0"/>
    </w:pPr>
    <w:rPr>
      <w:rFonts w:eastAsia="Times New Roman" w:cs="Calibri"/>
      <w:b/>
      <w:sz w:val="22"/>
    </w:rPr>
  </w:style>
  <w:style w:type="paragraph" w:customStyle="1" w:styleId="ConsPlusCell">
    <w:name w:val="ConsPlusCell"/>
    <w:uiPriority w:val="99"/>
    <w:rsid w:val="007B69E5"/>
    <w:pPr>
      <w:widowControl w:val="0"/>
      <w:autoSpaceDE w:val="0"/>
      <w:autoSpaceDN w:val="0"/>
    </w:pPr>
    <w:rPr>
      <w:rFonts w:ascii="Courier New" w:eastAsia="Times New Roman" w:hAnsi="Courier New" w:cs="Courier New"/>
    </w:rPr>
  </w:style>
  <w:style w:type="paragraph" w:customStyle="1" w:styleId="ConsPlusDocList">
    <w:name w:val="ConsPlusDocList"/>
    <w:rsid w:val="007B69E5"/>
    <w:pPr>
      <w:widowControl w:val="0"/>
      <w:autoSpaceDE w:val="0"/>
      <w:autoSpaceDN w:val="0"/>
    </w:pPr>
    <w:rPr>
      <w:rFonts w:eastAsia="Times New Roman" w:cs="Calibri"/>
      <w:sz w:val="22"/>
    </w:rPr>
  </w:style>
  <w:style w:type="paragraph" w:customStyle="1" w:styleId="ConsPlusTitlePage">
    <w:name w:val="ConsPlusTitlePage"/>
    <w:rsid w:val="007B69E5"/>
    <w:pPr>
      <w:widowControl w:val="0"/>
      <w:autoSpaceDE w:val="0"/>
      <w:autoSpaceDN w:val="0"/>
    </w:pPr>
    <w:rPr>
      <w:rFonts w:ascii="Tahoma" w:eastAsia="Times New Roman" w:hAnsi="Tahoma" w:cs="Tahoma"/>
    </w:rPr>
  </w:style>
  <w:style w:type="paragraph" w:customStyle="1" w:styleId="ConsPlusJurTerm">
    <w:name w:val="ConsPlusJurTerm"/>
    <w:uiPriority w:val="99"/>
    <w:rsid w:val="007B69E5"/>
    <w:pPr>
      <w:widowControl w:val="0"/>
      <w:autoSpaceDE w:val="0"/>
      <w:autoSpaceDN w:val="0"/>
    </w:pPr>
    <w:rPr>
      <w:rFonts w:ascii="Tahoma" w:eastAsia="Times New Roman" w:hAnsi="Tahoma" w:cs="Tahoma"/>
      <w:sz w:val="26"/>
    </w:rPr>
  </w:style>
  <w:style w:type="paragraph" w:customStyle="1" w:styleId="ConsPlusTextList">
    <w:name w:val="ConsPlusTextList"/>
    <w:uiPriority w:val="99"/>
    <w:rsid w:val="007B69E5"/>
    <w:pPr>
      <w:widowControl w:val="0"/>
      <w:autoSpaceDE w:val="0"/>
      <w:autoSpaceDN w:val="0"/>
    </w:pPr>
    <w:rPr>
      <w:rFonts w:ascii="Arial" w:eastAsia="Times New Roman" w:hAnsi="Arial" w:cs="Arial"/>
    </w:rPr>
  </w:style>
  <w:style w:type="character" w:customStyle="1" w:styleId="21">
    <w:name w:val="Заголовок 2 Знак"/>
    <w:aliases w:val="Заголовок 2 МОЙ Знак"/>
    <w:link w:val="20"/>
    <w:rsid w:val="00F409F0"/>
    <w:rPr>
      <w:rFonts w:ascii="Cambria" w:eastAsia="Times New Roman" w:hAnsi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Заголовок 3 МОЙ Знак"/>
    <w:link w:val="3"/>
    <w:uiPriority w:val="9"/>
    <w:rsid w:val="00F409F0"/>
    <w:rPr>
      <w:rFonts w:ascii="Cambria" w:eastAsia="Times New Roman" w:hAnsi="Cambria"/>
      <w:b/>
      <w:bCs/>
      <w:sz w:val="26"/>
      <w:szCs w:val="26"/>
    </w:rPr>
  </w:style>
  <w:style w:type="paragraph" w:styleId="a5">
    <w:name w:val="Balloon Text"/>
    <w:basedOn w:val="a"/>
    <w:link w:val="a6"/>
    <w:uiPriority w:val="99"/>
    <w:unhideWhenUsed/>
    <w:rsid w:val="00723F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rsid w:val="00723FAD"/>
    <w:rPr>
      <w:rFonts w:ascii="Tahoma" w:hAnsi="Tahoma" w:cs="Tahoma"/>
      <w:sz w:val="16"/>
      <w:szCs w:val="16"/>
      <w:lang w:eastAsia="en-US"/>
    </w:rPr>
  </w:style>
  <w:style w:type="character" w:customStyle="1" w:styleId="11">
    <w:name w:val="Заголовок 1 Знак"/>
    <w:aliases w:val="МОЙ Заголовок 1 Знак,1. Глава Знак"/>
    <w:basedOn w:val="a2"/>
    <w:link w:val="1"/>
    <w:rsid w:val="00D966E2"/>
    <w:rPr>
      <w:rFonts w:ascii="Times New Roman" w:eastAsia="Lucida Sans Unicode" w:hAnsi="Times New Roman"/>
      <w:b/>
      <w:caps/>
      <w:kern w:val="1"/>
      <w:sz w:val="24"/>
      <w:lang w:eastAsia="ar-SA"/>
    </w:rPr>
  </w:style>
  <w:style w:type="character" w:customStyle="1" w:styleId="40">
    <w:name w:val="Заголовок 4 Знак"/>
    <w:basedOn w:val="a2"/>
    <w:link w:val="4"/>
    <w:rsid w:val="00D966E2"/>
    <w:rPr>
      <w:rFonts w:eastAsia="Times New Roman"/>
      <w:b/>
      <w:bCs/>
      <w:kern w:val="1"/>
      <w:sz w:val="28"/>
      <w:szCs w:val="28"/>
      <w:lang w:val="x-none" w:eastAsia="ar-SA"/>
    </w:rPr>
  </w:style>
  <w:style w:type="numbering" w:customStyle="1" w:styleId="12">
    <w:name w:val="Нет списка1"/>
    <w:next w:val="a4"/>
    <w:uiPriority w:val="99"/>
    <w:semiHidden/>
    <w:unhideWhenUsed/>
    <w:rsid w:val="00D966E2"/>
  </w:style>
  <w:style w:type="character" w:customStyle="1" w:styleId="WW8Num2z0">
    <w:name w:val="WW8Num2z0"/>
    <w:rsid w:val="00D966E2"/>
    <w:rPr>
      <w:rFonts w:ascii="Courier New" w:hAnsi="Courier New"/>
      <w:sz w:val="24"/>
      <w:szCs w:val="24"/>
    </w:rPr>
  </w:style>
  <w:style w:type="character" w:customStyle="1" w:styleId="WW8Num3z0">
    <w:name w:val="WW8Num3z0"/>
    <w:rsid w:val="00D966E2"/>
    <w:rPr>
      <w:rFonts w:ascii="Symbol" w:hAnsi="Symbol" w:cs="StarSymbol"/>
      <w:sz w:val="18"/>
      <w:szCs w:val="18"/>
    </w:rPr>
  </w:style>
  <w:style w:type="character" w:customStyle="1" w:styleId="WW8Num4z0">
    <w:name w:val="WW8Num4z0"/>
    <w:rsid w:val="00D966E2"/>
    <w:rPr>
      <w:rFonts w:ascii="Symbol" w:hAnsi="Symbol" w:cs="StarSymbol"/>
      <w:sz w:val="18"/>
      <w:szCs w:val="18"/>
    </w:rPr>
  </w:style>
  <w:style w:type="character" w:customStyle="1" w:styleId="WW8Num4z1">
    <w:name w:val="WW8Num4z1"/>
    <w:rsid w:val="00D966E2"/>
    <w:rPr>
      <w:rFonts w:ascii="OpenSymbol" w:hAnsi="OpenSymbol" w:cs="StarSymbol"/>
      <w:sz w:val="18"/>
      <w:szCs w:val="18"/>
    </w:rPr>
  </w:style>
  <w:style w:type="character" w:customStyle="1" w:styleId="WW8Num8z0">
    <w:name w:val="WW8Num8z0"/>
    <w:rsid w:val="00D966E2"/>
    <w:rPr>
      <w:rFonts w:ascii="Symbol" w:hAnsi="Symbol" w:cs="StarSymbol"/>
      <w:sz w:val="18"/>
      <w:szCs w:val="18"/>
    </w:rPr>
  </w:style>
  <w:style w:type="character" w:customStyle="1" w:styleId="WW8Num9z0">
    <w:name w:val="WW8Num9z0"/>
    <w:rsid w:val="00D966E2"/>
    <w:rPr>
      <w:rFonts w:ascii="Symbol" w:hAnsi="Symbol" w:cs="StarSymbol"/>
      <w:sz w:val="18"/>
      <w:szCs w:val="18"/>
    </w:rPr>
  </w:style>
  <w:style w:type="character" w:customStyle="1" w:styleId="WW8Num9z1">
    <w:name w:val="WW8Num9z1"/>
    <w:rsid w:val="00D966E2"/>
    <w:rPr>
      <w:rFonts w:ascii="OpenSymbol" w:hAnsi="OpenSymbol" w:cs="StarSymbol"/>
      <w:sz w:val="18"/>
      <w:szCs w:val="18"/>
    </w:rPr>
  </w:style>
  <w:style w:type="character" w:customStyle="1" w:styleId="WW8Num10z0">
    <w:name w:val="WW8Num10z0"/>
    <w:rsid w:val="00D966E2"/>
    <w:rPr>
      <w:rFonts w:ascii="Symbol" w:hAnsi="Symbol"/>
    </w:rPr>
  </w:style>
  <w:style w:type="character" w:customStyle="1" w:styleId="WW8Num10z1">
    <w:name w:val="WW8Num10z1"/>
    <w:rsid w:val="00D966E2"/>
    <w:rPr>
      <w:rFonts w:ascii="Courier New" w:hAnsi="Courier New" w:cs="Courier New"/>
    </w:rPr>
  </w:style>
  <w:style w:type="character" w:customStyle="1" w:styleId="WW8Num10z2">
    <w:name w:val="WW8Num10z2"/>
    <w:rsid w:val="00D966E2"/>
    <w:rPr>
      <w:rFonts w:ascii="Wingdings" w:hAnsi="Wingdings"/>
    </w:rPr>
  </w:style>
  <w:style w:type="character" w:customStyle="1" w:styleId="WW8Num11z0">
    <w:name w:val="WW8Num11z0"/>
    <w:rsid w:val="00D966E2"/>
    <w:rPr>
      <w:rFonts w:ascii="Symbol" w:hAnsi="Symbol"/>
      <w:sz w:val="20"/>
    </w:rPr>
  </w:style>
  <w:style w:type="character" w:customStyle="1" w:styleId="WW8Num11z2">
    <w:name w:val="WW8Num11z2"/>
    <w:rsid w:val="00D966E2"/>
    <w:rPr>
      <w:rFonts w:ascii="Wingdings" w:hAnsi="Wingdings"/>
      <w:sz w:val="20"/>
    </w:rPr>
  </w:style>
  <w:style w:type="character" w:customStyle="1" w:styleId="WW8Num12z0">
    <w:name w:val="WW8Num12z0"/>
    <w:rsid w:val="00D966E2"/>
    <w:rPr>
      <w:rFonts w:ascii="Symbol" w:hAnsi="Symbol"/>
      <w:sz w:val="20"/>
    </w:rPr>
  </w:style>
  <w:style w:type="character" w:customStyle="1" w:styleId="WW8Num12z2">
    <w:name w:val="WW8Num12z2"/>
    <w:rsid w:val="00D966E2"/>
    <w:rPr>
      <w:rFonts w:ascii="Wingdings" w:hAnsi="Wingdings"/>
      <w:sz w:val="20"/>
    </w:rPr>
  </w:style>
  <w:style w:type="character" w:customStyle="1" w:styleId="WW8Num14z0">
    <w:name w:val="WW8Num14z0"/>
    <w:rsid w:val="00D966E2"/>
    <w:rPr>
      <w:rFonts w:ascii="Symbol" w:hAnsi="Symbol" w:cs="StarSymbol"/>
      <w:sz w:val="18"/>
      <w:szCs w:val="18"/>
    </w:rPr>
  </w:style>
  <w:style w:type="character" w:customStyle="1" w:styleId="WW8Num14z1">
    <w:name w:val="WW8Num14z1"/>
    <w:rsid w:val="00D966E2"/>
    <w:rPr>
      <w:rFonts w:ascii="OpenSymbol" w:hAnsi="OpenSymbol" w:cs="StarSymbol"/>
      <w:sz w:val="18"/>
      <w:szCs w:val="18"/>
    </w:rPr>
  </w:style>
  <w:style w:type="character" w:customStyle="1" w:styleId="WW8Num14z2">
    <w:name w:val="WW8Num14z2"/>
    <w:rsid w:val="00D966E2"/>
    <w:rPr>
      <w:rFonts w:ascii="Wingdings" w:hAnsi="Wingdings"/>
      <w:sz w:val="20"/>
    </w:rPr>
  </w:style>
  <w:style w:type="character" w:customStyle="1" w:styleId="WW8Num15z0">
    <w:name w:val="WW8Num15z0"/>
    <w:rsid w:val="00D966E2"/>
    <w:rPr>
      <w:rFonts w:ascii="Symbol" w:hAnsi="Symbol"/>
      <w:sz w:val="20"/>
    </w:rPr>
  </w:style>
  <w:style w:type="character" w:customStyle="1" w:styleId="WW8Num15z1">
    <w:name w:val="WW8Num15z1"/>
    <w:rsid w:val="00D966E2"/>
    <w:rPr>
      <w:rFonts w:ascii="Courier New" w:hAnsi="Courier New"/>
      <w:sz w:val="20"/>
    </w:rPr>
  </w:style>
  <w:style w:type="character" w:customStyle="1" w:styleId="WW8Num15z2">
    <w:name w:val="WW8Num15z2"/>
    <w:rsid w:val="00D966E2"/>
    <w:rPr>
      <w:rFonts w:ascii="Wingdings" w:hAnsi="Wingdings"/>
      <w:sz w:val="20"/>
    </w:rPr>
  </w:style>
  <w:style w:type="character" w:customStyle="1" w:styleId="22">
    <w:name w:val="Основной шрифт абзаца2"/>
    <w:rsid w:val="00D966E2"/>
  </w:style>
  <w:style w:type="character" w:customStyle="1" w:styleId="WW8Num5z0">
    <w:name w:val="WW8Num5z0"/>
    <w:rsid w:val="00D966E2"/>
    <w:rPr>
      <w:rFonts w:ascii="Courier New" w:hAnsi="Courier New"/>
      <w:sz w:val="24"/>
      <w:szCs w:val="24"/>
    </w:rPr>
  </w:style>
  <w:style w:type="character" w:customStyle="1" w:styleId="WW8Num5z1">
    <w:name w:val="WW8Num5z1"/>
    <w:rsid w:val="00D966E2"/>
    <w:rPr>
      <w:rFonts w:ascii="Courier New" w:hAnsi="Courier New" w:cs="Courier New"/>
    </w:rPr>
  </w:style>
  <w:style w:type="character" w:customStyle="1" w:styleId="WW8Num5z2">
    <w:name w:val="WW8Num5z2"/>
    <w:rsid w:val="00D966E2"/>
    <w:rPr>
      <w:rFonts w:ascii="Wingdings" w:hAnsi="Wingdings"/>
    </w:rPr>
  </w:style>
  <w:style w:type="character" w:customStyle="1" w:styleId="WW8Num6z0">
    <w:name w:val="WW8Num6z0"/>
    <w:rsid w:val="00D966E2"/>
    <w:rPr>
      <w:rFonts w:ascii="Symbol" w:hAnsi="Symbol"/>
    </w:rPr>
  </w:style>
  <w:style w:type="character" w:customStyle="1" w:styleId="WW8Num6z1">
    <w:name w:val="WW8Num6z1"/>
    <w:rsid w:val="00D966E2"/>
    <w:rPr>
      <w:rFonts w:ascii="Courier New" w:hAnsi="Courier New" w:cs="Courier New"/>
    </w:rPr>
  </w:style>
  <w:style w:type="character" w:customStyle="1" w:styleId="WW8Num6z2">
    <w:name w:val="WW8Num6z2"/>
    <w:rsid w:val="00D966E2"/>
    <w:rPr>
      <w:rFonts w:ascii="Wingdings" w:hAnsi="Wingdings"/>
    </w:rPr>
  </w:style>
  <w:style w:type="character" w:customStyle="1" w:styleId="WW8Num7z0">
    <w:name w:val="WW8Num7z0"/>
    <w:rsid w:val="00D966E2"/>
    <w:rPr>
      <w:rFonts w:ascii="Symbol" w:hAnsi="Symbol"/>
    </w:rPr>
  </w:style>
  <w:style w:type="character" w:customStyle="1" w:styleId="WW8Num7z1">
    <w:name w:val="WW8Num7z1"/>
    <w:rsid w:val="00D966E2"/>
    <w:rPr>
      <w:rFonts w:ascii="Courier New" w:hAnsi="Courier New" w:cs="Courier New"/>
    </w:rPr>
  </w:style>
  <w:style w:type="character" w:customStyle="1" w:styleId="WW8Num7z2">
    <w:name w:val="WW8Num7z2"/>
    <w:rsid w:val="00D966E2"/>
    <w:rPr>
      <w:rFonts w:ascii="Wingdings" w:hAnsi="Wingdings"/>
    </w:rPr>
  </w:style>
  <w:style w:type="character" w:customStyle="1" w:styleId="WW8Num8z1">
    <w:name w:val="WW8Num8z1"/>
    <w:rsid w:val="00D966E2"/>
    <w:rPr>
      <w:rFonts w:ascii="OpenSymbol" w:hAnsi="OpenSymbol" w:cs="StarSymbol"/>
      <w:sz w:val="18"/>
      <w:szCs w:val="18"/>
    </w:rPr>
  </w:style>
  <w:style w:type="character" w:customStyle="1" w:styleId="WW8Num8z2">
    <w:name w:val="WW8Num8z2"/>
    <w:rsid w:val="00D966E2"/>
    <w:rPr>
      <w:rFonts w:ascii="Wingdings" w:hAnsi="Wingdings"/>
    </w:rPr>
  </w:style>
  <w:style w:type="character" w:customStyle="1" w:styleId="WW8Num9z2">
    <w:name w:val="WW8Num9z2"/>
    <w:rsid w:val="00D966E2"/>
    <w:rPr>
      <w:rFonts w:ascii="Wingdings" w:hAnsi="Wingdings"/>
    </w:rPr>
  </w:style>
  <w:style w:type="character" w:customStyle="1" w:styleId="13">
    <w:name w:val="Основной шрифт абзаца1"/>
    <w:rsid w:val="00D966E2"/>
  </w:style>
  <w:style w:type="character" w:customStyle="1" w:styleId="Absatz-Standardschriftart">
    <w:name w:val="Absatz-Standardschriftart"/>
    <w:rsid w:val="00D966E2"/>
  </w:style>
  <w:style w:type="character" w:customStyle="1" w:styleId="WW-Absatz-Standardschriftart">
    <w:name w:val="WW-Absatz-Standardschriftart"/>
    <w:rsid w:val="00D966E2"/>
  </w:style>
  <w:style w:type="character" w:customStyle="1" w:styleId="WW-Absatz-Standardschriftart1">
    <w:name w:val="WW-Absatz-Standardschriftart1"/>
    <w:rsid w:val="00D966E2"/>
  </w:style>
  <w:style w:type="character" w:customStyle="1" w:styleId="WW-Absatz-Standardschriftart11">
    <w:name w:val="WW-Absatz-Standardschriftart11"/>
    <w:rsid w:val="00D966E2"/>
  </w:style>
  <w:style w:type="character" w:customStyle="1" w:styleId="WW-Absatz-Standardschriftart111">
    <w:name w:val="WW-Absatz-Standardschriftart111"/>
    <w:rsid w:val="00D966E2"/>
  </w:style>
  <w:style w:type="character" w:customStyle="1" w:styleId="WW-Absatz-Standardschriftart1111">
    <w:name w:val="WW-Absatz-Standardschriftart1111"/>
    <w:rsid w:val="00D966E2"/>
  </w:style>
  <w:style w:type="character" w:customStyle="1" w:styleId="WW-Absatz-Standardschriftart11111">
    <w:name w:val="WW-Absatz-Standardschriftart11111"/>
    <w:rsid w:val="00D966E2"/>
  </w:style>
  <w:style w:type="character" w:customStyle="1" w:styleId="WW-Absatz-Standardschriftart111111">
    <w:name w:val="WW-Absatz-Standardschriftart111111"/>
    <w:rsid w:val="00D966E2"/>
  </w:style>
  <w:style w:type="character" w:customStyle="1" w:styleId="WW-Absatz-Standardschriftart1111111">
    <w:name w:val="WW-Absatz-Standardschriftart1111111"/>
    <w:rsid w:val="00D966E2"/>
  </w:style>
  <w:style w:type="character" w:customStyle="1" w:styleId="WW-Absatz-Standardschriftart11111111">
    <w:name w:val="WW-Absatz-Standardschriftart11111111"/>
    <w:rsid w:val="00D966E2"/>
  </w:style>
  <w:style w:type="character" w:customStyle="1" w:styleId="WW-Absatz-Standardschriftart111111111">
    <w:name w:val="WW-Absatz-Standardschriftart111111111"/>
    <w:rsid w:val="00D966E2"/>
  </w:style>
  <w:style w:type="character" w:customStyle="1" w:styleId="WW-Absatz-Standardschriftart1111111111">
    <w:name w:val="WW-Absatz-Standardschriftart1111111111"/>
    <w:rsid w:val="00D966E2"/>
  </w:style>
  <w:style w:type="character" w:customStyle="1" w:styleId="WW-Absatz-Standardschriftart11111111111">
    <w:name w:val="WW-Absatz-Standardschriftart11111111111"/>
    <w:rsid w:val="00D966E2"/>
  </w:style>
  <w:style w:type="character" w:customStyle="1" w:styleId="WW-Absatz-Standardschriftart111111111111">
    <w:name w:val="WW-Absatz-Standardschriftart111111111111"/>
    <w:rsid w:val="00D966E2"/>
  </w:style>
  <w:style w:type="character" w:customStyle="1" w:styleId="WW-Absatz-Standardschriftart1111111111111">
    <w:name w:val="WW-Absatz-Standardschriftart1111111111111"/>
    <w:rsid w:val="00D966E2"/>
  </w:style>
  <w:style w:type="character" w:customStyle="1" w:styleId="WW-Absatz-Standardschriftart11111111111111">
    <w:name w:val="WW-Absatz-Standardschriftart11111111111111"/>
    <w:rsid w:val="00D966E2"/>
  </w:style>
  <w:style w:type="character" w:customStyle="1" w:styleId="WW8Num5z3">
    <w:name w:val="WW8Num5z3"/>
    <w:rsid w:val="00D966E2"/>
    <w:rPr>
      <w:rFonts w:ascii="Symbol" w:hAnsi="Symbol"/>
    </w:rPr>
  </w:style>
  <w:style w:type="character" w:customStyle="1" w:styleId="a7">
    <w:name w:val="Маркеры списка"/>
    <w:rsid w:val="00D966E2"/>
    <w:rPr>
      <w:rFonts w:ascii="StarSymbol" w:eastAsia="StarSymbol" w:hAnsi="StarSymbol" w:cs="StarSymbol"/>
      <w:sz w:val="18"/>
      <w:szCs w:val="18"/>
    </w:rPr>
  </w:style>
  <w:style w:type="character" w:customStyle="1" w:styleId="a8">
    <w:name w:val="Символ нумерации"/>
    <w:rsid w:val="00D966E2"/>
  </w:style>
  <w:style w:type="character" w:customStyle="1" w:styleId="FontStyle48">
    <w:name w:val="Font Style48"/>
    <w:rsid w:val="00D966E2"/>
    <w:rPr>
      <w:rFonts w:cs="Times New Roman"/>
      <w:sz w:val="12"/>
      <w:szCs w:val="12"/>
    </w:rPr>
  </w:style>
  <w:style w:type="character" w:styleId="a9">
    <w:name w:val="Strong"/>
    <w:uiPriority w:val="22"/>
    <w:qFormat/>
    <w:locked/>
    <w:rsid w:val="00D966E2"/>
    <w:rPr>
      <w:b/>
      <w:bCs/>
    </w:rPr>
  </w:style>
  <w:style w:type="character" w:customStyle="1" w:styleId="31">
    <w:name w:val="Основной шрифт абзаца3"/>
    <w:rsid w:val="00D966E2"/>
  </w:style>
  <w:style w:type="paragraph" w:styleId="a0">
    <w:name w:val="Title"/>
    <w:basedOn w:val="a"/>
    <w:next w:val="a1"/>
    <w:link w:val="14"/>
    <w:qFormat/>
    <w:locked/>
    <w:rsid w:val="00D966E2"/>
    <w:pPr>
      <w:keepNext/>
      <w:widowControl w:val="0"/>
      <w:suppressAutoHyphens/>
      <w:spacing w:before="240" w:after="120" w:line="240" w:lineRule="auto"/>
    </w:pPr>
    <w:rPr>
      <w:rFonts w:ascii="Arial" w:eastAsia="Lucida Sans Unicode" w:hAnsi="Arial" w:cs="Tahoma"/>
      <w:kern w:val="1"/>
      <w:sz w:val="28"/>
      <w:szCs w:val="28"/>
      <w:lang w:eastAsia="ar-SA"/>
    </w:rPr>
  </w:style>
  <w:style w:type="character" w:customStyle="1" w:styleId="14">
    <w:name w:val="Название Знак1"/>
    <w:basedOn w:val="a2"/>
    <w:link w:val="a0"/>
    <w:rsid w:val="00D966E2"/>
    <w:rPr>
      <w:rFonts w:ascii="Arial" w:eastAsia="Lucida Sans Unicode" w:hAnsi="Arial" w:cs="Tahoma"/>
      <w:kern w:val="1"/>
      <w:sz w:val="28"/>
      <w:szCs w:val="28"/>
      <w:lang w:eastAsia="ar-SA"/>
    </w:rPr>
  </w:style>
  <w:style w:type="paragraph" w:styleId="a1">
    <w:name w:val="Body Text"/>
    <w:basedOn w:val="a"/>
    <w:link w:val="aa"/>
    <w:uiPriority w:val="99"/>
    <w:qFormat/>
    <w:rsid w:val="00D966E2"/>
    <w:pPr>
      <w:widowControl w:val="0"/>
      <w:suppressAutoHyphens/>
      <w:spacing w:after="120" w:line="240" w:lineRule="auto"/>
    </w:pPr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character" w:customStyle="1" w:styleId="aa">
    <w:name w:val="Основной текст Знак"/>
    <w:basedOn w:val="a2"/>
    <w:link w:val="a1"/>
    <w:uiPriority w:val="99"/>
    <w:rsid w:val="00D966E2"/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paragraph" w:customStyle="1" w:styleId="ab">
    <w:basedOn w:val="a0"/>
    <w:next w:val="ac"/>
    <w:link w:val="ad"/>
    <w:uiPriority w:val="10"/>
    <w:qFormat/>
    <w:rsid w:val="00D966E2"/>
  </w:style>
  <w:style w:type="paragraph" w:styleId="ac">
    <w:name w:val="Subtitle"/>
    <w:basedOn w:val="a0"/>
    <w:next w:val="a1"/>
    <w:link w:val="ae"/>
    <w:qFormat/>
    <w:locked/>
    <w:rsid w:val="00D966E2"/>
    <w:pPr>
      <w:jc w:val="center"/>
    </w:pPr>
    <w:rPr>
      <w:i/>
      <w:iCs/>
    </w:rPr>
  </w:style>
  <w:style w:type="character" w:customStyle="1" w:styleId="ae">
    <w:name w:val="Подзаголовок Знак"/>
    <w:basedOn w:val="a2"/>
    <w:link w:val="ac"/>
    <w:rsid w:val="00D966E2"/>
    <w:rPr>
      <w:rFonts w:ascii="Arial" w:eastAsia="Lucida Sans Unicode" w:hAnsi="Arial" w:cs="Tahoma"/>
      <w:i/>
      <w:iCs/>
      <w:kern w:val="1"/>
      <w:sz w:val="28"/>
      <w:szCs w:val="28"/>
      <w:lang w:eastAsia="ar-SA"/>
    </w:rPr>
  </w:style>
  <w:style w:type="paragraph" w:styleId="af">
    <w:name w:val="List"/>
    <w:basedOn w:val="a1"/>
    <w:rsid w:val="00D966E2"/>
    <w:rPr>
      <w:rFonts w:cs="Tahoma"/>
    </w:rPr>
  </w:style>
  <w:style w:type="paragraph" w:customStyle="1" w:styleId="32">
    <w:name w:val="Название3"/>
    <w:basedOn w:val="a"/>
    <w:rsid w:val="00D966E2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Mangal"/>
      <w:i/>
      <w:iCs/>
      <w:kern w:val="1"/>
      <w:sz w:val="24"/>
      <w:szCs w:val="24"/>
      <w:lang w:eastAsia="ar-SA"/>
    </w:rPr>
  </w:style>
  <w:style w:type="paragraph" w:customStyle="1" w:styleId="33">
    <w:name w:val="Указатель3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ar-SA"/>
    </w:rPr>
  </w:style>
  <w:style w:type="paragraph" w:customStyle="1" w:styleId="23">
    <w:name w:val="Название2"/>
    <w:basedOn w:val="a"/>
    <w:rsid w:val="00D966E2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kern w:val="1"/>
      <w:sz w:val="24"/>
      <w:szCs w:val="24"/>
      <w:lang w:eastAsia="ar-SA"/>
    </w:rPr>
  </w:style>
  <w:style w:type="paragraph" w:customStyle="1" w:styleId="24">
    <w:name w:val="Указатель2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  <w:lang w:eastAsia="ar-SA"/>
    </w:rPr>
  </w:style>
  <w:style w:type="paragraph" w:customStyle="1" w:styleId="15">
    <w:name w:val="Название1"/>
    <w:basedOn w:val="a"/>
    <w:uiPriority w:val="99"/>
    <w:rsid w:val="00D966E2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kern w:val="1"/>
      <w:sz w:val="24"/>
      <w:szCs w:val="24"/>
      <w:lang w:eastAsia="ar-SA"/>
    </w:rPr>
  </w:style>
  <w:style w:type="paragraph" w:customStyle="1" w:styleId="17">
    <w:name w:val="Указатель1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  <w:lang w:eastAsia="ar-SA"/>
    </w:rPr>
  </w:style>
  <w:style w:type="paragraph" w:customStyle="1" w:styleId="310">
    <w:name w:val="Основной текст с отступом 31"/>
    <w:basedOn w:val="a"/>
    <w:rsid w:val="00D966E2"/>
    <w:pPr>
      <w:widowControl w:val="0"/>
      <w:suppressAutoHyphens/>
      <w:spacing w:after="0" w:line="240" w:lineRule="auto"/>
      <w:ind w:firstLine="708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customStyle="1" w:styleId="18">
    <w:name w:val="Продолжение списка1"/>
    <w:basedOn w:val="a"/>
    <w:rsid w:val="00D966E2"/>
    <w:pPr>
      <w:widowControl w:val="0"/>
      <w:suppressAutoHyphens/>
      <w:spacing w:after="120" w:line="240" w:lineRule="auto"/>
      <w:ind w:left="283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0">
    <w:name w:val="Body Text Indent"/>
    <w:basedOn w:val="a"/>
    <w:link w:val="af1"/>
    <w:rsid w:val="00D966E2"/>
    <w:pPr>
      <w:widowControl w:val="0"/>
      <w:suppressAutoHyphens/>
      <w:spacing w:after="0" w:line="360" w:lineRule="auto"/>
      <w:ind w:firstLine="709"/>
      <w:jc w:val="both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af1">
    <w:name w:val="Основной текст с отступом Знак"/>
    <w:basedOn w:val="a2"/>
    <w:link w:val="af0"/>
    <w:rsid w:val="00D966E2"/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customStyle="1" w:styleId="af2">
    <w:name w:val="Содержимое таблицы"/>
    <w:basedOn w:val="a"/>
    <w:qFormat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/>
      <w:color w:val="000000"/>
      <w:kern w:val="1"/>
      <w:sz w:val="24"/>
      <w:szCs w:val="24"/>
      <w:lang w:eastAsia="ar-SA"/>
    </w:rPr>
  </w:style>
  <w:style w:type="paragraph" w:customStyle="1" w:styleId="af3">
    <w:name w:val="Заголовок таблицы"/>
    <w:basedOn w:val="af2"/>
    <w:qFormat/>
    <w:rsid w:val="00D966E2"/>
    <w:pPr>
      <w:jc w:val="center"/>
    </w:pPr>
    <w:rPr>
      <w:b/>
      <w:bCs/>
    </w:rPr>
  </w:style>
  <w:style w:type="paragraph" w:customStyle="1" w:styleId="210">
    <w:name w:val="Основной текст с отступом 21"/>
    <w:basedOn w:val="a"/>
    <w:rsid w:val="00D966E2"/>
    <w:pPr>
      <w:widowControl w:val="0"/>
      <w:suppressAutoHyphens/>
      <w:spacing w:after="120" w:line="480" w:lineRule="auto"/>
      <w:ind w:left="283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4">
    <w:name w:val="header"/>
    <w:basedOn w:val="a"/>
    <w:link w:val="af5"/>
    <w:rsid w:val="00D966E2"/>
    <w:pPr>
      <w:widowControl w:val="0"/>
      <w:suppressLineNumbers/>
      <w:tabs>
        <w:tab w:val="center" w:pos="4818"/>
        <w:tab w:val="right" w:pos="9637"/>
      </w:tabs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af5">
    <w:name w:val="Верхний колонтитул Знак"/>
    <w:basedOn w:val="a2"/>
    <w:link w:val="af4"/>
    <w:rsid w:val="00D966E2"/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6">
    <w:name w:val="footer"/>
    <w:basedOn w:val="a"/>
    <w:link w:val="af7"/>
    <w:rsid w:val="00D966E2"/>
    <w:pPr>
      <w:widowControl w:val="0"/>
      <w:suppressLineNumbers/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af7">
    <w:name w:val="Нижний колонтитул Знак"/>
    <w:basedOn w:val="a2"/>
    <w:link w:val="af6"/>
    <w:rsid w:val="00D966E2"/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8">
    <w:name w:val="Normal (Web)"/>
    <w:aliases w:val="Обычный (Web),Обычный (Web)1"/>
    <w:basedOn w:val="a"/>
    <w:link w:val="af9"/>
    <w:uiPriority w:val="99"/>
    <w:qFormat/>
    <w:rsid w:val="00D966E2"/>
    <w:pPr>
      <w:spacing w:before="100" w:after="119" w:line="240" w:lineRule="auto"/>
    </w:pPr>
    <w:rPr>
      <w:rFonts w:ascii="Times New Roman" w:eastAsia="Times New Roman" w:hAnsi="Times New Roman"/>
      <w:kern w:val="1"/>
      <w:sz w:val="24"/>
      <w:szCs w:val="24"/>
      <w:lang w:val="x-none" w:eastAsia="ar-SA"/>
    </w:rPr>
  </w:style>
  <w:style w:type="paragraph" w:customStyle="1" w:styleId="19">
    <w:name w:val="Абзац списка1"/>
    <w:basedOn w:val="a"/>
    <w:rsid w:val="00D966E2"/>
    <w:pPr>
      <w:widowControl w:val="0"/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character" w:customStyle="1" w:styleId="WW8Num29z1">
    <w:name w:val="WW8Num29z1"/>
    <w:rsid w:val="00D966E2"/>
    <w:rPr>
      <w:rFonts w:ascii="OpenSymbol" w:hAnsi="OpenSymbol" w:cs="Courier New"/>
    </w:rPr>
  </w:style>
  <w:style w:type="paragraph" w:styleId="afa">
    <w:name w:val="List Paragraph"/>
    <w:aliases w:val="Заголовок_3,Заголовок мой1,СписокСТПр,Bullet Points,Имя рисунка,Нумерованый список,Варианты ответов,обычный,Абзац списка основной,Bullet List,FooterText,numbered,Paragraphe de liste1,lp1,Введение,3_Абзац списка,СПИСКИ,List Paragraph2"/>
    <w:basedOn w:val="a"/>
    <w:link w:val="afb"/>
    <w:uiPriority w:val="34"/>
    <w:qFormat/>
    <w:rsid w:val="00D966E2"/>
    <w:pPr>
      <w:widowControl w:val="0"/>
      <w:suppressAutoHyphens/>
      <w:spacing w:after="0" w:line="240" w:lineRule="auto"/>
      <w:ind w:left="708"/>
    </w:pPr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paragraph" w:styleId="afc">
    <w:name w:val="Document Map"/>
    <w:basedOn w:val="a"/>
    <w:link w:val="afd"/>
    <w:uiPriority w:val="99"/>
    <w:semiHidden/>
    <w:unhideWhenUsed/>
    <w:rsid w:val="00D966E2"/>
    <w:pPr>
      <w:widowControl w:val="0"/>
      <w:suppressAutoHyphens/>
      <w:spacing w:after="0" w:line="240" w:lineRule="auto"/>
    </w:pPr>
    <w:rPr>
      <w:rFonts w:ascii="Tahoma" w:eastAsia="Lucida Sans Unicode" w:hAnsi="Tahoma"/>
      <w:kern w:val="1"/>
      <w:sz w:val="16"/>
      <w:szCs w:val="16"/>
      <w:lang w:val="x-none" w:eastAsia="ar-SA"/>
    </w:rPr>
  </w:style>
  <w:style w:type="character" w:customStyle="1" w:styleId="afd">
    <w:name w:val="Схема документа Знак"/>
    <w:basedOn w:val="a2"/>
    <w:link w:val="afc"/>
    <w:uiPriority w:val="99"/>
    <w:semiHidden/>
    <w:rsid w:val="00D966E2"/>
    <w:rPr>
      <w:rFonts w:ascii="Tahoma" w:eastAsia="Lucida Sans Unicode" w:hAnsi="Tahoma"/>
      <w:kern w:val="1"/>
      <w:sz w:val="16"/>
      <w:szCs w:val="16"/>
      <w:lang w:val="x-none" w:eastAsia="ar-SA"/>
    </w:rPr>
  </w:style>
  <w:style w:type="paragraph" w:customStyle="1" w:styleId="41">
    <w:name w:val="4"/>
    <w:basedOn w:val="4"/>
    <w:link w:val="42"/>
    <w:autoRedefine/>
    <w:qFormat/>
    <w:rsid w:val="00D966E2"/>
    <w:pPr>
      <w:widowControl/>
      <w:spacing w:before="0" w:after="0"/>
      <w:jc w:val="center"/>
    </w:pPr>
    <w:rPr>
      <w:rFonts w:ascii="Times New Roman" w:hAnsi="Times New Roman"/>
      <w:kern w:val="0"/>
      <w:sz w:val="24"/>
      <w:szCs w:val="24"/>
    </w:rPr>
  </w:style>
  <w:style w:type="character" w:customStyle="1" w:styleId="42">
    <w:name w:val="4 Знак"/>
    <w:link w:val="41"/>
    <w:rsid w:val="00D966E2"/>
    <w:rPr>
      <w:rFonts w:ascii="Times New Roman" w:eastAsia="Times New Roman" w:hAnsi="Times New Roman"/>
      <w:b/>
      <w:bCs/>
      <w:sz w:val="24"/>
      <w:szCs w:val="24"/>
      <w:lang w:val="x-none" w:eastAsia="ar-SA"/>
    </w:rPr>
  </w:style>
  <w:style w:type="paragraph" w:customStyle="1" w:styleId="TableParagraph">
    <w:name w:val="Table Paragraph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/>
    </w:rPr>
  </w:style>
  <w:style w:type="character" w:customStyle="1" w:styleId="afb">
    <w:name w:val="Абзац списка Знак"/>
    <w:aliases w:val="Заголовок_3 Знак,Заголовок мой1 Знак,СписокСТПр Знак,Bullet Points Знак,Имя рисунка Знак,Нумерованый список Знак,Варианты ответов Знак,обычный Знак,Абзац списка основной Знак,Bullet List Знак,FooterText Знак,numbered Знак,lp1 Знак"/>
    <w:link w:val="afa"/>
    <w:uiPriority w:val="34"/>
    <w:qFormat/>
    <w:rsid w:val="00D966E2"/>
    <w:rPr>
      <w:rFonts w:ascii="Times New Roman" w:eastAsia="Lucida Sans Unicode" w:hAnsi="Times New Roman"/>
      <w:kern w:val="1"/>
      <w:sz w:val="24"/>
      <w:szCs w:val="24"/>
      <w:lang w:val="x-none" w:eastAsia="ar-SA"/>
    </w:rPr>
  </w:style>
  <w:style w:type="character" w:customStyle="1" w:styleId="ConsPlusNormal0">
    <w:name w:val="ConsPlusNormal Знак"/>
    <w:link w:val="ConsPlusNormal"/>
    <w:rsid w:val="00D966E2"/>
    <w:rPr>
      <w:rFonts w:eastAsia="Times New Roman" w:cs="Calibri"/>
      <w:sz w:val="22"/>
    </w:rPr>
  </w:style>
  <w:style w:type="character" w:customStyle="1" w:styleId="markedcontent">
    <w:name w:val="markedcontent"/>
    <w:basedOn w:val="a2"/>
    <w:rsid w:val="00D966E2"/>
  </w:style>
  <w:style w:type="paragraph" w:customStyle="1" w:styleId="afe">
    <w:name w:val="Абзац"/>
    <w:link w:val="aff"/>
    <w:qFormat/>
    <w:rsid w:val="00D966E2"/>
    <w:pPr>
      <w:spacing w:before="120" w:after="60"/>
      <w:ind w:firstLine="567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f">
    <w:name w:val="Абзац Знак"/>
    <w:link w:val="afe"/>
    <w:qFormat/>
    <w:locked/>
    <w:rsid w:val="00D966E2"/>
    <w:rPr>
      <w:rFonts w:ascii="Times New Roman" w:eastAsia="Times New Roman" w:hAnsi="Times New Roman"/>
      <w:sz w:val="24"/>
      <w:szCs w:val="24"/>
    </w:rPr>
  </w:style>
  <w:style w:type="paragraph" w:customStyle="1" w:styleId="1a">
    <w:name w:val="Стиль1"/>
    <w:basedOn w:val="a"/>
    <w:link w:val="1b"/>
    <w:qFormat/>
    <w:rsid w:val="00D966E2"/>
    <w:pPr>
      <w:autoSpaceDE w:val="0"/>
      <w:autoSpaceDN w:val="0"/>
      <w:adjustRightInd w:val="0"/>
      <w:spacing w:after="0" w:line="240" w:lineRule="auto"/>
      <w:ind w:left="-709" w:right="283" w:firstLine="567"/>
      <w:jc w:val="both"/>
    </w:pPr>
    <w:rPr>
      <w:rFonts w:ascii="Times New Roman" w:eastAsia="TimesNewRoman" w:hAnsi="Times New Roman"/>
      <w:sz w:val="28"/>
      <w:szCs w:val="28"/>
      <w:lang w:val="x-none" w:eastAsia="ar-SA"/>
    </w:rPr>
  </w:style>
  <w:style w:type="character" w:customStyle="1" w:styleId="1b">
    <w:name w:val="Стиль1 Знак"/>
    <w:link w:val="1a"/>
    <w:rsid w:val="00D966E2"/>
    <w:rPr>
      <w:rFonts w:ascii="Times New Roman" w:eastAsia="TimesNewRoman" w:hAnsi="Times New Roman"/>
      <w:sz w:val="28"/>
      <w:szCs w:val="28"/>
      <w:lang w:val="x-none" w:eastAsia="ar-SA"/>
    </w:rPr>
  </w:style>
  <w:style w:type="character" w:customStyle="1" w:styleId="af9">
    <w:name w:val="Обычный (веб) Знак"/>
    <w:aliases w:val="Обычный (Web) Знак,Обычный (Web)1 Знак"/>
    <w:link w:val="af8"/>
    <w:uiPriority w:val="99"/>
    <w:locked/>
    <w:rsid w:val="00D966E2"/>
    <w:rPr>
      <w:rFonts w:ascii="Times New Roman" w:eastAsia="Times New Roman" w:hAnsi="Times New Roman"/>
      <w:kern w:val="1"/>
      <w:sz w:val="24"/>
      <w:szCs w:val="24"/>
      <w:lang w:val="x-none" w:eastAsia="ar-SA"/>
    </w:rPr>
  </w:style>
  <w:style w:type="character" w:customStyle="1" w:styleId="50">
    <w:name w:val="Заголовок 5 Знак"/>
    <w:basedOn w:val="a2"/>
    <w:link w:val="5"/>
    <w:rsid w:val="00D966E2"/>
    <w:rPr>
      <w:rFonts w:ascii="Arial" w:eastAsia="Lucida Sans Unicode" w:hAnsi="Arial"/>
      <w:b/>
      <w:bCs/>
      <w:kern w:val="1"/>
      <w:sz w:val="24"/>
      <w:szCs w:val="24"/>
      <w:lang w:val="x-none"/>
    </w:rPr>
  </w:style>
  <w:style w:type="character" w:customStyle="1" w:styleId="61">
    <w:name w:val="Заголовок 6 Знак"/>
    <w:basedOn w:val="a2"/>
    <w:link w:val="6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character" w:customStyle="1" w:styleId="70">
    <w:name w:val="Заголовок 7 Знак"/>
    <w:basedOn w:val="a2"/>
    <w:link w:val="7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character" w:customStyle="1" w:styleId="80">
    <w:name w:val="Заголовок 8 Знак"/>
    <w:basedOn w:val="a2"/>
    <w:link w:val="8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character" w:customStyle="1" w:styleId="90">
    <w:name w:val="Заголовок 9 Знак"/>
    <w:basedOn w:val="a2"/>
    <w:link w:val="9"/>
    <w:rsid w:val="00D966E2"/>
    <w:rPr>
      <w:rFonts w:ascii="Arial" w:eastAsia="Lucida Sans Unicode" w:hAnsi="Arial"/>
      <w:b/>
      <w:bCs/>
      <w:kern w:val="1"/>
      <w:sz w:val="21"/>
      <w:szCs w:val="21"/>
      <w:lang w:val="x-none"/>
    </w:rPr>
  </w:style>
  <w:style w:type="numbering" w:customStyle="1" w:styleId="25">
    <w:name w:val="Нет списка2"/>
    <w:next w:val="a4"/>
    <w:uiPriority w:val="99"/>
    <w:semiHidden/>
    <w:unhideWhenUsed/>
    <w:rsid w:val="00D966E2"/>
  </w:style>
  <w:style w:type="character" w:customStyle="1" w:styleId="WW8Num13z0">
    <w:name w:val="WW8Num13z0"/>
    <w:rsid w:val="00D966E2"/>
    <w:rPr>
      <w:rFonts w:ascii="Symbol" w:hAnsi="Symbol"/>
    </w:rPr>
  </w:style>
  <w:style w:type="character" w:customStyle="1" w:styleId="WW8Num13z1">
    <w:name w:val="WW8Num13z1"/>
    <w:rsid w:val="00D966E2"/>
    <w:rPr>
      <w:rFonts w:ascii="Wingdings 2" w:hAnsi="Wingdings 2" w:cs="StarSymbol"/>
      <w:sz w:val="18"/>
      <w:szCs w:val="18"/>
    </w:rPr>
  </w:style>
  <w:style w:type="character" w:customStyle="1" w:styleId="WW8Num13z2">
    <w:name w:val="WW8Num13z2"/>
    <w:rsid w:val="00D966E2"/>
    <w:rPr>
      <w:rFonts w:ascii="StarSymbol" w:hAnsi="StarSymbol" w:cs="StarSymbol"/>
      <w:sz w:val="18"/>
      <w:szCs w:val="18"/>
    </w:rPr>
  </w:style>
  <w:style w:type="character" w:customStyle="1" w:styleId="WW8Num13z3">
    <w:name w:val="WW8Num13z3"/>
    <w:rsid w:val="00D966E2"/>
    <w:rPr>
      <w:rFonts w:ascii="Wingdings" w:hAnsi="Wingdings"/>
    </w:rPr>
  </w:style>
  <w:style w:type="character" w:customStyle="1" w:styleId="aff0">
    <w:name w:val="Символ сноски"/>
    <w:rsid w:val="00D966E2"/>
    <w:rPr>
      <w:vertAlign w:val="superscript"/>
    </w:rPr>
  </w:style>
  <w:style w:type="character" w:customStyle="1" w:styleId="WW8Num19z0">
    <w:name w:val="WW8Num19z0"/>
    <w:rsid w:val="00D966E2"/>
    <w:rPr>
      <w:rFonts w:ascii="Symbol" w:hAnsi="Symbol"/>
    </w:rPr>
  </w:style>
  <w:style w:type="character" w:customStyle="1" w:styleId="WW8Num19z1">
    <w:name w:val="WW8Num19z1"/>
    <w:rsid w:val="00D966E2"/>
    <w:rPr>
      <w:rFonts w:ascii="Courier New" w:hAnsi="Courier New" w:cs="Courier New"/>
    </w:rPr>
  </w:style>
  <w:style w:type="character" w:customStyle="1" w:styleId="WW8Num19z2">
    <w:name w:val="WW8Num19z2"/>
    <w:rsid w:val="00D966E2"/>
    <w:rPr>
      <w:rFonts w:ascii="Wingdings" w:hAnsi="Wingdings"/>
    </w:rPr>
  </w:style>
  <w:style w:type="character" w:customStyle="1" w:styleId="WW8Num1z0">
    <w:name w:val="WW8Num1z0"/>
    <w:rsid w:val="00D966E2"/>
    <w:rPr>
      <w:rFonts w:ascii="Symbol" w:hAnsi="Symbol"/>
    </w:rPr>
  </w:style>
  <w:style w:type="character" w:customStyle="1" w:styleId="WW8Num1z1">
    <w:name w:val="WW8Num1z1"/>
    <w:rsid w:val="00D966E2"/>
    <w:rPr>
      <w:rFonts w:ascii="Courier New" w:hAnsi="Courier New" w:cs="Courier New"/>
    </w:rPr>
  </w:style>
  <w:style w:type="character" w:customStyle="1" w:styleId="WW8Num1z2">
    <w:name w:val="WW8Num1z2"/>
    <w:rsid w:val="00D966E2"/>
    <w:rPr>
      <w:rFonts w:ascii="Wingdings" w:hAnsi="Wingdings"/>
    </w:rPr>
  </w:style>
  <w:style w:type="character" w:styleId="aff1">
    <w:name w:val="footnote reference"/>
    <w:aliases w:val="Знак сноски-FN"/>
    <w:uiPriority w:val="99"/>
    <w:rsid w:val="00D966E2"/>
    <w:rPr>
      <w:vertAlign w:val="superscript"/>
    </w:rPr>
  </w:style>
  <w:style w:type="character" w:customStyle="1" w:styleId="WW8Num76z0">
    <w:name w:val="WW8Num76z0"/>
    <w:rsid w:val="00D966E2"/>
    <w:rPr>
      <w:rFonts w:ascii="Symbol" w:hAnsi="Symbol" w:cs="StarSymbol"/>
      <w:sz w:val="18"/>
      <w:szCs w:val="18"/>
    </w:rPr>
  </w:style>
  <w:style w:type="character" w:customStyle="1" w:styleId="WW8Num30z0">
    <w:name w:val="WW8Num30z0"/>
    <w:rsid w:val="00D966E2"/>
    <w:rPr>
      <w:b/>
    </w:rPr>
  </w:style>
  <w:style w:type="character" w:customStyle="1" w:styleId="WW8Num51z0">
    <w:name w:val="WW8Num51z0"/>
    <w:rsid w:val="00D966E2"/>
    <w:rPr>
      <w:rFonts w:ascii="Wingdings" w:hAnsi="Wingdings" w:cs="StarSymbol"/>
      <w:sz w:val="18"/>
      <w:szCs w:val="18"/>
    </w:rPr>
  </w:style>
  <w:style w:type="character" w:customStyle="1" w:styleId="WW8Num51z1">
    <w:name w:val="WW8Num51z1"/>
    <w:rsid w:val="00D966E2"/>
    <w:rPr>
      <w:rFonts w:ascii="Courier New" w:hAnsi="Courier New" w:cs="Courier New"/>
    </w:rPr>
  </w:style>
  <w:style w:type="character" w:customStyle="1" w:styleId="WW8Num51z2">
    <w:name w:val="WW8Num51z2"/>
    <w:rsid w:val="00D966E2"/>
    <w:rPr>
      <w:rFonts w:ascii="Wingdings" w:hAnsi="Wingdings"/>
    </w:rPr>
  </w:style>
  <w:style w:type="character" w:customStyle="1" w:styleId="WW8Num4z2">
    <w:name w:val="WW8Num4z2"/>
    <w:rsid w:val="00D966E2"/>
    <w:rPr>
      <w:rFonts w:ascii="Wingdings" w:hAnsi="Wingdings"/>
    </w:rPr>
  </w:style>
  <w:style w:type="character" w:customStyle="1" w:styleId="WW8Num18z0">
    <w:name w:val="WW8Num18z0"/>
    <w:rsid w:val="00D966E2"/>
    <w:rPr>
      <w:rFonts w:ascii="Symbol" w:hAnsi="Symbol"/>
    </w:rPr>
  </w:style>
  <w:style w:type="character" w:customStyle="1" w:styleId="WW8Num17z0">
    <w:name w:val="WW8Num17z0"/>
    <w:rsid w:val="00D966E2"/>
    <w:rPr>
      <w:rFonts w:ascii="Symbol" w:hAnsi="Symbol"/>
    </w:rPr>
  </w:style>
  <w:style w:type="character" w:customStyle="1" w:styleId="WW8Num17z1">
    <w:name w:val="WW8Num17z1"/>
    <w:rsid w:val="00D966E2"/>
    <w:rPr>
      <w:rFonts w:ascii="Courier New" w:hAnsi="Courier New" w:cs="Courier New"/>
    </w:rPr>
  </w:style>
  <w:style w:type="character" w:customStyle="1" w:styleId="WW8Num17z2">
    <w:name w:val="WW8Num17z2"/>
    <w:rsid w:val="00D966E2"/>
    <w:rPr>
      <w:rFonts w:ascii="Wingdings" w:hAnsi="Wingdings"/>
    </w:rPr>
  </w:style>
  <w:style w:type="character" w:styleId="aff2">
    <w:name w:val="Hyperlink"/>
    <w:uiPriority w:val="99"/>
    <w:rsid w:val="00D966E2"/>
    <w:rPr>
      <w:color w:val="000080"/>
      <w:u w:val="single"/>
    </w:rPr>
  </w:style>
  <w:style w:type="character" w:customStyle="1" w:styleId="WW8Num74z0">
    <w:name w:val="WW8Num74z0"/>
    <w:rsid w:val="00D966E2"/>
    <w:rPr>
      <w:rFonts w:ascii="Symbol" w:hAnsi="Symbol" w:cs="StarSymbol"/>
      <w:sz w:val="18"/>
      <w:szCs w:val="18"/>
    </w:rPr>
  </w:style>
  <w:style w:type="character" w:customStyle="1" w:styleId="WW8Num33z0">
    <w:name w:val="WW8Num33z0"/>
    <w:rsid w:val="00D966E2"/>
    <w:rPr>
      <w:rFonts w:ascii="Wingdings" w:hAnsi="Wingdings"/>
    </w:rPr>
  </w:style>
  <w:style w:type="character" w:customStyle="1" w:styleId="WW8Num34z0">
    <w:name w:val="WW8Num34z0"/>
    <w:rsid w:val="00D966E2"/>
    <w:rPr>
      <w:rFonts w:ascii="Symbol" w:hAnsi="Symbol"/>
    </w:rPr>
  </w:style>
  <w:style w:type="character" w:customStyle="1" w:styleId="WW8Num34z1">
    <w:name w:val="WW8Num34z1"/>
    <w:rsid w:val="00D966E2"/>
    <w:rPr>
      <w:rFonts w:ascii="OpenSymbol" w:hAnsi="OpenSymbol" w:cs="Courier New"/>
    </w:rPr>
  </w:style>
  <w:style w:type="character" w:customStyle="1" w:styleId="WW8Num21z0">
    <w:name w:val="WW8Num21z0"/>
    <w:rsid w:val="00D966E2"/>
    <w:rPr>
      <w:rFonts w:ascii="Symbol" w:hAnsi="Symbol"/>
    </w:rPr>
  </w:style>
  <w:style w:type="character" w:customStyle="1" w:styleId="WW8Num21z1">
    <w:name w:val="WW8Num21z1"/>
    <w:rsid w:val="00D966E2"/>
    <w:rPr>
      <w:rFonts w:ascii="Courier New" w:hAnsi="Courier New" w:cs="Courier New"/>
    </w:rPr>
  </w:style>
  <w:style w:type="character" w:customStyle="1" w:styleId="WW8Num21z2">
    <w:name w:val="WW8Num21z2"/>
    <w:rsid w:val="00D966E2"/>
    <w:rPr>
      <w:rFonts w:ascii="Wingdings" w:hAnsi="Wingdings"/>
    </w:rPr>
  </w:style>
  <w:style w:type="character" w:customStyle="1" w:styleId="WW8Num24z0">
    <w:name w:val="WW8Num24z0"/>
    <w:rsid w:val="00D966E2"/>
    <w:rPr>
      <w:rFonts w:ascii="Wingdings" w:hAnsi="Wingdings" w:cs="StarSymbol"/>
      <w:sz w:val="18"/>
      <w:szCs w:val="18"/>
    </w:rPr>
  </w:style>
  <w:style w:type="character" w:customStyle="1" w:styleId="WW8Num26z0">
    <w:name w:val="WW8Num26z0"/>
    <w:rsid w:val="00D966E2"/>
    <w:rPr>
      <w:b/>
    </w:rPr>
  </w:style>
  <w:style w:type="character" w:customStyle="1" w:styleId="WW8Num26z1">
    <w:name w:val="WW8Num26z1"/>
    <w:rsid w:val="00D966E2"/>
    <w:rPr>
      <w:rFonts w:ascii="Symbol" w:hAnsi="Symbol"/>
      <w:b/>
    </w:rPr>
  </w:style>
  <w:style w:type="character" w:customStyle="1" w:styleId="WW8Num23z0">
    <w:name w:val="WW8Num23z0"/>
    <w:rsid w:val="00D966E2"/>
    <w:rPr>
      <w:rFonts w:ascii="Symbol" w:hAnsi="Symbol"/>
    </w:rPr>
  </w:style>
  <w:style w:type="character" w:customStyle="1" w:styleId="WW8Num23z1">
    <w:name w:val="WW8Num23z1"/>
    <w:rsid w:val="00D966E2"/>
    <w:rPr>
      <w:rFonts w:ascii="OpenSymbol" w:hAnsi="OpenSymbol" w:cs="Courier New"/>
    </w:rPr>
  </w:style>
  <w:style w:type="character" w:customStyle="1" w:styleId="WW8Num29z0">
    <w:name w:val="WW8Num29z0"/>
    <w:rsid w:val="00D966E2"/>
    <w:rPr>
      <w:b/>
    </w:rPr>
  </w:style>
  <w:style w:type="character" w:customStyle="1" w:styleId="aff3">
    <w:name w:val="Цветовое выделение"/>
    <w:rsid w:val="00D966E2"/>
    <w:rPr>
      <w:b/>
      <w:bCs/>
      <w:color w:val="000080"/>
    </w:rPr>
  </w:style>
  <w:style w:type="character" w:customStyle="1" w:styleId="WW8Num28z0">
    <w:name w:val="WW8Num28z0"/>
    <w:rsid w:val="00D966E2"/>
    <w:rPr>
      <w:b w:val="0"/>
      <w:bCs w:val="0"/>
      <w:sz w:val="24"/>
      <w:szCs w:val="24"/>
    </w:rPr>
  </w:style>
  <w:style w:type="character" w:customStyle="1" w:styleId="WW8Num20z0">
    <w:name w:val="WW8Num20z0"/>
    <w:rsid w:val="00D966E2"/>
    <w:rPr>
      <w:rFonts w:ascii="Symbol" w:hAnsi="Symbol"/>
    </w:rPr>
  </w:style>
  <w:style w:type="character" w:customStyle="1" w:styleId="WW8Num31z0">
    <w:name w:val="WW8Num31z0"/>
    <w:rsid w:val="00D966E2"/>
    <w:rPr>
      <w:b w:val="0"/>
    </w:rPr>
  </w:style>
  <w:style w:type="character" w:customStyle="1" w:styleId="WW8Num22z0">
    <w:name w:val="WW8Num22z0"/>
    <w:rsid w:val="00D966E2"/>
    <w:rPr>
      <w:b w:val="0"/>
      <w:sz w:val="20"/>
      <w:szCs w:val="20"/>
    </w:rPr>
  </w:style>
  <w:style w:type="character" w:customStyle="1" w:styleId="WW8Num32z0">
    <w:name w:val="WW8Num32z0"/>
    <w:rsid w:val="00D966E2"/>
    <w:rPr>
      <w:b w:val="0"/>
      <w:bCs w:val="0"/>
    </w:rPr>
  </w:style>
  <w:style w:type="character" w:customStyle="1" w:styleId="WW8Num35z0">
    <w:name w:val="WW8Num35z0"/>
    <w:rsid w:val="00D966E2"/>
    <w:rPr>
      <w:b w:val="0"/>
      <w:bCs w:val="0"/>
    </w:rPr>
  </w:style>
  <w:style w:type="character" w:customStyle="1" w:styleId="WW8Num36z0">
    <w:name w:val="WW8Num36z0"/>
    <w:rsid w:val="00D966E2"/>
    <w:rPr>
      <w:b w:val="0"/>
      <w:sz w:val="20"/>
      <w:szCs w:val="20"/>
    </w:rPr>
  </w:style>
  <w:style w:type="character" w:styleId="aff4">
    <w:name w:val="endnote reference"/>
    <w:rsid w:val="00D966E2"/>
    <w:rPr>
      <w:vertAlign w:val="superscript"/>
    </w:rPr>
  </w:style>
  <w:style w:type="character" w:customStyle="1" w:styleId="aff5">
    <w:name w:val="Символы концевой сноски"/>
    <w:rsid w:val="00D966E2"/>
  </w:style>
  <w:style w:type="character" w:customStyle="1" w:styleId="WW8Num37z0">
    <w:name w:val="WW8Num37z0"/>
    <w:rsid w:val="00D966E2"/>
    <w:rPr>
      <w:rFonts w:ascii="Symbol" w:eastAsia="Symbol" w:hAnsi="Symbol" w:cs="Symbol"/>
    </w:rPr>
  </w:style>
  <w:style w:type="character" w:customStyle="1" w:styleId="RTFNum361">
    <w:name w:val="RTF_Num 36 1"/>
    <w:rsid w:val="00D966E2"/>
    <w:rPr>
      <w:rFonts w:cs="Times New Roman"/>
    </w:rPr>
  </w:style>
  <w:style w:type="character" w:customStyle="1" w:styleId="RTFNum362">
    <w:name w:val="RTF_Num 36 2"/>
    <w:rsid w:val="00D966E2"/>
    <w:rPr>
      <w:rFonts w:cs="Times New Roman"/>
    </w:rPr>
  </w:style>
  <w:style w:type="character" w:customStyle="1" w:styleId="RTFNum363">
    <w:name w:val="RTF_Num 36 3"/>
    <w:rsid w:val="00D966E2"/>
    <w:rPr>
      <w:rFonts w:cs="Times New Roman"/>
    </w:rPr>
  </w:style>
  <w:style w:type="character" w:customStyle="1" w:styleId="RTFNum364">
    <w:name w:val="RTF_Num 36 4"/>
    <w:rsid w:val="00D966E2"/>
    <w:rPr>
      <w:rFonts w:cs="Times New Roman"/>
    </w:rPr>
  </w:style>
  <w:style w:type="character" w:customStyle="1" w:styleId="RTFNum365">
    <w:name w:val="RTF_Num 36 5"/>
    <w:rsid w:val="00D966E2"/>
    <w:rPr>
      <w:rFonts w:cs="Times New Roman"/>
    </w:rPr>
  </w:style>
  <w:style w:type="character" w:customStyle="1" w:styleId="RTFNum366">
    <w:name w:val="RTF_Num 36 6"/>
    <w:rsid w:val="00D966E2"/>
    <w:rPr>
      <w:rFonts w:cs="Times New Roman"/>
    </w:rPr>
  </w:style>
  <w:style w:type="character" w:customStyle="1" w:styleId="RTFNum367">
    <w:name w:val="RTF_Num 36 7"/>
    <w:rsid w:val="00D966E2"/>
    <w:rPr>
      <w:rFonts w:cs="Times New Roman"/>
    </w:rPr>
  </w:style>
  <w:style w:type="character" w:customStyle="1" w:styleId="RTFNum368">
    <w:name w:val="RTF_Num 36 8"/>
    <w:rsid w:val="00D966E2"/>
    <w:rPr>
      <w:rFonts w:cs="Times New Roman"/>
    </w:rPr>
  </w:style>
  <w:style w:type="character" w:customStyle="1" w:styleId="RTFNum369">
    <w:name w:val="RTF_Num 36 9"/>
    <w:rsid w:val="00D966E2"/>
    <w:rPr>
      <w:rFonts w:cs="Times New Roman"/>
    </w:rPr>
  </w:style>
  <w:style w:type="character" w:customStyle="1" w:styleId="ListLabel2">
    <w:name w:val="ListLabel 2"/>
    <w:rsid w:val="00D966E2"/>
    <w:rPr>
      <w:rFonts w:cs="Calibri"/>
    </w:rPr>
  </w:style>
  <w:style w:type="character" w:customStyle="1" w:styleId="ListLabel1">
    <w:name w:val="ListLabel 1"/>
    <w:rsid w:val="00D966E2"/>
    <w:rPr>
      <w:rFonts w:cs="Courier New"/>
    </w:rPr>
  </w:style>
  <w:style w:type="character" w:customStyle="1" w:styleId="WW8Num48z0">
    <w:name w:val="WW8Num48z0"/>
    <w:rsid w:val="00D966E2"/>
    <w:rPr>
      <w:rFonts w:ascii="Symbol" w:hAnsi="Symbol"/>
    </w:rPr>
  </w:style>
  <w:style w:type="character" w:customStyle="1" w:styleId="WW8Num48z1">
    <w:name w:val="WW8Num48z1"/>
    <w:rsid w:val="00D966E2"/>
    <w:rPr>
      <w:rFonts w:ascii="Courier New" w:hAnsi="Courier New" w:cs="Courier New"/>
    </w:rPr>
  </w:style>
  <w:style w:type="character" w:customStyle="1" w:styleId="WW8Num48z2">
    <w:name w:val="WW8Num48z2"/>
    <w:rsid w:val="00D966E2"/>
    <w:rPr>
      <w:rFonts w:ascii="Wingdings" w:hAnsi="Wingdings"/>
    </w:rPr>
  </w:style>
  <w:style w:type="character" w:customStyle="1" w:styleId="WW8Num39z0">
    <w:name w:val="WW8Num39z0"/>
    <w:rsid w:val="00D966E2"/>
    <w:rPr>
      <w:b w:val="0"/>
      <w:sz w:val="20"/>
      <w:szCs w:val="20"/>
    </w:rPr>
  </w:style>
  <w:style w:type="character" w:customStyle="1" w:styleId="WW8Num39z1">
    <w:name w:val="WW8Num39z1"/>
    <w:rsid w:val="00D966E2"/>
    <w:rPr>
      <w:rFonts w:ascii="Courier New" w:hAnsi="Courier New" w:cs="Courier New"/>
    </w:rPr>
  </w:style>
  <w:style w:type="character" w:customStyle="1" w:styleId="WW8Num39z2">
    <w:name w:val="WW8Num39z2"/>
    <w:rsid w:val="00D966E2"/>
    <w:rPr>
      <w:rFonts w:ascii="Wingdings" w:hAnsi="Wingdings"/>
    </w:rPr>
  </w:style>
  <w:style w:type="character" w:customStyle="1" w:styleId="WW8Num45z0">
    <w:name w:val="WW8Num45z0"/>
    <w:rsid w:val="00D966E2"/>
    <w:rPr>
      <w:rFonts w:ascii="Symbol" w:hAnsi="Symbol"/>
    </w:rPr>
  </w:style>
  <w:style w:type="paragraph" w:customStyle="1" w:styleId="26">
    <w:name w:val="Текст2"/>
    <w:basedOn w:val="a"/>
    <w:rsid w:val="00D966E2"/>
    <w:pPr>
      <w:widowControl w:val="0"/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</w:rPr>
  </w:style>
  <w:style w:type="paragraph" w:styleId="aff6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7"/>
    <w:uiPriority w:val="99"/>
    <w:rsid w:val="00D966E2"/>
    <w:pPr>
      <w:widowControl w:val="0"/>
      <w:suppressLineNumbers/>
      <w:suppressAutoHyphens/>
      <w:spacing w:after="0" w:line="240" w:lineRule="auto"/>
      <w:ind w:left="283" w:hanging="283"/>
    </w:pPr>
    <w:rPr>
      <w:rFonts w:ascii="Times New Roman" w:eastAsia="Lucida Sans Unicode" w:hAnsi="Times New Roman"/>
      <w:kern w:val="1"/>
      <w:sz w:val="20"/>
      <w:szCs w:val="20"/>
      <w:lang w:val="x-none"/>
    </w:rPr>
  </w:style>
  <w:style w:type="character" w:customStyle="1" w:styleId="aff7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2"/>
    <w:link w:val="aff6"/>
    <w:uiPriority w:val="99"/>
    <w:rsid w:val="00D966E2"/>
    <w:rPr>
      <w:rFonts w:ascii="Times New Roman" w:eastAsia="Lucida Sans Unicode" w:hAnsi="Times New Roman"/>
      <w:kern w:val="1"/>
      <w:lang w:val="x-none"/>
    </w:rPr>
  </w:style>
  <w:style w:type="paragraph" w:customStyle="1" w:styleId="330">
    <w:name w:val="Основной текст с отступом 33"/>
    <w:basedOn w:val="a"/>
    <w:rsid w:val="00D966E2"/>
    <w:pPr>
      <w:suppressAutoHyphens/>
      <w:spacing w:after="120" w:line="240" w:lineRule="auto"/>
      <w:ind w:left="283"/>
    </w:pPr>
    <w:rPr>
      <w:rFonts w:ascii="Times New Roman" w:eastAsia="Lucida Sans Unicode" w:hAnsi="Times New Roman"/>
      <w:kern w:val="1"/>
      <w:sz w:val="16"/>
      <w:szCs w:val="16"/>
    </w:rPr>
  </w:style>
  <w:style w:type="paragraph" w:customStyle="1" w:styleId="1c">
    <w:name w:val="1"/>
    <w:basedOn w:val="a"/>
    <w:next w:val="af8"/>
    <w:rsid w:val="00D966E2"/>
    <w:pPr>
      <w:suppressAutoHyphens/>
      <w:spacing w:before="280" w:after="280" w:line="240" w:lineRule="auto"/>
    </w:pPr>
    <w:rPr>
      <w:rFonts w:ascii="Times New Roman" w:eastAsia="Lucida Sans Unicode" w:hAnsi="Times New Roman"/>
      <w:color w:val="000000"/>
      <w:kern w:val="1"/>
      <w:sz w:val="24"/>
      <w:szCs w:val="24"/>
    </w:rPr>
  </w:style>
  <w:style w:type="paragraph" w:customStyle="1" w:styleId="230">
    <w:name w:val="Основной текст 23"/>
    <w:basedOn w:val="a"/>
    <w:rsid w:val="00D966E2"/>
    <w:pPr>
      <w:widowControl w:val="0"/>
      <w:suppressAutoHyphens/>
      <w:spacing w:after="0" w:line="240" w:lineRule="auto"/>
      <w:ind w:right="-288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4">
    <w:name w:val="Основной текст 34"/>
    <w:basedOn w:val="a"/>
    <w:rsid w:val="00D966E2"/>
    <w:pPr>
      <w:widowControl w:val="0"/>
      <w:suppressAutoHyphens/>
      <w:spacing w:after="0" w:line="240" w:lineRule="auto"/>
      <w:ind w:right="128"/>
    </w:pPr>
    <w:rPr>
      <w:rFonts w:ascii="Times New Roman" w:eastAsia="Lucida Sans Unicode" w:hAnsi="Times New Roman"/>
      <w:kern w:val="1"/>
      <w:sz w:val="20"/>
      <w:szCs w:val="24"/>
    </w:rPr>
  </w:style>
  <w:style w:type="paragraph" w:customStyle="1" w:styleId="211">
    <w:name w:val="Основной текст 21"/>
    <w:basedOn w:val="a"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11">
    <w:name w:val="Основной текст 31"/>
    <w:basedOn w:val="a"/>
    <w:rsid w:val="00D966E2"/>
    <w:pPr>
      <w:widowControl w:val="0"/>
      <w:suppressAutoHyphens/>
      <w:spacing w:after="120" w:line="240" w:lineRule="auto"/>
    </w:pPr>
    <w:rPr>
      <w:rFonts w:ascii="Times New Roman" w:eastAsia="Lucida Sans Unicode" w:hAnsi="Times New Roman"/>
      <w:kern w:val="1"/>
      <w:sz w:val="16"/>
      <w:szCs w:val="16"/>
    </w:rPr>
  </w:style>
  <w:style w:type="paragraph" w:customStyle="1" w:styleId="320">
    <w:name w:val="Основной текст 32"/>
    <w:basedOn w:val="a"/>
    <w:rsid w:val="00D966E2"/>
    <w:pPr>
      <w:widowControl w:val="0"/>
      <w:suppressAutoHyphens/>
      <w:spacing w:after="120" w:line="240" w:lineRule="auto"/>
    </w:pPr>
    <w:rPr>
      <w:rFonts w:ascii="Times New Roman" w:eastAsia="Lucida Sans Unicode" w:hAnsi="Times New Roman"/>
      <w:kern w:val="1"/>
      <w:sz w:val="16"/>
      <w:szCs w:val="16"/>
    </w:rPr>
  </w:style>
  <w:style w:type="paragraph" w:customStyle="1" w:styleId="1d">
    <w:name w:val="Обычный1"/>
    <w:rsid w:val="00D966E2"/>
    <w:pPr>
      <w:suppressAutoHyphens/>
      <w:spacing w:before="100" w:after="100"/>
    </w:pPr>
    <w:rPr>
      <w:rFonts w:ascii="Times New Roman" w:eastAsia="Arial" w:hAnsi="Times New Roman"/>
      <w:kern w:val="1"/>
      <w:sz w:val="24"/>
      <w:lang w:eastAsia="ar-SA"/>
    </w:rPr>
  </w:style>
  <w:style w:type="paragraph" w:customStyle="1" w:styleId="ConsNormal">
    <w:name w:val="ConsNormal"/>
    <w:rsid w:val="00D966E2"/>
    <w:pPr>
      <w:widowControl w:val="0"/>
      <w:suppressAutoHyphens/>
      <w:autoSpaceDE w:val="0"/>
      <w:ind w:right="19772" w:firstLine="720"/>
    </w:pPr>
    <w:rPr>
      <w:rFonts w:ascii="Arial" w:eastAsia="Arial" w:hAnsi="Arial" w:cs="Arial"/>
      <w:kern w:val="1"/>
      <w:lang w:eastAsia="ar-SA"/>
    </w:rPr>
  </w:style>
  <w:style w:type="paragraph" w:customStyle="1" w:styleId="aff8">
    <w:name w:val="Текст в заданном формате"/>
    <w:basedOn w:val="a"/>
    <w:rsid w:val="00D966E2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kern w:val="1"/>
      <w:sz w:val="20"/>
      <w:szCs w:val="20"/>
    </w:rPr>
  </w:style>
  <w:style w:type="paragraph" w:customStyle="1" w:styleId="TableContents">
    <w:name w:val="Table Contents"/>
    <w:basedOn w:val="a"/>
    <w:rsid w:val="00D966E2"/>
    <w:pPr>
      <w:widowControl w:val="0"/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1e">
    <w:name w:val="Текст1"/>
    <w:basedOn w:val="a"/>
    <w:rsid w:val="00D966E2"/>
    <w:pPr>
      <w:widowControl w:val="0"/>
      <w:suppressAutoHyphens/>
      <w:spacing w:after="0" w:line="240" w:lineRule="auto"/>
    </w:pPr>
    <w:rPr>
      <w:rFonts w:ascii="Courier New" w:eastAsia="Lucida Sans Unicode" w:hAnsi="Courier New" w:cs="Courier New"/>
      <w:kern w:val="1"/>
      <w:sz w:val="20"/>
      <w:szCs w:val="20"/>
    </w:rPr>
  </w:style>
  <w:style w:type="paragraph" w:customStyle="1" w:styleId="231">
    <w:name w:val="Основной текст с отступом 23"/>
    <w:basedOn w:val="a"/>
    <w:rsid w:val="00D966E2"/>
    <w:pPr>
      <w:widowControl w:val="0"/>
      <w:suppressAutoHyphens/>
      <w:spacing w:after="120" w:line="480" w:lineRule="auto"/>
      <w:ind w:left="283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Default">
    <w:name w:val="Default"/>
    <w:qFormat/>
    <w:rsid w:val="00D966E2"/>
    <w:pPr>
      <w:suppressAutoHyphens/>
      <w:autoSpaceDE w:val="0"/>
    </w:pPr>
    <w:rPr>
      <w:rFonts w:ascii="Arial" w:eastAsia="Arial" w:hAnsi="Arial" w:cs="Arial"/>
      <w:color w:val="000000"/>
      <w:kern w:val="1"/>
      <w:sz w:val="24"/>
      <w:szCs w:val="24"/>
      <w:lang w:eastAsia="ar-SA"/>
    </w:rPr>
  </w:style>
  <w:style w:type="paragraph" w:customStyle="1" w:styleId="220">
    <w:name w:val="Маркированный список 22"/>
    <w:basedOn w:val="a"/>
    <w:rsid w:val="00D966E2"/>
    <w:pPr>
      <w:widowControl w:val="0"/>
      <w:tabs>
        <w:tab w:val="left" w:pos="19725"/>
      </w:tabs>
      <w:suppressAutoHyphens/>
      <w:spacing w:after="0" w:line="240" w:lineRule="auto"/>
      <w:ind w:left="1315" w:hanging="360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212">
    <w:name w:val="Маркированный список 21"/>
    <w:basedOn w:val="a"/>
    <w:rsid w:val="00D966E2"/>
    <w:pPr>
      <w:widowControl w:val="0"/>
      <w:tabs>
        <w:tab w:val="left" w:pos="30245"/>
      </w:tabs>
      <w:suppressAutoHyphens/>
      <w:spacing w:after="0" w:line="240" w:lineRule="auto"/>
      <w:ind w:left="1315" w:hanging="360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100">
    <w:name w:val="Заголовок 10"/>
    <w:basedOn w:val="a0"/>
    <w:next w:val="a1"/>
    <w:rsid w:val="00D966E2"/>
    <w:pPr>
      <w:tabs>
        <w:tab w:val="num" w:pos="0"/>
      </w:tabs>
      <w:outlineLvl w:val="8"/>
    </w:pPr>
    <w:rPr>
      <w:b/>
      <w:bCs/>
      <w:sz w:val="21"/>
      <w:szCs w:val="21"/>
    </w:rPr>
  </w:style>
  <w:style w:type="paragraph" w:customStyle="1" w:styleId="221">
    <w:name w:val="Основной текст с отступом 22"/>
    <w:basedOn w:val="a"/>
    <w:rsid w:val="00D966E2"/>
    <w:pPr>
      <w:widowControl w:val="0"/>
      <w:suppressAutoHyphens/>
      <w:spacing w:after="0" w:line="100" w:lineRule="atLeast"/>
      <w:ind w:left="360"/>
    </w:pPr>
    <w:rPr>
      <w:rFonts w:ascii="Times New Roman" w:eastAsia="Lucida Sans Unicode" w:hAnsi="Times New Roman"/>
      <w:i/>
      <w:iCs/>
      <w:kern w:val="1"/>
      <w:sz w:val="28"/>
      <w:szCs w:val="24"/>
    </w:rPr>
  </w:style>
  <w:style w:type="paragraph" w:customStyle="1" w:styleId="331">
    <w:name w:val="Основной текст 33"/>
    <w:basedOn w:val="a"/>
    <w:rsid w:val="00D966E2"/>
    <w:pPr>
      <w:widowControl w:val="0"/>
      <w:suppressAutoHyphens/>
      <w:spacing w:after="0" w:line="240" w:lineRule="auto"/>
      <w:ind w:right="128"/>
    </w:pPr>
    <w:rPr>
      <w:rFonts w:ascii="Times New Roman" w:eastAsia="Lucida Sans Unicode" w:hAnsi="Times New Roman"/>
      <w:kern w:val="1"/>
      <w:sz w:val="20"/>
      <w:szCs w:val="24"/>
    </w:rPr>
  </w:style>
  <w:style w:type="paragraph" w:styleId="aff9">
    <w:name w:val="No Spacing"/>
    <w:link w:val="affa"/>
    <w:qFormat/>
    <w:rsid w:val="00D966E2"/>
    <w:pPr>
      <w:suppressAutoHyphens/>
    </w:pPr>
    <w:rPr>
      <w:kern w:val="1"/>
      <w:sz w:val="22"/>
      <w:szCs w:val="22"/>
      <w:lang w:eastAsia="ar-SA"/>
    </w:rPr>
  </w:style>
  <w:style w:type="paragraph" w:customStyle="1" w:styleId="222">
    <w:name w:val="Основной текст 22"/>
    <w:basedOn w:val="a"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21">
    <w:name w:val="Основной текст с отступом 32"/>
    <w:basedOn w:val="a"/>
    <w:rsid w:val="00D966E2"/>
    <w:pPr>
      <w:spacing w:after="120" w:line="240" w:lineRule="auto"/>
      <w:ind w:left="283"/>
    </w:pPr>
    <w:rPr>
      <w:rFonts w:ascii="Times New Roman" w:eastAsia="Times New Roman" w:hAnsi="Times New Roman"/>
      <w:kern w:val="1"/>
      <w:sz w:val="16"/>
      <w:szCs w:val="16"/>
    </w:rPr>
  </w:style>
  <w:style w:type="character" w:customStyle="1" w:styleId="c1">
    <w:name w:val="c1"/>
    <w:basedOn w:val="13"/>
    <w:rsid w:val="00D966E2"/>
  </w:style>
  <w:style w:type="table" w:styleId="affb">
    <w:name w:val="Table Grid"/>
    <w:basedOn w:val="a3"/>
    <w:uiPriority w:val="59"/>
    <w:locked/>
    <w:rsid w:val="00D966E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7">
    <w:name w:val="Body Text 2"/>
    <w:basedOn w:val="a"/>
    <w:link w:val="28"/>
    <w:uiPriority w:val="99"/>
    <w:semiHidden/>
    <w:unhideWhenUsed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/>
      <w:kern w:val="1"/>
      <w:sz w:val="24"/>
      <w:szCs w:val="24"/>
      <w:lang w:val="x-none"/>
    </w:rPr>
  </w:style>
  <w:style w:type="character" w:customStyle="1" w:styleId="28">
    <w:name w:val="Основной текст 2 Знак"/>
    <w:basedOn w:val="a2"/>
    <w:link w:val="27"/>
    <w:uiPriority w:val="99"/>
    <w:semiHidden/>
    <w:rsid w:val="00D966E2"/>
    <w:rPr>
      <w:rFonts w:ascii="Times New Roman" w:eastAsia="Lucida Sans Unicode" w:hAnsi="Times New Roman"/>
      <w:kern w:val="1"/>
      <w:sz w:val="24"/>
      <w:szCs w:val="24"/>
      <w:lang w:val="x-none"/>
    </w:rPr>
  </w:style>
  <w:style w:type="character" w:customStyle="1" w:styleId="ad">
    <w:name w:val="Название Знак"/>
    <w:link w:val="ab"/>
    <w:locked/>
    <w:rsid w:val="00D966E2"/>
    <w:rPr>
      <w:rFonts w:ascii="Arial" w:eastAsia="Lucida Sans Unicode" w:hAnsi="Arial" w:cs="Tahoma"/>
      <w:kern w:val="1"/>
      <w:sz w:val="28"/>
      <w:szCs w:val="28"/>
    </w:rPr>
  </w:style>
  <w:style w:type="character" w:customStyle="1" w:styleId="affa">
    <w:name w:val="Без интервала Знак"/>
    <w:link w:val="aff9"/>
    <w:rsid w:val="00D966E2"/>
    <w:rPr>
      <w:kern w:val="1"/>
      <w:sz w:val="22"/>
      <w:szCs w:val="22"/>
      <w:lang w:eastAsia="ar-SA"/>
    </w:rPr>
  </w:style>
  <w:style w:type="paragraph" w:customStyle="1" w:styleId="101">
    <w:name w:val="1 Основной текст 0"/>
    <w:aliases w:val="95 ПК,А. Основной текст 0 Знак Знак Знак Знак Знак Знак Знак Знак,А. Основной текст 0 Знак Знак Знак Знак,Основной текст 0,А. Основной текст 0,1. Основной текст 0,А. Основной текст 0 Знак Знак,Основной тек...,Основной тек... Знак"/>
    <w:basedOn w:val="a"/>
    <w:link w:val="102"/>
    <w:rsid w:val="00D966E2"/>
    <w:pPr>
      <w:spacing w:after="0" w:line="240" w:lineRule="auto"/>
      <w:ind w:firstLine="539"/>
      <w:jc w:val="both"/>
    </w:pPr>
    <w:rPr>
      <w:rFonts w:ascii="Times New Roman" w:eastAsia="Times New Roman" w:hAnsi="Times New Roman"/>
      <w:color w:val="000000"/>
      <w:kern w:val="24"/>
      <w:sz w:val="24"/>
      <w:szCs w:val="24"/>
      <w:lang w:val="x-none"/>
    </w:rPr>
  </w:style>
  <w:style w:type="paragraph" w:customStyle="1" w:styleId="0">
    <w:name w:val="Основной 0"/>
    <w:aliases w:val="95,95ПК"/>
    <w:basedOn w:val="a"/>
    <w:link w:val="00"/>
    <w:qFormat/>
    <w:rsid w:val="00D966E2"/>
    <w:pPr>
      <w:spacing w:after="0" w:line="240" w:lineRule="auto"/>
      <w:ind w:firstLine="539"/>
      <w:jc w:val="both"/>
    </w:pPr>
    <w:rPr>
      <w:rFonts w:ascii="Times New Roman" w:eastAsia="Times New Roman" w:hAnsi="Times New Roman"/>
      <w:sz w:val="24"/>
      <w:szCs w:val="24"/>
      <w:lang w:val="x-none"/>
    </w:rPr>
  </w:style>
  <w:style w:type="character" w:customStyle="1" w:styleId="00">
    <w:name w:val="Основной 0 Знак"/>
    <w:aliases w:val="95 Знак,95ПК Знак"/>
    <w:link w:val="0"/>
    <w:locked/>
    <w:rsid w:val="00D966E2"/>
    <w:rPr>
      <w:rFonts w:ascii="Times New Roman" w:eastAsia="Times New Roman" w:hAnsi="Times New Roman"/>
      <w:sz w:val="24"/>
      <w:szCs w:val="24"/>
      <w:lang w:val="x-none" w:eastAsia="en-US"/>
    </w:rPr>
  </w:style>
  <w:style w:type="character" w:customStyle="1" w:styleId="102">
    <w:name w:val="1 Основной текст 0 Знак"/>
    <w:aliases w:val="95 ПК Знак,А. Основной текст 0 Знак Знак Знак Знак Знак Знак Знак Знак Знак,Основной текст 0 Знак,А. Основной текст 0 Знак,А. Основной текст 0 Знак Знак Знак Знак Знак,А. Основной текст 0 Знак Знак Знак"/>
    <w:link w:val="101"/>
    <w:locked/>
    <w:rsid w:val="00D966E2"/>
    <w:rPr>
      <w:rFonts w:ascii="Times New Roman" w:eastAsia="Times New Roman" w:hAnsi="Times New Roman"/>
      <w:color w:val="000000"/>
      <w:kern w:val="24"/>
      <w:sz w:val="24"/>
      <w:szCs w:val="24"/>
      <w:lang w:val="x-none" w:eastAsia="en-US"/>
    </w:rPr>
  </w:style>
  <w:style w:type="character" w:customStyle="1" w:styleId="company-infotext">
    <w:name w:val="company-info__text"/>
    <w:basedOn w:val="a2"/>
    <w:rsid w:val="00D966E2"/>
  </w:style>
  <w:style w:type="table" w:customStyle="1" w:styleId="TableNormal">
    <w:name w:val="Table Normal"/>
    <w:uiPriority w:val="2"/>
    <w:semiHidden/>
    <w:unhideWhenUsed/>
    <w:qFormat/>
    <w:rsid w:val="00D966E2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  <w:ind w:left="32"/>
      <w:outlineLvl w:val="1"/>
    </w:pPr>
    <w:rPr>
      <w:rFonts w:ascii="Arial" w:eastAsia="Arial" w:hAnsi="Arial" w:cs="Arial"/>
      <w:sz w:val="26"/>
      <w:szCs w:val="26"/>
    </w:rPr>
  </w:style>
  <w:style w:type="paragraph" w:customStyle="1" w:styleId="213">
    <w:name w:val="Заголовок 21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  <w:ind w:left="906"/>
      <w:jc w:val="both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312">
    <w:name w:val="Заголовок 31"/>
    <w:basedOn w:val="a"/>
    <w:uiPriority w:val="1"/>
    <w:qFormat/>
    <w:rsid w:val="00D966E2"/>
    <w:pPr>
      <w:widowControl w:val="0"/>
      <w:autoSpaceDE w:val="0"/>
      <w:autoSpaceDN w:val="0"/>
      <w:spacing w:after="0" w:line="240" w:lineRule="auto"/>
      <w:ind w:left="906"/>
      <w:jc w:val="both"/>
      <w:outlineLvl w:val="3"/>
    </w:pPr>
    <w:rPr>
      <w:rFonts w:ascii="Times New Roman" w:eastAsia="Times New Roman" w:hAnsi="Times New Roman"/>
      <w:b/>
      <w:bCs/>
      <w:i/>
      <w:iCs/>
      <w:sz w:val="24"/>
      <w:szCs w:val="24"/>
    </w:rPr>
  </w:style>
  <w:style w:type="paragraph" w:customStyle="1" w:styleId="3f3f3f3f3f3f3f3f3f3f3f3f">
    <w:name w:val="Б3fе3fз3f и3fн3fт3fе3fр3fв3fа3fл3fа3f"/>
    <w:uiPriority w:val="99"/>
    <w:rsid w:val="00D966E2"/>
    <w:pPr>
      <w:widowControl w:val="0"/>
      <w:autoSpaceDN w:val="0"/>
      <w:adjustRightInd w:val="0"/>
      <w:jc w:val="both"/>
    </w:pPr>
    <w:rPr>
      <w:rFonts w:ascii="Times New Roman" w:eastAsia="Times New Roman" w:hAnsi="Times New Roman" w:cs="Calibri"/>
      <w:sz w:val="24"/>
      <w:szCs w:val="22"/>
      <w:lang w:eastAsia="en-US"/>
    </w:rPr>
  </w:style>
  <w:style w:type="paragraph" w:customStyle="1" w:styleId="ncsc1460">
    <w:name w:val="ncsc1460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nhideWhenUsed/>
    <w:rsid w:val="00D966E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HTML0">
    <w:name w:val="Стандартный HTML Знак"/>
    <w:basedOn w:val="a2"/>
    <w:link w:val="HTML"/>
    <w:rsid w:val="00D966E2"/>
    <w:rPr>
      <w:rFonts w:ascii="Courier New" w:eastAsia="Times New Roman" w:hAnsi="Courier New"/>
      <w:lang w:val="x-none" w:eastAsia="x-none"/>
    </w:rPr>
  </w:style>
  <w:style w:type="paragraph" w:customStyle="1" w:styleId="sdfootnote">
    <w:name w:val="sdfootnote"/>
    <w:basedOn w:val="a"/>
    <w:rsid w:val="00D966E2"/>
    <w:pPr>
      <w:spacing w:before="100" w:beforeAutospacing="1" w:after="0" w:line="240" w:lineRule="auto"/>
      <w:ind w:left="284" w:hanging="284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button-search">
    <w:name w:val="button-search"/>
    <w:rsid w:val="00D966E2"/>
  </w:style>
  <w:style w:type="character" w:customStyle="1" w:styleId="apple-converted-space">
    <w:name w:val="apple-converted-space"/>
    <w:rsid w:val="00D966E2"/>
  </w:style>
  <w:style w:type="paragraph" w:styleId="affc">
    <w:name w:val="caption"/>
    <w:aliases w:val="111, Знак,Знак,уровень 1"/>
    <w:basedOn w:val="a"/>
    <w:link w:val="affd"/>
    <w:qFormat/>
    <w:locked/>
    <w:rsid w:val="00D966E2"/>
    <w:pPr>
      <w:widowControl w:val="0"/>
      <w:autoSpaceDN w:val="0"/>
      <w:adjustRightInd w:val="0"/>
      <w:spacing w:before="120" w:after="120" w:line="100" w:lineRule="atLeast"/>
    </w:pPr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customStyle="1" w:styleId="affd">
    <w:name w:val="Название объекта Знак"/>
    <w:aliases w:val="111 Знак, Знак Знак,Знак Знак,уровень 1 Знак"/>
    <w:link w:val="affc"/>
    <w:rsid w:val="00D966E2"/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styleId="affe">
    <w:name w:val="annotation reference"/>
    <w:semiHidden/>
    <w:unhideWhenUsed/>
    <w:rsid w:val="00D966E2"/>
    <w:rPr>
      <w:sz w:val="16"/>
      <w:szCs w:val="16"/>
    </w:rPr>
  </w:style>
  <w:style w:type="character" w:customStyle="1" w:styleId="WW8Num4z3">
    <w:name w:val="WW8Num4z3"/>
    <w:rsid w:val="00D966E2"/>
    <w:rPr>
      <w:rFonts w:ascii="Wingdings" w:hAnsi="Wingdings"/>
    </w:rPr>
  </w:style>
  <w:style w:type="character" w:customStyle="1" w:styleId="WW8Num30z1">
    <w:name w:val="WW8Num30z1"/>
    <w:rsid w:val="00D966E2"/>
    <w:rPr>
      <w:rFonts w:ascii="OpenSymbol" w:hAnsi="OpenSymbol" w:cs="Courier New"/>
    </w:rPr>
  </w:style>
  <w:style w:type="character" w:customStyle="1" w:styleId="WW8Num31z1">
    <w:name w:val="WW8Num31z1"/>
    <w:rsid w:val="00D966E2"/>
    <w:rPr>
      <w:rFonts w:ascii="MS Mincho" w:hAnsi="MS Mincho" w:cs="Courier New"/>
    </w:rPr>
  </w:style>
  <w:style w:type="character" w:customStyle="1" w:styleId="WW8Num32z1">
    <w:name w:val="WW8Num32z1"/>
    <w:rsid w:val="00D966E2"/>
    <w:rPr>
      <w:rFonts w:ascii="MS Mincho" w:hAnsi="MS Mincho" w:cs="Courier New"/>
    </w:rPr>
  </w:style>
  <w:style w:type="character" w:customStyle="1" w:styleId="WW8Num33z1">
    <w:name w:val="WW8Num33z1"/>
    <w:rsid w:val="00D966E2"/>
    <w:rPr>
      <w:rFonts w:ascii="OpenSymbol" w:hAnsi="OpenSymbol" w:cs="StarSymbol"/>
      <w:sz w:val="18"/>
      <w:szCs w:val="18"/>
    </w:rPr>
  </w:style>
  <w:style w:type="character" w:customStyle="1" w:styleId="WW8Num35z1">
    <w:name w:val="WW8Num35z1"/>
    <w:rsid w:val="00D966E2"/>
    <w:rPr>
      <w:rFonts w:ascii="Symbol" w:hAnsi="Symbol" w:cs="StarSymbol"/>
      <w:sz w:val="18"/>
      <w:szCs w:val="18"/>
    </w:rPr>
  </w:style>
  <w:style w:type="character" w:customStyle="1" w:styleId="WW8Num36z1">
    <w:name w:val="WW8Num36z1"/>
    <w:rsid w:val="00D966E2"/>
    <w:rPr>
      <w:rFonts w:ascii="OpenSymbol" w:hAnsi="OpenSymbol" w:cs="Courier New"/>
    </w:rPr>
  </w:style>
  <w:style w:type="character" w:customStyle="1" w:styleId="WW8Num37z1">
    <w:name w:val="WW8Num37z1"/>
    <w:rsid w:val="00D966E2"/>
    <w:rPr>
      <w:rFonts w:ascii="OpenSymbol" w:hAnsi="OpenSymbol" w:cs="StarSymbol"/>
      <w:sz w:val="18"/>
      <w:szCs w:val="18"/>
    </w:rPr>
  </w:style>
  <w:style w:type="character" w:customStyle="1" w:styleId="WW8Num38z0">
    <w:name w:val="WW8Num38z0"/>
    <w:rsid w:val="00D966E2"/>
    <w:rPr>
      <w:b/>
    </w:rPr>
  </w:style>
  <w:style w:type="character" w:customStyle="1" w:styleId="WW8Num38z1">
    <w:name w:val="WW8Num38z1"/>
    <w:rsid w:val="00D966E2"/>
    <w:rPr>
      <w:rFonts w:ascii="MS Mincho" w:hAnsi="MS Mincho" w:cs="StarSymbol"/>
      <w:sz w:val="18"/>
      <w:szCs w:val="18"/>
    </w:rPr>
  </w:style>
  <w:style w:type="character" w:customStyle="1" w:styleId="WW8Num75z0">
    <w:name w:val="WW8Num75z0"/>
    <w:rsid w:val="00D966E2"/>
    <w:rPr>
      <w:rFonts w:ascii="Wingdings" w:hAnsi="Wingdings" w:cs="StarSymbol"/>
      <w:sz w:val="18"/>
      <w:szCs w:val="18"/>
    </w:rPr>
  </w:style>
  <w:style w:type="character" w:customStyle="1" w:styleId="WW8Num64z0">
    <w:name w:val="WW8Num64z0"/>
    <w:rsid w:val="00D966E2"/>
    <w:rPr>
      <w:rFonts w:ascii="Symbol" w:hAnsi="Symbol" w:cs="StarSymbol"/>
      <w:sz w:val="18"/>
      <w:szCs w:val="18"/>
    </w:rPr>
  </w:style>
  <w:style w:type="character" w:customStyle="1" w:styleId="WW8Num40z2">
    <w:name w:val="WW8Num40z2"/>
    <w:rsid w:val="00D966E2"/>
    <w:rPr>
      <w:b/>
      <w:bCs/>
    </w:rPr>
  </w:style>
  <w:style w:type="character" w:customStyle="1" w:styleId="WW8Num78z0">
    <w:name w:val="WW8Num78z0"/>
    <w:rsid w:val="00D966E2"/>
    <w:rPr>
      <w:rFonts w:ascii="Times New Roman" w:hAnsi="Times New Roman" w:cs="StarSymbol"/>
      <w:b/>
      <w:bCs/>
      <w:sz w:val="24"/>
      <w:szCs w:val="24"/>
    </w:rPr>
  </w:style>
  <w:style w:type="character" w:customStyle="1" w:styleId="WW8Num77z0">
    <w:name w:val="WW8Num77z0"/>
    <w:rsid w:val="00D966E2"/>
    <w:rPr>
      <w:rFonts w:ascii="Times New Roman" w:hAnsi="Times New Roman" w:cs="StarSymbol"/>
      <w:b/>
      <w:bCs/>
      <w:sz w:val="24"/>
      <w:szCs w:val="24"/>
    </w:rPr>
  </w:style>
  <w:style w:type="character" w:customStyle="1" w:styleId="WW8Num79z0">
    <w:name w:val="WW8Num79z0"/>
    <w:rsid w:val="00D966E2"/>
    <w:rPr>
      <w:rFonts w:ascii="Symbol" w:hAnsi="Symbol" w:cs="StarSymbol"/>
      <w:sz w:val="18"/>
      <w:szCs w:val="18"/>
    </w:rPr>
  </w:style>
  <w:style w:type="character" w:customStyle="1" w:styleId="WW8Num41z0">
    <w:name w:val="WW8Num41z0"/>
    <w:rsid w:val="00D966E2"/>
    <w:rPr>
      <w:rFonts w:ascii="Wingdings" w:hAnsi="Wingdings" w:cs="StarSymbol"/>
      <w:sz w:val="18"/>
      <w:szCs w:val="18"/>
    </w:rPr>
  </w:style>
  <w:style w:type="character" w:customStyle="1" w:styleId="WW8Num41z1">
    <w:name w:val="WW8Num41z1"/>
    <w:rsid w:val="00D966E2"/>
    <w:rPr>
      <w:rFonts w:ascii="Symbol" w:hAnsi="Symbol" w:cs="StarSymbol"/>
      <w:sz w:val="18"/>
      <w:szCs w:val="18"/>
    </w:rPr>
  </w:style>
  <w:style w:type="character" w:customStyle="1" w:styleId="WW8Num63z0">
    <w:name w:val="WW8Num63z0"/>
    <w:rsid w:val="00D966E2"/>
    <w:rPr>
      <w:rFonts w:ascii="Symbol" w:hAnsi="Symbol" w:cs="StarSymbol"/>
      <w:sz w:val="18"/>
      <w:szCs w:val="18"/>
    </w:rPr>
  </w:style>
  <w:style w:type="character" w:customStyle="1" w:styleId="WW8Num63z1">
    <w:name w:val="WW8Num63z1"/>
    <w:rsid w:val="00D966E2"/>
    <w:rPr>
      <w:rFonts w:ascii="OpenSymbol" w:hAnsi="OpenSymbol" w:cs="StarSymbol"/>
      <w:sz w:val="18"/>
      <w:szCs w:val="18"/>
    </w:rPr>
  </w:style>
  <w:style w:type="character" w:customStyle="1" w:styleId="WW8Num63z2">
    <w:name w:val="WW8Num63z2"/>
    <w:rsid w:val="00D966E2"/>
    <w:rPr>
      <w:rFonts w:ascii="Wingdings" w:hAnsi="Wingdings"/>
    </w:rPr>
  </w:style>
  <w:style w:type="character" w:customStyle="1" w:styleId="WW8Num42z0">
    <w:name w:val="WW8Num42z0"/>
    <w:rsid w:val="00D966E2"/>
    <w:rPr>
      <w:rFonts w:ascii="Symbol" w:hAnsi="Symbol" w:cs="StarSymbol"/>
      <w:sz w:val="18"/>
      <w:szCs w:val="18"/>
    </w:rPr>
  </w:style>
  <w:style w:type="character" w:customStyle="1" w:styleId="WW8Num42z1">
    <w:name w:val="WW8Num42z1"/>
    <w:rsid w:val="00D966E2"/>
    <w:rPr>
      <w:b/>
      <w:bCs/>
    </w:rPr>
  </w:style>
  <w:style w:type="character" w:customStyle="1" w:styleId="WW8Num43z0">
    <w:name w:val="WW8Num43z0"/>
    <w:rsid w:val="00D966E2"/>
    <w:rPr>
      <w:rFonts w:ascii="Symbol" w:hAnsi="Symbol" w:cs="StarSymbol"/>
      <w:sz w:val="18"/>
      <w:szCs w:val="18"/>
    </w:rPr>
  </w:style>
  <w:style w:type="character" w:customStyle="1" w:styleId="WW8Num43z1">
    <w:name w:val="WW8Num43z1"/>
    <w:rsid w:val="00D966E2"/>
    <w:rPr>
      <w:rFonts w:ascii="OpenSymbol" w:hAnsi="OpenSymbol" w:cs="StarSymbol"/>
      <w:sz w:val="18"/>
      <w:szCs w:val="18"/>
    </w:rPr>
  </w:style>
  <w:style w:type="character" w:customStyle="1" w:styleId="WW8Num44z0">
    <w:name w:val="WW8Num44z0"/>
    <w:rsid w:val="00D966E2"/>
    <w:rPr>
      <w:rFonts w:ascii="Symbol" w:hAnsi="Symbol" w:cs="StarSymbol"/>
      <w:sz w:val="18"/>
      <w:szCs w:val="18"/>
    </w:rPr>
  </w:style>
  <w:style w:type="character" w:customStyle="1" w:styleId="WW8Num45z1">
    <w:name w:val="WW8Num45z1"/>
    <w:rsid w:val="00D966E2"/>
    <w:rPr>
      <w:rFonts w:ascii="OpenSymbol" w:hAnsi="OpenSymbol" w:cs="StarSymbol"/>
      <w:sz w:val="18"/>
      <w:szCs w:val="18"/>
    </w:rPr>
  </w:style>
  <w:style w:type="character" w:customStyle="1" w:styleId="WW8Num46z0">
    <w:name w:val="WW8Num46z0"/>
    <w:rsid w:val="00D966E2"/>
    <w:rPr>
      <w:rFonts w:ascii="Symbol" w:hAnsi="Symbol" w:cs="StarSymbol"/>
      <w:sz w:val="18"/>
      <w:szCs w:val="18"/>
    </w:rPr>
  </w:style>
  <w:style w:type="character" w:customStyle="1" w:styleId="WW8Num49z0">
    <w:name w:val="WW8Num49z0"/>
    <w:rsid w:val="00D966E2"/>
    <w:rPr>
      <w:b w:val="0"/>
      <w:bCs w:val="0"/>
    </w:rPr>
  </w:style>
  <w:style w:type="character" w:customStyle="1" w:styleId="WW8Num50z0">
    <w:name w:val="WW8Num50z0"/>
    <w:rsid w:val="00D966E2"/>
    <w:rPr>
      <w:rFonts w:ascii="Symbol" w:hAnsi="Symbol" w:cs="StarSymbol"/>
      <w:sz w:val="18"/>
      <w:szCs w:val="18"/>
    </w:rPr>
  </w:style>
  <w:style w:type="character" w:customStyle="1" w:styleId="WW8Num52z0">
    <w:name w:val="WW8Num52z0"/>
    <w:rsid w:val="00D966E2"/>
    <w:rPr>
      <w:rFonts w:ascii="Symbol" w:hAnsi="Symbol" w:cs="StarSymbol"/>
      <w:sz w:val="18"/>
      <w:szCs w:val="18"/>
    </w:rPr>
  </w:style>
  <w:style w:type="character" w:customStyle="1" w:styleId="WW8Num3z1">
    <w:name w:val="WW8Num3z1"/>
    <w:rsid w:val="00D966E2"/>
    <w:rPr>
      <w:rFonts w:ascii="Wingdings 2" w:hAnsi="Wingdings 2" w:cs="StarSymbol"/>
      <w:sz w:val="18"/>
      <w:szCs w:val="18"/>
    </w:rPr>
  </w:style>
  <w:style w:type="character" w:customStyle="1" w:styleId="WW8Num3z2">
    <w:name w:val="WW8Num3z2"/>
    <w:rsid w:val="00D966E2"/>
    <w:rPr>
      <w:rFonts w:ascii="StarSymbol" w:hAnsi="StarSymbol" w:cs="StarSymbol"/>
      <w:sz w:val="18"/>
      <w:szCs w:val="18"/>
    </w:rPr>
  </w:style>
  <w:style w:type="character" w:customStyle="1" w:styleId="WW8Num2z2">
    <w:name w:val="WW8Num2z2"/>
    <w:rsid w:val="00D966E2"/>
    <w:rPr>
      <w:rFonts w:ascii="StarSymbol" w:hAnsi="StarSymbol" w:cs="StarSymbol"/>
      <w:sz w:val="18"/>
      <w:szCs w:val="18"/>
    </w:rPr>
  </w:style>
  <w:style w:type="character" w:customStyle="1" w:styleId="WW8Num2z3">
    <w:name w:val="WW8Num2z3"/>
    <w:rsid w:val="00D966E2"/>
    <w:rPr>
      <w:rFonts w:ascii="Wingdings" w:hAnsi="Wingdings"/>
    </w:rPr>
  </w:style>
  <w:style w:type="character" w:customStyle="1" w:styleId="WW8Num2z4">
    <w:name w:val="WW8Num2z4"/>
    <w:rsid w:val="00D966E2"/>
    <w:rPr>
      <w:rFonts w:ascii="Wingdings 2" w:hAnsi="Wingdings 2" w:cs="StarSymbol"/>
      <w:sz w:val="18"/>
      <w:szCs w:val="18"/>
    </w:rPr>
  </w:style>
  <w:style w:type="character" w:customStyle="1" w:styleId="WW8Num47z0">
    <w:name w:val="WW8Num47z0"/>
    <w:rsid w:val="00D966E2"/>
    <w:rPr>
      <w:rFonts w:ascii="Wingdings" w:hAnsi="Wingdings" w:cs="StarSymbol"/>
      <w:sz w:val="18"/>
      <w:szCs w:val="18"/>
    </w:rPr>
  </w:style>
  <w:style w:type="character" w:customStyle="1" w:styleId="WW8Num53z0">
    <w:name w:val="WW8Num53z0"/>
    <w:rsid w:val="00D966E2"/>
    <w:rPr>
      <w:rFonts w:ascii="Symbol" w:hAnsi="Symbol" w:cs="StarSymbol"/>
      <w:sz w:val="18"/>
      <w:szCs w:val="18"/>
    </w:rPr>
  </w:style>
  <w:style w:type="character" w:customStyle="1" w:styleId="WW8Num54z0">
    <w:name w:val="WW8Num54z0"/>
    <w:rsid w:val="00D966E2"/>
    <w:rPr>
      <w:b/>
      <w:bCs/>
    </w:rPr>
  </w:style>
  <w:style w:type="character" w:customStyle="1" w:styleId="WW8Num55z0">
    <w:name w:val="WW8Num55z0"/>
    <w:rsid w:val="00D966E2"/>
    <w:rPr>
      <w:b/>
      <w:bCs/>
    </w:rPr>
  </w:style>
  <w:style w:type="character" w:customStyle="1" w:styleId="WW8Num56z0">
    <w:name w:val="WW8Num56z0"/>
    <w:rsid w:val="00D966E2"/>
    <w:rPr>
      <w:rFonts w:ascii="StarSymbol" w:hAnsi="StarSymbol"/>
    </w:rPr>
  </w:style>
  <w:style w:type="character" w:customStyle="1" w:styleId="WW8Num57z0">
    <w:name w:val="WW8Num57z0"/>
    <w:rsid w:val="00D966E2"/>
    <w:rPr>
      <w:rFonts w:ascii="Symbol" w:hAnsi="Symbol" w:cs="StarSymbol"/>
      <w:sz w:val="18"/>
      <w:szCs w:val="18"/>
    </w:rPr>
  </w:style>
  <w:style w:type="character" w:customStyle="1" w:styleId="WW8Num58z0">
    <w:name w:val="WW8Num58z0"/>
    <w:rsid w:val="00D966E2"/>
    <w:rPr>
      <w:rFonts w:ascii="Symbol" w:hAnsi="Symbol" w:cs="StarSymbol"/>
      <w:sz w:val="18"/>
      <w:szCs w:val="18"/>
    </w:rPr>
  </w:style>
  <w:style w:type="character" w:customStyle="1" w:styleId="WW8Num59z0">
    <w:name w:val="WW8Num59z0"/>
    <w:rsid w:val="00D966E2"/>
    <w:rPr>
      <w:b/>
      <w:bCs/>
    </w:rPr>
  </w:style>
  <w:style w:type="character" w:customStyle="1" w:styleId="WW8Num60z0">
    <w:name w:val="WW8Num60z0"/>
    <w:rsid w:val="00D966E2"/>
    <w:rPr>
      <w:rFonts w:ascii="Symbol" w:hAnsi="Symbol" w:cs="StarSymbol"/>
      <w:sz w:val="18"/>
      <w:szCs w:val="18"/>
    </w:rPr>
  </w:style>
  <w:style w:type="character" w:customStyle="1" w:styleId="WW8Num28z1">
    <w:name w:val="WW8Num28z1"/>
    <w:rsid w:val="00D966E2"/>
    <w:rPr>
      <w:rFonts w:ascii="MS Mincho" w:hAnsi="MS Mincho" w:cs="Courier New"/>
    </w:rPr>
  </w:style>
  <w:style w:type="character" w:customStyle="1" w:styleId="WW8Num61z0">
    <w:name w:val="WW8Num61z0"/>
    <w:rsid w:val="00D966E2"/>
    <w:rPr>
      <w:rFonts w:ascii="Symbol" w:hAnsi="Symbol" w:cs="StarSymbol"/>
      <w:sz w:val="18"/>
      <w:szCs w:val="18"/>
    </w:rPr>
  </w:style>
  <w:style w:type="character" w:customStyle="1" w:styleId="WW8Num65z0">
    <w:name w:val="WW8Num65z0"/>
    <w:rsid w:val="00D966E2"/>
    <w:rPr>
      <w:rFonts w:ascii="Symbol" w:hAnsi="Symbol" w:cs="StarSymbol"/>
      <w:sz w:val="18"/>
      <w:szCs w:val="18"/>
    </w:rPr>
  </w:style>
  <w:style w:type="character" w:customStyle="1" w:styleId="WW8Num67z0">
    <w:name w:val="WW8Num67z0"/>
    <w:rsid w:val="00D966E2"/>
    <w:rPr>
      <w:b/>
      <w:bCs/>
    </w:rPr>
  </w:style>
  <w:style w:type="character" w:customStyle="1" w:styleId="WW8Num67z1">
    <w:name w:val="WW8Num67z1"/>
    <w:rsid w:val="00D966E2"/>
    <w:rPr>
      <w:rFonts w:ascii="OpenSymbol" w:hAnsi="OpenSymbol" w:cs="Courier New"/>
    </w:rPr>
  </w:style>
  <w:style w:type="character" w:customStyle="1" w:styleId="WW8Num68z0">
    <w:name w:val="WW8Num68z0"/>
    <w:rsid w:val="00D966E2"/>
    <w:rPr>
      <w:rFonts w:ascii="Symbol" w:hAnsi="Symbol" w:cs="StarSymbol"/>
      <w:sz w:val="18"/>
      <w:szCs w:val="18"/>
    </w:rPr>
  </w:style>
  <w:style w:type="character" w:customStyle="1" w:styleId="WW8Num69z0">
    <w:name w:val="WW8Num69z0"/>
    <w:rsid w:val="00D966E2"/>
    <w:rPr>
      <w:rFonts w:ascii="Symbol" w:hAnsi="Symbol" w:cs="StarSymbol"/>
      <w:sz w:val="18"/>
      <w:szCs w:val="18"/>
    </w:rPr>
  </w:style>
  <w:style w:type="character" w:customStyle="1" w:styleId="WW8Num69z1">
    <w:name w:val="WW8Num69z1"/>
    <w:rsid w:val="00D966E2"/>
    <w:rPr>
      <w:rFonts w:ascii="Courier New" w:hAnsi="Courier New" w:cs="Courier New"/>
    </w:rPr>
  </w:style>
  <w:style w:type="character" w:customStyle="1" w:styleId="WW8Num70z0">
    <w:name w:val="WW8Num70z0"/>
    <w:rsid w:val="00D966E2"/>
    <w:rPr>
      <w:rFonts w:ascii="MS Mincho" w:hAnsi="MS Mincho" w:cs="StarSymbol"/>
      <w:sz w:val="18"/>
      <w:szCs w:val="18"/>
    </w:rPr>
  </w:style>
  <w:style w:type="character" w:customStyle="1" w:styleId="WW8Num70z1">
    <w:name w:val="WW8Num70z1"/>
    <w:rsid w:val="00D966E2"/>
    <w:rPr>
      <w:rFonts w:ascii="Courier New" w:hAnsi="Courier New" w:cs="Courier New"/>
    </w:rPr>
  </w:style>
  <w:style w:type="character" w:customStyle="1" w:styleId="WW8Num25z0">
    <w:name w:val="WW8Num25z0"/>
    <w:rsid w:val="00D966E2"/>
    <w:rPr>
      <w:rFonts w:ascii="Symbol" w:hAnsi="Symbol"/>
      <w:b/>
    </w:rPr>
  </w:style>
  <w:style w:type="character" w:customStyle="1" w:styleId="WW8Num62z0">
    <w:name w:val="WW8Num62z0"/>
    <w:rsid w:val="00D966E2"/>
    <w:rPr>
      <w:rFonts w:ascii="Symbol" w:hAnsi="Symbol" w:cs="StarSymbol"/>
      <w:sz w:val="18"/>
      <w:szCs w:val="18"/>
    </w:rPr>
  </w:style>
  <w:style w:type="character" w:customStyle="1" w:styleId="WW8Num27z0">
    <w:name w:val="WW8Num27z0"/>
    <w:rsid w:val="00D966E2"/>
    <w:rPr>
      <w:b/>
    </w:rPr>
  </w:style>
  <w:style w:type="character" w:customStyle="1" w:styleId="WW8Num71z0">
    <w:name w:val="WW8Num71z0"/>
    <w:rsid w:val="00D966E2"/>
    <w:rPr>
      <w:rFonts w:cs="StarSymbol"/>
      <w:sz w:val="18"/>
      <w:szCs w:val="18"/>
    </w:rPr>
  </w:style>
  <w:style w:type="character" w:customStyle="1" w:styleId="WW8Num72z0">
    <w:name w:val="WW8Num72z0"/>
    <w:rsid w:val="00D966E2"/>
    <w:rPr>
      <w:rFonts w:ascii="Symbol" w:hAnsi="Symbol" w:cs="StarSymbol"/>
      <w:sz w:val="18"/>
      <w:szCs w:val="18"/>
    </w:rPr>
  </w:style>
  <w:style w:type="character" w:customStyle="1" w:styleId="WW8Num72z1">
    <w:name w:val="WW8Num72z1"/>
    <w:rsid w:val="00D966E2"/>
    <w:rPr>
      <w:rFonts w:ascii="OpenSymbol" w:hAnsi="OpenSymbol" w:cs="Courier New"/>
    </w:rPr>
  </w:style>
  <w:style w:type="paragraph" w:customStyle="1" w:styleId="1f">
    <w:name w:val="Заголовок1"/>
    <w:basedOn w:val="a"/>
    <w:next w:val="a1"/>
    <w:rsid w:val="00D966E2"/>
    <w:pPr>
      <w:keepNext/>
      <w:widowControl w:val="0"/>
      <w:suppressAutoHyphens/>
      <w:spacing w:before="240" w:after="120" w:line="240" w:lineRule="auto"/>
    </w:pPr>
    <w:rPr>
      <w:rFonts w:ascii="Arial" w:eastAsia="Lucida Sans Unicode" w:hAnsi="Arial" w:cs="Tahoma"/>
      <w:kern w:val="1"/>
      <w:sz w:val="28"/>
      <w:szCs w:val="28"/>
    </w:rPr>
  </w:style>
  <w:style w:type="paragraph" w:customStyle="1" w:styleId="afff">
    <w:name w:val="?????????? ???????"/>
    <w:basedOn w:val="a"/>
    <w:rsid w:val="00D966E2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/>
      <w:kern w:val="1"/>
      <w:sz w:val="24"/>
      <w:szCs w:val="24"/>
    </w:rPr>
  </w:style>
  <w:style w:type="paragraph" w:customStyle="1" w:styleId="3f3f3f3f3f3f3f3f3f3f3f3f3f2">
    <w:name w:val="О3fс3fн3fо3fв3fн3fо3fй3f т3fе3fк3fс3fт3f 2"/>
    <w:basedOn w:val="a"/>
    <w:rsid w:val="00D966E2"/>
    <w:pPr>
      <w:widowControl w:val="0"/>
      <w:suppressAutoHyphens/>
      <w:spacing w:after="120" w:line="480" w:lineRule="auto"/>
    </w:pPr>
    <w:rPr>
      <w:rFonts w:ascii="Times New Roman" w:eastAsia="Lucida Sans Unicode" w:hAnsi="Times New Roman" w:cs="Tahoma"/>
      <w:color w:val="000000"/>
      <w:kern w:val="1"/>
      <w:sz w:val="24"/>
      <w:szCs w:val="24"/>
      <w:lang w:val="en-US"/>
    </w:rPr>
  </w:style>
  <w:style w:type="paragraph" w:customStyle="1" w:styleId="3f3f3f3f3f3f3f12">
    <w:name w:val="т3fа3fб3fл3fи3fц3fы3f 12"/>
    <w:basedOn w:val="a"/>
    <w:rsid w:val="00D966E2"/>
    <w:pPr>
      <w:keepLines/>
      <w:widowControl w:val="0"/>
      <w:suppressAutoHyphens/>
      <w:spacing w:after="0" w:line="240" w:lineRule="auto"/>
      <w:jc w:val="both"/>
    </w:pPr>
    <w:rPr>
      <w:rFonts w:ascii="Times New Roman" w:eastAsia="Lucida Sans Unicode" w:hAnsi="Times New Roman" w:cs="Tahoma"/>
      <w:color w:val="000000"/>
      <w:kern w:val="1"/>
      <w:sz w:val="24"/>
      <w:szCs w:val="20"/>
      <w:lang w:val="en-US"/>
    </w:rPr>
  </w:style>
  <w:style w:type="paragraph" w:customStyle="1" w:styleId="3f3f3f3f3f3f3f3f3f3f3f3f3f3f3f">
    <w:name w:val="Н3fа3fз3fв3fа3fн3fи3fе3f т3fа3fб3fл3fи3fц3fы3f"/>
    <w:basedOn w:val="a"/>
    <w:rsid w:val="00D966E2"/>
    <w:pPr>
      <w:keepNext/>
      <w:keepLines/>
      <w:widowControl w:val="0"/>
      <w:suppressAutoHyphens/>
      <w:spacing w:before="120" w:after="0" w:line="240" w:lineRule="auto"/>
      <w:ind w:left="357" w:right="357" w:firstLine="720"/>
      <w:jc w:val="right"/>
    </w:pPr>
    <w:rPr>
      <w:rFonts w:ascii="Arial" w:eastAsia="Lucida Sans Unicode" w:hAnsi="Arial" w:cs="Tahoma"/>
      <w:b/>
      <w:color w:val="000000"/>
      <w:kern w:val="1"/>
      <w:sz w:val="24"/>
      <w:szCs w:val="20"/>
      <w:lang w:val="en-US"/>
    </w:rPr>
  </w:style>
  <w:style w:type="table" w:customStyle="1" w:styleId="1f0">
    <w:name w:val="Светлая заливка1"/>
    <w:basedOn w:val="a3"/>
    <w:uiPriority w:val="60"/>
    <w:rsid w:val="00D966E2"/>
    <w:rPr>
      <w:rFonts w:ascii="Times New Roman" w:hAnsi="Times New Roman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-11">
    <w:name w:val="Светлая заливка - Акцент 11"/>
    <w:basedOn w:val="a3"/>
    <w:uiPriority w:val="60"/>
    <w:rsid w:val="00D966E2"/>
    <w:rPr>
      <w:rFonts w:ascii="Times New Roman" w:hAnsi="Times New Roman"/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-3">
    <w:name w:val="Light Shading Accent 3"/>
    <w:basedOn w:val="a3"/>
    <w:uiPriority w:val="60"/>
    <w:rsid w:val="00D966E2"/>
    <w:rPr>
      <w:rFonts w:ascii="Times New Roman" w:hAnsi="Times New Roman"/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2-2">
    <w:name w:val="Medium Shading 2 Accent 2"/>
    <w:basedOn w:val="a3"/>
    <w:uiPriority w:val="64"/>
    <w:rsid w:val="00D966E2"/>
    <w:rPr>
      <w:rFonts w:ascii="Times New Roman" w:hAnsi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0">
    <w:name w:val="Medium Grid 2 Accent 2"/>
    <w:basedOn w:val="a3"/>
    <w:uiPriority w:val="68"/>
    <w:rsid w:val="00D966E2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customStyle="1" w:styleId="1f1">
    <w:name w:val="Светлая сетка1"/>
    <w:basedOn w:val="a3"/>
    <w:uiPriority w:val="62"/>
    <w:rsid w:val="00D966E2"/>
    <w:rPr>
      <w:rFonts w:ascii="Times New Roman" w:hAnsi="Times New Roman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Lucida Sans Unicode" w:eastAsia="Times New Roman" w:hAnsi="Lucida Sans Unicod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Lucida Sans Unicode" w:eastAsia="Times New Roman" w:hAnsi="Lucida Sans Unicod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Lucida Sans Unicode" w:eastAsia="Times New Roman" w:hAnsi="Lucida Sans Unicode" w:cs="Times New Roman"/>
        <w:b/>
        <w:bCs/>
      </w:rPr>
    </w:tblStylePr>
    <w:tblStylePr w:type="lastCol">
      <w:rPr>
        <w:rFonts w:ascii="Lucida Sans Unicode" w:eastAsia="Times New Roman" w:hAnsi="Lucida Sans Unicod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-2">
    <w:name w:val="Dark List Accent 2"/>
    <w:basedOn w:val="a3"/>
    <w:uiPriority w:val="70"/>
    <w:rsid w:val="00D966E2"/>
    <w:rPr>
      <w:rFonts w:ascii="Times New Roman" w:hAnsi="Times New Roman"/>
      <w:color w:val="FFFFFF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character" w:styleId="afff0">
    <w:name w:val="Emphasis"/>
    <w:aliases w:val="базовый,Базовый"/>
    <w:qFormat/>
    <w:locked/>
    <w:rsid w:val="00D966E2"/>
    <w:rPr>
      <w:rFonts w:ascii="Arial Black" w:hAnsi="Arial Black" w:cs="Arial Black"/>
      <w:spacing w:val="-4"/>
      <w:sz w:val="18"/>
      <w:szCs w:val="18"/>
    </w:rPr>
  </w:style>
  <w:style w:type="character" w:customStyle="1" w:styleId="WW8Num6z3">
    <w:name w:val="WW8Num6z3"/>
    <w:rsid w:val="00D966E2"/>
    <w:rPr>
      <w:rFonts w:ascii="Symbol" w:hAnsi="Symbol"/>
    </w:rPr>
  </w:style>
  <w:style w:type="character" w:customStyle="1" w:styleId="WW8Num9z3">
    <w:name w:val="WW8Num9z3"/>
    <w:rsid w:val="00D966E2"/>
    <w:rPr>
      <w:rFonts w:ascii="Symbol" w:hAnsi="Symbol"/>
    </w:rPr>
  </w:style>
  <w:style w:type="character" w:customStyle="1" w:styleId="HTML1">
    <w:name w:val="Стандартный HTML Знак1"/>
    <w:rsid w:val="00D966E2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29">
    <w:name w:val="Body Text Indent 2"/>
    <w:basedOn w:val="a"/>
    <w:link w:val="2a"/>
    <w:uiPriority w:val="99"/>
    <w:unhideWhenUsed/>
    <w:rsid w:val="00D966E2"/>
    <w:pPr>
      <w:spacing w:after="120" w:line="480" w:lineRule="auto"/>
      <w:ind w:left="283"/>
    </w:pPr>
    <w:rPr>
      <w:rFonts w:eastAsia="Times New Roman"/>
      <w:lang w:val="x-none" w:eastAsia="x-none"/>
    </w:rPr>
  </w:style>
  <w:style w:type="character" w:customStyle="1" w:styleId="2a">
    <w:name w:val="Основной текст с отступом 2 Знак"/>
    <w:basedOn w:val="a2"/>
    <w:link w:val="29"/>
    <w:uiPriority w:val="99"/>
    <w:rsid w:val="00D966E2"/>
    <w:rPr>
      <w:rFonts w:eastAsia="Times New Roman"/>
      <w:sz w:val="22"/>
      <w:szCs w:val="22"/>
      <w:lang w:val="x-none" w:eastAsia="x-none"/>
    </w:rPr>
  </w:style>
  <w:style w:type="paragraph" w:customStyle="1" w:styleId="1f2">
    <w:name w:val="Красная строка1"/>
    <w:basedOn w:val="a1"/>
    <w:rsid w:val="00D966E2"/>
    <w:pPr>
      <w:widowControl/>
      <w:suppressAutoHyphens w:val="0"/>
      <w:spacing w:line="276" w:lineRule="auto"/>
    </w:pPr>
    <w:rPr>
      <w:rFonts w:ascii="Calibri" w:eastAsia="Times New Roman" w:hAnsi="Calibri"/>
      <w:kern w:val="0"/>
      <w:sz w:val="22"/>
      <w:szCs w:val="22"/>
      <w:lang w:eastAsia="ru-RU"/>
    </w:rPr>
  </w:style>
  <w:style w:type="table" w:customStyle="1" w:styleId="1f3">
    <w:name w:val="Сетка таблицы1"/>
    <w:basedOn w:val="a3"/>
    <w:next w:val="affb"/>
    <w:uiPriority w:val="59"/>
    <w:rsid w:val="00D966E2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b">
    <w:name w:val="Сетка таблицы2"/>
    <w:basedOn w:val="a3"/>
    <w:next w:val="affb"/>
    <w:uiPriority w:val="59"/>
    <w:rsid w:val="00D966E2"/>
    <w:rPr>
      <w:rFonts w:ascii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ortlettitle">
    <w:name w:val="portlettitle"/>
    <w:rsid w:val="00D966E2"/>
  </w:style>
  <w:style w:type="paragraph" w:customStyle="1" w:styleId="3f3f3f3f3f1">
    <w:name w:val="Т3fе3fк3fс3fт3f1"/>
    <w:basedOn w:val="a"/>
    <w:uiPriority w:val="99"/>
    <w:rsid w:val="00D966E2"/>
    <w:pPr>
      <w:widowControl w:val="0"/>
      <w:autoSpaceDN w:val="0"/>
      <w:adjustRightInd w:val="0"/>
      <w:spacing w:after="0" w:line="10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1111">
    <w:name w:val="1111"/>
    <w:basedOn w:val="1"/>
    <w:link w:val="11110"/>
    <w:qFormat/>
    <w:rsid w:val="00D966E2"/>
    <w:pPr>
      <w:widowControl/>
      <w:numPr>
        <w:numId w:val="0"/>
      </w:numPr>
      <w:tabs>
        <w:tab w:val="num" w:pos="432"/>
      </w:tabs>
      <w:suppressAutoHyphens w:val="0"/>
      <w:spacing w:after="0"/>
      <w:jc w:val="center"/>
    </w:pPr>
    <w:rPr>
      <w:rFonts w:eastAsia="Times New Roman"/>
      <w:bCs/>
      <w:caps w:val="0"/>
      <w:szCs w:val="24"/>
      <w:lang w:val="x-none" w:eastAsia="en-US"/>
    </w:rPr>
  </w:style>
  <w:style w:type="character" w:customStyle="1" w:styleId="11110">
    <w:name w:val="1111 Знак"/>
    <w:link w:val="1111"/>
    <w:rsid w:val="00D966E2"/>
    <w:rPr>
      <w:rFonts w:ascii="Times New Roman" w:eastAsia="Times New Roman" w:hAnsi="Times New Roman"/>
      <w:b/>
      <w:bCs/>
      <w:kern w:val="1"/>
      <w:sz w:val="24"/>
      <w:szCs w:val="24"/>
      <w:lang w:val="x-none" w:eastAsia="en-US"/>
    </w:rPr>
  </w:style>
  <w:style w:type="paragraph" w:customStyle="1" w:styleId="1f4">
    <w:name w:val="Абзац списка1"/>
    <w:uiPriority w:val="99"/>
    <w:rsid w:val="00D966E2"/>
    <w:pPr>
      <w:widowControl w:val="0"/>
      <w:suppressAutoHyphens/>
      <w:ind w:left="720"/>
    </w:pPr>
    <w:rPr>
      <w:rFonts w:ascii="Times New Roman" w:eastAsia="Times New Roman" w:hAnsi="Times New Roman"/>
      <w:sz w:val="24"/>
      <w:szCs w:val="24"/>
    </w:rPr>
  </w:style>
  <w:style w:type="paragraph" w:styleId="afff1">
    <w:name w:val="endnote text"/>
    <w:basedOn w:val="a"/>
    <w:link w:val="afff2"/>
    <w:unhideWhenUsed/>
    <w:rsid w:val="00D966E2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ff2">
    <w:name w:val="Текст концевой сноски Знак"/>
    <w:basedOn w:val="a2"/>
    <w:link w:val="afff1"/>
    <w:rsid w:val="00D966E2"/>
    <w:rPr>
      <w:rFonts w:ascii="Times New Roman" w:eastAsia="Times New Roman" w:hAnsi="Times New Roman"/>
    </w:rPr>
  </w:style>
  <w:style w:type="paragraph" w:customStyle="1" w:styleId="Standard">
    <w:name w:val="Standard"/>
    <w:rsid w:val="00D966E2"/>
    <w:pPr>
      <w:suppressAutoHyphens/>
      <w:autoSpaceDN w:val="0"/>
    </w:pPr>
    <w:rPr>
      <w:rFonts w:ascii="Times New Roman" w:eastAsia="Times New Roman" w:hAnsi="Times New Roman"/>
      <w:kern w:val="3"/>
      <w:sz w:val="24"/>
      <w:szCs w:val="24"/>
      <w:lang w:eastAsia="ar-SA"/>
    </w:rPr>
  </w:style>
  <w:style w:type="numbering" w:customStyle="1" w:styleId="RTFNum29">
    <w:name w:val="RTF_Num 29"/>
    <w:basedOn w:val="a4"/>
    <w:rsid w:val="00D966E2"/>
    <w:pPr>
      <w:numPr>
        <w:numId w:val="52"/>
      </w:numPr>
    </w:pPr>
  </w:style>
  <w:style w:type="paragraph" w:customStyle="1" w:styleId="2c">
    <w:name w:val="Уровеньь 2"/>
    <w:basedOn w:val="a"/>
    <w:link w:val="2d"/>
    <w:qFormat/>
    <w:rsid w:val="00D966E2"/>
    <w:pPr>
      <w:spacing w:after="0" w:line="240" w:lineRule="auto"/>
      <w:jc w:val="center"/>
    </w:pPr>
    <w:rPr>
      <w:rFonts w:ascii="Times New Roman" w:hAnsi="Times New Roman"/>
      <w:b/>
      <w:color w:val="0070C0"/>
      <w:sz w:val="24"/>
      <w:szCs w:val="24"/>
      <w:lang w:val="x-none"/>
    </w:rPr>
  </w:style>
  <w:style w:type="paragraph" w:customStyle="1" w:styleId="35">
    <w:name w:val="Уровень 3"/>
    <w:basedOn w:val="a"/>
    <w:link w:val="36"/>
    <w:qFormat/>
    <w:rsid w:val="00D966E2"/>
    <w:pPr>
      <w:tabs>
        <w:tab w:val="left" w:pos="-2127"/>
      </w:tabs>
      <w:autoSpaceDE w:val="0"/>
      <w:autoSpaceDN w:val="0"/>
      <w:adjustRightInd w:val="0"/>
      <w:spacing w:after="0" w:line="240" w:lineRule="auto"/>
      <w:ind w:right="-30"/>
      <w:jc w:val="center"/>
    </w:pPr>
    <w:rPr>
      <w:rFonts w:ascii="Times New Roman" w:hAnsi="Times New Roman"/>
      <w:b/>
      <w:color w:val="0070C0"/>
      <w:sz w:val="24"/>
      <w:szCs w:val="24"/>
      <w:lang w:val="x-none"/>
    </w:rPr>
  </w:style>
  <w:style w:type="character" w:customStyle="1" w:styleId="2d">
    <w:name w:val="Уровеньь 2 Знак"/>
    <w:link w:val="2c"/>
    <w:rsid w:val="00D966E2"/>
    <w:rPr>
      <w:rFonts w:ascii="Times New Roman" w:hAnsi="Times New Roman"/>
      <w:b/>
      <w:color w:val="0070C0"/>
      <w:sz w:val="24"/>
      <w:szCs w:val="24"/>
      <w:lang w:val="x-none" w:eastAsia="en-US"/>
    </w:rPr>
  </w:style>
  <w:style w:type="character" w:customStyle="1" w:styleId="36">
    <w:name w:val="Уровень 3 Знак"/>
    <w:link w:val="35"/>
    <w:rsid w:val="00D966E2"/>
    <w:rPr>
      <w:rFonts w:ascii="Times New Roman" w:hAnsi="Times New Roman"/>
      <w:b/>
      <w:color w:val="0070C0"/>
      <w:sz w:val="24"/>
      <w:szCs w:val="24"/>
      <w:lang w:val="x-none" w:eastAsia="en-US"/>
    </w:rPr>
  </w:style>
  <w:style w:type="paragraph" w:customStyle="1" w:styleId="afff3">
    <w:name w:val="основной текст Знак"/>
    <w:basedOn w:val="a"/>
    <w:rsid w:val="00D966E2"/>
    <w:pPr>
      <w:spacing w:after="120" w:line="480" w:lineRule="auto"/>
      <w:ind w:left="11" w:right="45" w:firstLine="851"/>
      <w:jc w:val="both"/>
    </w:pPr>
    <w:rPr>
      <w:rFonts w:ascii="Arial" w:eastAsia="Times New Roman" w:hAnsi="Arial"/>
      <w:sz w:val="28"/>
      <w:szCs w:val="20"/>
      <w:lang w:eastAsia="ru-RU"/>
    </w:rPr>
  </w:style>
  <w:style w:type="paragraph" w:styleId="2e">
    <w:name w:val="toc 2"/>
    <w:basedOn w:val="a"/>
    <w:next w:val="a"/>
    <w:autoRedefine/>
    <w:uiPriority w:val="39"/>
    <w:unhideWhenUsed/>
    <w:qFormat/>
    <w:locked/>
    <w:rsid w:val="00D966E2"/>
    <w:pPr>
      <w:tabs>
        <w:tab w:val="left" w:pos="426"/>
        <w:tab w:val="left" w:pos="880"/>
        <w:tab w:val="right" w:leader="dot" w:pos="9488"/>
      </w:tabs>
      <w:spacing w:after="0" w:line="259" w:lineRule="auto"/>
      <w:ind w:firstLine="426"/>
      <w:jc w:val="center"/>
    </w:pPr>
    <w:rPr>
      <w:rFonts w:ascii="Times New Roman" w:eastAsia="Times New Roman" w:hAnsi="Times New Roman"/>
      <w:b/>
      <w:noProof/>
      <w:sz w:val="24"/>
      <w:lang w:eastAsia="ru-RU"/>
    </w:rPr>
  </w:style>
  <w:style w:type="paragraph" w:styleId="1f5">
    <w:name w:val="toc 1"/>
    <w:basedOn w:val="a"/>
    <w:next w:val="a"/>
    <w:autoRedefine/>
    <w:uiPriority w:val="39"/>
    <w:unhideWhenUsed/>
    <w:qFormat/>
    <w:locked/>
    <w:rsid w:val="00D966E2"/>
    <w:pPr>
      <w:tabs>
        <w:tab w:val="left" w:pos="284"/>
        <w:tab w:val="left" w:pos="440"/>
        <w:tab w:val="left" w:pos="567"/>
        <w:tab w:val="right" w:leader="dot" w:pos="9488"/>
      </w:tabs>
      <w:spacing w:after="0" w:line="259" w:lineRule="auto"/>
    </w:pPr>
    <w:rPr>
      <w:rFonts w:ascii="Times New Roman" w:eastAsia="Times New Roman" w:hAnsi="Times New Roman"/>
      <w:b/>
      <w:noProof/>
      <w:sz w:val="24"/>
      <w:szCs w:val="24"/>
      <w:lang w:eastAsia="ru-RU"/>
    </w:rPr>
  </w:style>
  <w:style w:type="paragraph" w:styleId="37">
    <w:name w:val="toc 3"/>
    <w:basedOn w:val="a"/>
    <w:next w:val="a"/>
    <w:autoRedefine/>
    <w:uiPriority w:val="39"/>
    <w:unhideWhenUsed/>
    <w:qFormat/>
    <w:locked/>
    <w:rsid w:val="00D966E2"/>
    <w:pPr>
      <w:tabs>
        <w:tab w:val="left" w:pos="851"/>
        <w:tab w:val="left" w:pos="1320"/>
        <w:tab w:val="right" w:leader="dot" w:pos="9778"/>
      </w:tabs>
      <w:spacing w:after="0" w:line="259" w:lineRule="auto"/>
      <w:ind w:firstLine="440"/>
      <w:jc w:val="both"/>
    </w:pPr>
    <w:rPr>
      <w:rFonts w:ascii="Times New Roman" w:eastAsia="Times New Roman" w:hAnsi="Times New Roman"/>
      <w:bCs/>
      <w:i/>
      <w:noProof/>
      <w:snapToGrid w:val="0"/>
      <w:sz w:val="23"/>
      <w:szCs w:val="23"/>
      <w:lang w:eastAsia="ru-RU"/>
    </w:rPr>
  </w:style>
  <w:style w:type="character" w:styleId="afff4">
    <w:name w:val="FollowedHyperlink"/>
    <w:uiPriority w:val="99"/>
    <w:semiHidden/>
    <w:unhideWhenUsed/>
    <w:rsid w:val="00D966E2"/>
    <w:rPr>
      <w:color w:val="800080"/>
      <w:u w:val="single"/>
    </w:rPr>
  </w:style>
  <w:style w:type="character" w:customStyle="1" w:styleId="hl">
    <w:name w:val="hl"/>
    <w:rsid w:val="00D966E2"/>
  </w:style>
  <w:style w:type="paragraph" w:customStyle="1" w:styleId="afff5">
    <w:name w:val="Таблица"/>
    <w:basedOn w:val="ac"/>
    <w:link w:val="afff6"/>
    <w:uiPriority w:val="99"/>
    <w:qFormat/>
    <w:rsid w:val="00D966E2"/>
    <w:pPr>
      <w:keepNext w:val="0"/>
      <w:widowControl/>
      <w:numPr>
        <w:ilvl w:val="1"/>
      </w:numPr>
      <w:suppressAutoHyphens w:val="0"/>
      <w:spacing w:before="0" w:after="0" w:line="360" w:lineRule="auto"/>
      <w:ind w:firstLine="709"/>
      <w:jc w:val="right"/>
      <w:outlineLvl w:val="4"/>
    </w:pPr>
    <w:rPr>
      <w:rFonts w:ascii="Times New Roman" w:eastAsia="Times New Roman" w:hAnsi="Times New Roman" w:cs="Times New Roman"/>
      <w:i w:val="0"/>
      <w:iCs w:val="0"/>
      <w:color w:val="000000"/>
      <w:kern w:val="0"/>
      <w:sz w:val="24"/>
      <w:szCs w:val="24"/>
      <w:lang w:val="x-none" w:eastAsia="en-US"/>
    </w:rPr>
  </w:style>
  <w:style w:type="character" w:customStyle="1" w:styleId="afff6">
    <w:name w:val="Таблица Знак"/>
    <w:link w:val="afff5"/>
    <w:uiPriority w:val="99"/>
    <w:locked/>
    <w:rsid w:val="00D966E2"/>
    <w:rPr>
      <w:rFonts w:ascii="Times New Roman" w:eastAsia="Times New Roman" w:hAnsi="Times New Roman"/>
      <w:color w:val="000000"/>
      <w:sz w:val="24"/>
      <w:szCs w:val="24"/>
      <w:lang w:val="x-none" w:eastAsia="en-US"/>
    </w:rPr>
  </w:style>
  <w:style w:type="paragraph" w:styleId="afff7">
    <w:name w:val="TOC Heading"/>
    <w:basedOn w:val="1"/>
    <w:next w:val="a"/>
    <w:uiPriority w:val="39"/>
    <w:unhideWhenUsed/>
    <w:qFormat/>
    <w:rsid w:val="00D966E2"/>
    <w:pPr>
      <w:keepLines/>
      <w:widowControl/>
      <w:numPr>
        <w:numId w:val="0"/>
      </w:numPr>
      <w:suppressAutoHyphens w:val="0"/>
      <w:spacing w:before="240" w:after="0" w:line="259" w:lineRule="auto"/>
      <w:jc w:val="left"/>
      <w:outlineLvl w:val="9"/>
    </w:pPr>
    <w:rPr>
      <w:rFonts w:ascii="Cambria" w:eastAsia="Times New Roman" w:hAnsi="Cambria"/>
      <w:b w:val="0"/>
      <w:caps w:val="0"/>
      <w:color w:val="365F91"/>
      <w:kern w:val="0"/>
      <w:sz w:val="32"/>
      <w:szCs w:val="32"/>
      <w:lang w:val="x-none" w:eastAsia="ru-RU"/>
    </w:rPr>
  </w:style>
  <w:style w:type="character" w:customStyle="1" w:styleId="FontStyle17">
    <w:name w:val="Font Style17"/>
    <w:uiPriority w:val="99"/>
    <w:rsid w:val="00D966E2"/>
    <w:rPr>
      <w:rFonts w:ascii="Times New Roman" w:hAnsi="Times New Roman" w:cs="Times New Roman"/>
      <w:sz w:val="18"/>
      <w:szCs w:val="18"/>
    </w:rPr>
  </w:style>
  <w:style w:type="paragraph" w:styleId="43">
    <w:name w:val="toc 4"/>
    <w:basedOn w:val="a"/>
    <w:next w:val="a"/>
    <w:autoRedefine/>
    <w:uiPriority w:val="39"/>
    <w:unhideWhenUsed/>
    <w:locked/>
    <w:rsid w:val="00D966E2"/>
    <w:pPr>
      <w:spacing w:after="100"/>
      <w:ind w:left="660"/>
    </w:pPr>
    <w:rPr>
      <w:rFonts w:eastAsia="Times New Roman"/>
      <w:lang w:eastAsia="ru-RU"/>
    </w:rPr>
  </w:style>
  <w:style w:type="paragraph" w:styleId="51">
    <w:name w:val="toc 5"/>
    <w:basedOn w:val="a"/>
    <w:next w:val="a"/>
    <w:autoRedefine/>
    <w:uiPriority w:val="39"/>
    <w:unhideWhenUsed/>
    <w:locked/>
    <w:rsid w:val="00D966E2"/>
    <w:pPr>
      <w:spacing w:after="100"/>
      <w:ind w:left="880"/>
    </w:pPr>
    <w:rPr>
      <w:rFonts w:eastAsia="Times New Roman"/>
      <w:lang w:eastAsia="ru-RU"/>
    </w:rPr>
  </w:style>
  <w:style w:type="paragraph" w:styleId="62">
    <w:name w:val="toc 6"/>
    <w:basedOn w:val="a"/>
    <w:next w:val="a"/>
    <w:autoRedefine/>
    <w:uiPriority w:val="39"/>
    <w:unhideWhenUsed/>
    <w:locked/>
    <w:rsid w:val="00D966E2"/>
    <w:pPr>
      <w:spacing w:after="100"/>
      <w:ind w:left="1100"/>
    </w:pPr>
    <w:rPr>
      <w:rFonts w:eastAsia="Times New Roman"/>
      <w:lang w:eastAsia="ru-RU"/>
    </w:rPr>
  </w:style>
  <w:style w:type="paragraph" w:styleId="71">
    <w:name w:val="toc 7"/>
    <w:basedOn w:val="a"/>
    <w:next w:val="a"/>
    <w:autoRedefine/>
    <w:uiPriority w:val="39"/>
    <w:unhideWhenUsed/>
    <w:locked/>
    <w:rsid w:val="00D966E2"/>
    <w:pPr>
      <w:spacing w:after="100"/>
      <w:ind w:left="1320"/>
    </w:pPr>
    <w:rPr>
      <w:rFonts w:eastAsia="Times New Roman"/>
      <w:lang w:eastAsia="ru-RU"/>
    </w:rPr>
  </w:style>
  <w:style w:type="paragraph" w:styleId="81">
    <w:name w:val="toc 8"/>
    <w:basedOn w:val="a"/>
    <w:next w:val="a"/>
    <w:autoRedefine/>
    <w:uiPriority w:val="39"/>
    <w:unhideWhenUsed/>
    <w:locked/>
    <w:rsid w:val="00D966E2"/>
    <w:pPr>
      <w:spacing w:after="100"/>
      <w:ind w:left="1540"/>
    </w:pPr>
    <w:rPr>
      <w:rFonts w:eastAsia="Times New Roman"/>
      <w:lang w:eastAsia="ru-RU"/>
    </w:rPr>
  </w:style>
  <w:style w:type="paragraph" w:styleId="91">
    <w:name w:val="toc 9"/>
    <w:basedOn w:val="a"/>
    <w:next w:val="a"/>
    <w:autoRedefine/>
    <w:uiPriority w:val="39"/>
    <w:unhideWhenUsed/>
    <w:locked/>
    <w:rsid w:val="00D966E2"/>
    <w:pPr>
      <w:spacing w:after="100"/>
      <w:ind w:left="1760"/>
    </w:pPr>
    <w:rPr>
      <w:rFonts w:eastAsia="Times New Roman"/>
      <w:lang w:eastAsia="ru-RU"/>
    </w:rPr>
  </w:style>
  <w:style w:type="paragraph" w:customStyle="1" w:styleId="103">
    <w:name w:val="Стиль 10 Пт По центру"/>
    <w:basedOn w:val="a"/>
    <w:qFormat/>
    <w:rsid w:val="00D966E2"/>
    <w:pPr>
      <w:spacing w:after="0" w:line="240" w:lineRule="auto"/>
      <w:jc w:val="center"/>
    </w:pPr>
    <w:rPr>
      <w:rFonts w:ascii="Times New Roman" w:eastAsia="Times New Roman" w:hAnsi="Times New Roman"/>
      <w:sz w:val="20"/>
      <w:szCs w:val="24"/>
      <w:lang w:eastAsia="ru-RU"/>
    </w:rPr>
  </w:style>
  <w:style w:type="character" w:customStyle="1" w:styleId="10950">
    <w:name w:val="1 Основной текст 0;95 ПК;А. Основной текст 0 Знак Знак Знак Знак Знак Знак"/>
    <w:rsid w:val="00D966E2"/>
    <w:rPr>
      <w:rFonts w:ascii="Times New Roman" w:eastAsia="Calibri" w:hAnsi="Times New Roman" w:cs="Times New Roman"/>
      <w:color w:val="000000"/>
      <w:kern w:val="1"/>
      <w:sz w:val="24"/>
      <w:szCs w:val="24"/>
      <w:lang w:val="ru-RU" w:eastAsia="ar-SA"/>
    </w:rPr>
  </w:style>
  <w:style w:type="character" w:customStyle="1" w:styleId="FontStyle154">
    <w:name w:val="Font Style154"/>
    <w:rsid w:val="00D966E2"/>
    <w:rPr>
      <w:rFonts w:ascii="Times New Roman" w:hAnsi="Times New Roman" w:cs="Times New Roman"/>
      <w:sz w:val="24"/>
      <w:szCs w:val="24"/>
    </w:rPr>
  </w:style>
  <w:style w:type="character" w:customStyle="1" w:styleId="blk">
    <w:name w:val="blk"/>
    <w:rsid w:val="00D966E2"/>
  </w:style>
  <w:style w:type="paragraph" w:customStyle="1" w:styleId="01">
    <w:name w:val="Основной текст 01"/>
    <w:aliases w:val="95 ПК1,1 Основной текст 01,А. Основной текст 0 Знак Знак Знак Знак1,А. Основной текст 01,1. Основной текст 01,А. Основной текст 0 Знак Знак1,А. Основной текст 0 Знак Знак Знак Знак Знак Знак1,Основной тек...1,Основной тек... Знак1"/>
    <w:basedOn w:val="a"/>
    <w:rsid w:val="00D966E2"/>
    <w:pPr>
      <w:suppressAutoHyphens/>
      <w:spacing w:after="0" w:line="240" w:lineRule="auto"/>
      <w:ind w:firstLine="539"/>
      <w:jc w:val="both"/>
    </w:pPr>
    <w:rPr>
      <w:rFonts w:ascii="Times New Roman" w:hAnsi="Times New Roman"/>
      <w:color w:val="000000"/>
      <w:kern w:val="24"/>
      <w:sz w:val="24"/>
      <w:szCs w:val="24"/>
    </w:rPr>
  </w:style>
  <w:style w:type="paragraph" w:customStyle="1" w:styleId="16">
    <w:name w:val="Стиль16"/>
    <w:basedOn w:val="a"/>
    <w:next w:val="a"/>
    <w:qFormat/>
    <w:rsid w:val="00D966E2"/>
    <w:pPr>
      <w:widowControl w:val="0"/>
      <w:numPr>
        <w:numId w:val="54"/>
      </w:numPr>
      <w:autoSpaceDN w:val="0"/>
      <w:adjustRightInd w:val="0"/>
      <w:spacing w:after="0" w:line="100" w:lineRule="atLeast"/>
      <w:jc w:val="center"/>
    </w:pPr>
    <w:rPr>
      <w:rFonts w:ascii="Times New Roman" w:eastAsia="Times New Roman" w:hAnsi="Times New Roman" w:cs="Arial"/>
      <w:b/>
      <w:bCs/>
      <w:kern w:val="1"/>
      <w:sz w:val="24"/>
      <w:szCs w:val="24"/>
      <w:lang w:eastAsia="ru-RU"/>
    </w:rPr>
  </w:style>
  <w:style w:type="paragraph" w:customStyle="1" w:styleId="170">
    <w:name w:val="Стиль17"/>
    <w:basedOn w:val="16"/>
    <w:qFormat/>
    <w:rsid w:val="00D966E2"/>
  </w:style>
  <w:style w:type="character" w:customStyle="1" w:styleId="1f6">
    <w:name w:val="Основной текст Знак1"/>
    <w:uiPriority w:val="99"/>
    <w:rsid w:val="00D966E2"/>
    <w:rPr>
      <w:kern w:val="3"/>
      <w:sz w:val="22"/>
      <w:szCs w:val="22"/>
      <w:lang w:eastAsia="en-US"/>
    </w:rPr>
  </w:style>
  <w:style w:type="paragraph" w:customStyle="1" w:styleId="afff8">
    <w:name w:val="основной текст"/>
    <w:basedOn w:val="a"/>
    <w:rsid w:val="00D966E2"/>
    <w:pPr>
      <w:spacing w:after="120" w:line="240" w:lineRule="auto"/>
      <w:ind w:firstLine="851"/>
      <w:jc w:val="both"/>
    </w:pPr>
    <w:rPr>
      <w:rFonts w:ascii="Arial" w:eastAsia="Times New Roman" w:hAnsi="Arial"/>
      <w:sz w:val="28"/>
      <w:szCs w:val="20"/>
      <w:lang w:eastAsia="ru-RU"/>
    </w:rPr>
  </w:style>
  <w:style w:type="character" w:customStyle="1" w:styleId="doccaption">
    <w:name w:val="doccaption"/>
    <w:rsid w:val="00D966E2"/>
  </w:style>
  <w:style w:type="paragraph" w:customStyle="1" w:styleId="111">
    <w:name w:val="Табличный_боковик_11"/>
    <w:link w:val="112"/>
    <w:rsid w:val="00D966E2"/>
    <w:rPr>
      <w:rFonts w:ascii="Times New Roman" w:eastAsia="Times New Roman" w:hAnsi="Times New Roman"/>
      <w:sz w:val="24"/>
    </w:rPr>
  </w:style>
  <w:style w:type="character" w:customStyle="1" w:styleId="112">
    <w:name w:val="Табличный_боковик_11 Знак"/>
    <w:link w:val="111"/>
    <w:locked/>
    <w:rsid w:val="00D966E2"/>
    <w:rPr>
      <w:rFonts w:ascii="Times New Roman" w:eastAsia="Times New Roman" w:hAnsi="Times New Roman"/>
      <w:sz w:val="24"/>
    </w:rPr>
  </w:style>
  <w:style w:type="character" w:customStyle="1" w:styleId="upper">
    <w:name w:val="upper"/>
    <w:rsid w:val="00D966E2"/>
  </w:style>
  <w:style w:type="paragraph" w:customStyle="1" w:styleId="headertext">
    <w:name w:val="headertext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afff9">
    <w:name w:val="МОЙ"/>
    <w:basedOn w:val="1"/>
    <w:link w:val="afffa"/>
    <w:qFormat/>
    <w:rsid w:val="00D966E2"/>
    <w:pPr>
      <w:keepLines/>
      <w:widowControl/>
      <w:numPr>
        <w:numId w:val="0"/>
      </w:numPr>
      <w:suppressAutoHyphens w:val="0"/>
      <w:spacing w:after="0" w:line="360" w:lineRule="auto"/>
    </w:pPr>
    <w:rPr>
      <w:rFonts w:eastAsia="Times New Roman"/>
      <w:b w:val="0"/>
      <w:caps w:val="0"/>
      <w:kern w:val="0"/>
      <w:sz w:val="28"/>
      <w:szCs w:val="32"/>
      <w:lang w:val="x-none" w:eastAsia="en-US"/>
    </w:rPr>
  </w:style>
  <w:style w:type="character" w:customStyle="1" w:styleId="afffa">
    <w:name w:val="МОЙ Знак"/>
    <w:link w:val="afff9"/>
    <w:rsid w:val="00D966E2"/>
    <w:rPr>
      <w:rFonts w:ascii="Times New Roman" w:eastAsia="Times New Roman" w:hAnsi="Times New Roman"/>
      <w:sz w:val="28"/>
      <w:szCs w:val="32"/>
      <w:lang w:val="x-none" w:eastAsia="en-US"/>
    </w:rPr>
  </w:style>
  <w:style w:type="character" w:customStyle="1" w:styleId="string">
    <w:name w:val="string"/>
    <w:basedOn w:val="a2"/>
    <w:rsid w:val="00D966E2"/>
  </w:style>
  <w:style w:type="character" w:customStyle="1" w:styleId="bolder">
    <w:name w:val="bolder"/>
    <w:basedOn w:val="a2"/>
    <w:rsid w:val="00D966E2"/>
  </w:style>
  <w:style w:type="paragraph" w:customStyle="1" w:styleId="2">
    <w:name w:val="УРОВЕНЬ 2"/>
    <w:next w:val="a1"/>
    <w:autoRedefine/>
    <w:rsid w:val="00D966E2"/>
    <w:pPr>
      <w:numPr>
        <w:ilvl w:val="2"/>
        <w:numId w:val="62"/>
      </w:numPr>
      <w:tabs>
        <w:tab w:val="left" w:pos="1134"/>
      </w:tabs>
      <w:ind w:left="0" w:firstLine="567"/>
      <w:jc w:val="center"/>
      <w:outlineLvl w:val="2"/>
    </w:pPr>
    <w:rPr>
      <w:rFonts w:ascii="Times New Roman" w:hAnsi="Times New Roman"/>
      <w:b/>
      <w:i/>
      <w:color w:val="0070C0"/>
      <w:sz w:val="24"/>
      <w:szCs w:val="24"/>
      <w:lang w:eastAsia="en-US"/>
    </w:rPr>
  </w:style>
  <w:style w:type="character" w:customStyle="1" w:styleId="text-dark-grey">
    <w:name w:val="text-dark-grey"/>
    <w:basedOn w:val="a2"/>
    <w:rsid w:val="00D966E2"/>
  </w:style>
  <w:style w:type="paragraph" w:customStyle="1" w:styleId="1f7">
    <w:name w:val="заголовок 1"/>
    <w:basedOn w:val="a"/>
    <w:next w:val="a"/>
    <w:rsid w:val="00D966E2"/>
    <w:pPr>
      <w:keepNext/>
      <w:autoSpaceDE w:val="0"/>
      <w:autoSpaceDN w:val="0"/>
      <w:spacing w:after="0" w:line="240" w:lineRule="auto"/>
      <w:jc w:val="center"/>
      <w:outlineLvl w:val="0"/>
    </w:pPr>
    <w:rPr>
      <w:rFonts w:ascii="Courier" w:eastAsia="Times New Roman" w:hAnsi="Courier"/>
      <w:b/>
      <w:bCs/>
      <w:sz w:val="28"/>
      <w:szCs w:val="28"/>
      <w:lang w:eastAsia="ru-RU"/>
    </w:rPr>
  </w:style>
  <w:style w:type="character" w:customStyle="1" w:styleId="hgkelc">
    <w:name w:val="hgkelc"/>
    <w:basedOn w:val="a2"/>
    <w:rsid w:val="00D966E2"/>
  </w:style>
  <w:style w:type="character" w:customStyle="1" w:styleId="extendedtext-short">
    <w:name w:val="extendedtext-short"/>
    <w:rsid w:val="00D966E2"/>
  </w:style>
  <w:style w:type="paragraph" w:customStyle="1" w:styleId="1f8">
    <w:name w:val="Название объекта1"/>
    <w:basedOn w:val="a"/>
    <w:next w:val="a"/>
    <w:rsid w:val="00D966E2"/>
    <w:pPr>
      <w:suppressAutoHyphens/>
      <w:spacing w:after="0" w:line="240" w:lineRule="auto"/>
      <w:jc w:val="center"/>
    </w:pPr>
    <w:rPr>
      <w:rFonts w:ascii="Times New Roman" w:eastAsia="Times New Roman" w:hAnsi="Times New Roman"/>
      <w:b/>
      <w:sz w:val="24"/>
      <w:szCs w:val="24"/>
      <w:u w:val="single"/>
      <w:lang w:eastAsia="ar-SA"/>
    </w:rPr>
  </w:style>
  <w:style w:type="paragraph" w:customStyle="1" w:styleId="ConsNonformat">
    <w:name w:val="ConsNonformat"/>
    <w:rsid w:val="00D966E2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customStyle="1" w:styleId="Style10">
    <w:name w:val="Style10"/>
    <w:basedOn w:val="a"/>
    <w:rsid w:val="00D966E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ffb">
    <w:name w:val="page number"/>
    <w:basedOn w:val="a2"/>
    <w:rsid w:val="00D966E2"/>
  </w:style>
  <w:style w:type="paragraph" w:customStyle="1" w:styleId="msonormal0">
    <w:name w:val="msonormal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5">
    <w:name w:val="xl65"/>
    <w:basedOn w:val="a"/>
    <w:rsid w:val="00D966E2"/>
    <w:pPr>
      <w:pBdr>
        <w:top w:val="single" w:sz="4" w:space="0" w:color="auto"/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6">
    <w:name w:val="xl66"/>
    <w:basedOn w:val="a"/>
    <w:rsid w:val="00D966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7">
    <w:name w:val="xl67"/>
    <w:basedOn w:val="a"/>
    <w:rsid w:val="00D966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8">
    <w:name w:val="xl68"/>
    <w:basedOn w:val="a"/>
    <w:rsid w:val="00D966E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9">
    <w:name w:val="xl69"/>
    <w:basedOn w:val="a"/>
    <w:rsid w:val="00D966E2"/>
    <w:pPr>
      <w:pBdr>
        <w:left w:val="single" w:sz="4" w:space="14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0">
    <w:name w:val="xl70"/>
    <w:basedOn w:val="a"/>
    <w:rsid w:val="00D966E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1">
    <w:name w:val="xl71"/>
    <w:basedOn w:val="a"/>
    <w:rsid w:val="00D966E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font5">
    <w:name w:val="font5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paragraph" w:customStyle="1" w:styleId="font6">
    <w:name w:val="font6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000000"/>
      <w:sz w:val="14"/>
      <w:szCs w:val="14"/>
      <w:lang w:eastAsia="ru-RU"/>
    </w:rPr>
  </w:style>
  <w:style w:type="paragraph" w:customStyle="1" w:styleId="font7">
    <w:name w:val="font7"/>
    <w:basedOn w:val="a"/>
    <w:rsid w:val="00D966E2"/>
    <w:pPr>
      <w:spacing w:before="100" w:beforeAutospacing="1" w:after="100" w:afterAutospacing="1" w:line="240" w:lineRule="auto"/>
    </w:pPr>
    <w:rPr>
      <w:rFonts w:ascii="Times New Roman" w:eastAsia="Times New Roman" w:hAnsi="Times New Roman"/>
      <w:b/>
      <w:bCs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D966E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3">
    <w:name w:val="xl73"/>
    <w:basedOn w:val="a"/>
    <w:rsid w:val="00D966E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1f9">
    <w:name w:val="Уровень1"/>
    <w:basedOn w:val="1"/>
    <w:link w:val="1fa"/>
    <w:autoRedefine/>
    <w:qFormat/>
    <w:rsid w:val="00D966E2"/>
    <w:pPr>
      <w:keepLines/>
      <w:numPr>
        <w:numId w:val="0"/>
      </w:numPr>
      <w:suppressAutoHyphens w:val="0"/>
      <w:autoSpaceDE w:val="0"/>
      <w:autoSpaceDN w:val="0"/>
      <w:spacing w:before="240" w:after="0"/>
      <w:ind w:left="360" w:hanging="360"/>
      <w:jc w:val="center"/>
    </w:pPr>
    <w:rPr>
      <w:rFonts w:eastAsia="Times New Roman"/>
      <w:bCs/>
      <w:caps w:val="0"/>
      <w:color w:val="365F91"/>
      <w:kern w:val="28"/>
      <w:szCs w:val="24"/>
      <w:lang w:val="x-none"/>
    </w:rPr>
  </w:style>
  <w:style w:type="character" w:customStyle="1" w:styleId="1fa">
    <w:name w:val="Уровень1 Знак"/>
    <w:link w:val="1f9"/>
    <w:rsid w:val="00D966E2"/>
    <w:rPr>
      <w:rFonts w:ascii="Times New Roman" w:eastAsia="Times New Roman" w:hAnsi="Times New Roman"/>
      <w:b/>
      <w:bCs/>
      <w:color w:val="365F91"/>
      <w:kern w:val="28"/>
      <w:sz w:val="24"/>
      <w:szCs w:val="24"/>
      <w:lang w:val="x-none"/>
    </w:rPr>
  </w:style>
  <w:style w:type="paragraph" w:customStyle="1" w:styleId="3f3f3f3f3f2">
    <w:name w:val="Т3fе3fк3fс3fт3f2"/>
    <w:basedOn w:val="a"/>
    <w:uiPriority w:val="99"/>
    <w:rsid w:val="00D966E2"/>
    <w:pPr>
      <w:widowControl w:val="0"/>
      <w:autoSpaceDE w:val="0"/>
      <w:autoSpaceDN w:val="0"/>
      <w:adjustRightInd w:val="0"/>
      <w:spacing w:after="0" w:line="100" w:lineRule="atLeast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60">
    <w:name w:val="Стиль6"/>
    <w:basedOn w:val="3"/>
    <w:qFormat/>
    <w:rsid w:val="00D966E2"/>
    <w:pPr>
      <w:keepNext w:val="0"/>
      <w:widowControl w:val="0"/>
      <w:numPr>
        <w:numId w:val="73"/>
      </w:numPr>
      <w:tabs>
        <w:tab w:val="left" w:pos="1701"/>
      </w:tabs>
      <w:autoSpaceDE w:val="0"/>
      <w:autoSpaceDN w:val="0"/>
      <w:spacing w:before="120" w:after="120"/>
      <w:jc w:val="both"/>
    </w:pPr>
    <w:rPr>
      <w:rFonts w:ascii="Times New Roman" w:hAnsi="Times New Roman"/>
      <w:sz w:val="24"/>
      <w:szCs w:val="22"/>
    </w:rPr>
  </w:style>
  <w:style w:type="character" w:customStyle="1" w:styleId="afffc">
    <w:name w:val="Гипертекстовая ссылка"/>
    <w:uiPriority w:val="99"/>
    <w:rsid w:val="00D966E2"/>
    <w:rPr>
      <w:color w:val="106BBE"/>
    </w:rPr>
  </w:style>
  <w:style w:type="paragraph" w:customStyle="1" w:styleId="formattext">
    <w:name w:val="formattext"/>
    <w:basedOn w:val="a"/>
    <w:rsid w:val="00D966E2"/>
    <w:pPr>
      <w:widowControl w:val="0"/>
      <w:autoSpaceDE w:val="0"/>
      <w:autoSpaceDN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1">
    <w:name w:val="s_1"/>
    <w:basedOn w:val="a"/>
    <w:rsid w:val="00D966E2"/>
    <w:pPr>
      <w:widowControl w:val="0"/>
      <w:autoSpaceDE w:val="0"/>
      <w:autoSpaceDN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fb">
    <w:name w:val="Обычный1"/>
    <w:uiPriority w:val="99"/>
    <w:rsid w:val="00D966E2"/>
    <w:pPr>
      <w:widowControl w:val="0"/>
      <w:spacing w:line="440" w:lineRule="auto"/>
    </w:pPr>
    <w:rPr>
      <w:rFonts w:ascii="Times New Roman" w:eastAsia="Times New Roman" w:hAnsi="Times New Roman"/>
      <w:snapToGrid w:val="0"/>
      <w:sz w:val="22"/>
    </w:rPr>
  </w:style>
  <w:style w:type="character" w:customStyle="1" w:styleId="wmi-callto">
    <w:name w:val="wmi-callto"/>
    <w:rsid w:val="00D966E2"/>
  </w:style>
  <w:style w:type="paragraph" w:customStyle="1" w:styleId="10">
    <w:name w:val="Стиль10"/>
    <w:basedOn w:val="a"/>
    <w:qFormat/>
    <w:rsid w:val="00D966E2"/>
    <w:pPr>
      <w:widowControl w:val="0"/>
      <w:numPr>
        <w:numId w:val="74"/>
      </w:numPr>
      <w:tabs>
        <w:tab w:val="left" w:pos="1134"/>
        <w:tab w:val="left" w:pos="1559"/>
      </w:tabs>
      <w:autoSpaceDE w:val="0"/>
      <w:autoSpaceDN w:val="0"/>
      <w:spacing w:before="100" w:beforeAutospacing="1" w:after="119" w:line="240" w:lineRule="auto"/>
      <w:jc w:val="both"/>
    </w:pPr>
    <w:rPr>
      <w:rFonts w:ascii="Times New Roman" w:eastAsia="Times New Roman" w:hAnsi="Times New Roman"/>
      <w:b/>
      <w:bCs/>
      <w:i/>
      <w:iCs/>
      <w:sz w:val="24"/>
      <w:szCs w:val="24"/>
      <w:lang w:eastAsia="ru-RU"/>
    </w:rPr>
  </w:style>
  <w:style w:type="paragraph" w:customStyle="1" w:styleId="S">
    <w:name w:val="S_Обычний подчёркнутый"/>
    <w:basedOn w:val="a"/>
    <w:autoRedefine/>
    <w:qFormat/>
    <w:rsid w:val="00D966E2"/>
    <w:pPr>
      <w:widowControl w:val="0"/>
      <w:autoSpaceDE w:val="0"/>
      <w:autoSpaceDN w:val="0"/>
      <w:spacing w:after="0" w:line="240" w:lineRule="auto"/>
      <w:ind w:firstLine="709"/>
      <w:jc w:val="both"/>
    </w:pPr>
    <w:rPr>
      <w:rFonts w:ascii="Times New Roman" w:eastAsia="Times New Roman" w:hAnsi="Times New Roman"/>
      <w:b/>
      <w:bCs/>
      <w:iCs/>
      <w:sz w:val="24"/>
      <w:szCs w:val="24"/>
      <w:lang w:eastAsia="ru-RU"/>
    </w:rPr>
  </w:style>
  <w:style w:type="paragraph" w:customStyle="1" w:styleId="afffd">
    <w:name w:val="Прижатый влево"/>
    <w:basedOn w:val="a"/>
    <w:next w:val="a"/>
    <w:rsid w:val="00D966E2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Textbody">
    <w:name w:val="Text body"/>
    <w:basedOn w:val="a"/>
    <w:rsid w:val="00D966E2"/>
    <w:pPr>
      <w:widowControl w:val="0"/>
      <w:suppressAutoHyphens/>
      <w:autoSpaceDE w:val="0"/>
      <w:autoSpaceDN w:val="0"/>
      <w:spacing w:after="0" w:line="240" w:lineRule="auto"/>
    </w:pPr>
    <w:rPr>
      <w:rFonts w:ascii="Times New Roman" w:eastAsia="Times New Roman" w:hAnsi="Times New Roman"/>
      <w:kern w:val="3"/>
      <w:sz w:val="20"/>
      <w:szCs w:val="20"/>
      <w:lang w:eastAsia="ar-SA"/>
    </w:rPr>
  </w:style>
  <w:style w:type="paragraph" w:styleId="38">
    <w:name w:val="Body Text 3"/>
    <w:basedOn w:val="a"/>
    <w:link w:val="39"/>
    <w:uiPriority w:val="99"/>
    <w:semiHidden/>
    <w:unhideWhenUsed/>
    <w:rsid w:val="00D966E2"/>
    <w:pPr>
      <w:widowControl w:val="0"/>
      <w:autoSpaceDE w:val="0"/>
      <w:autoSpaceDN w:val="0"/>
      <w:spacing w:after="120" w:line="240" w:lineRule="auto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9">
    <w:name w:val="Основной текст 3 Знак"/>
    <w:basedOn w:val="a2"/>
    <w:link w:val="38"/>
    <w:uiPriority w:val="99"/>
    <w:semiHidden/>
    <w:rsid w:val="00D966E2"/>
    <w:rPr>
      <w:rFonts w:ascii="Times New Roman" w:eastAsia="Times New Roman" w:hAnsi="Times New Roman"/>
      <w:sz w:val="16"/>
      <w:szCs w:val="16"/>
      <w:lang w:val="x-none" w:eastAsia="x-none"/>
    </w:rPr>
  </w:style>
  <w:style w:type="paragraph" w:styleId="3a">
    <w:name w:val="Body Text Indent 3"/>
    <w:basedOn w:val="a"/>
    <w:link w:val="3b"/>
    <w:uiPriority w:val="99"/>
    <w:semiHidden/>
    <w:unhideWhenUsed/>
    <w:rsid w:val="00D966E2"/>
    <w:pPr>
      <w:widowControl w:val="0"/>
      <w:autoSpaceDE w:val="0"/>
      <w:autoSpaceDN w:val="0"/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val="x-none" w:eastAsia="x-none"/>
    </w:rPr>
  </w:style>
  <w:style w:type="character" w:customStyle="1" w:styleId="3b">
    <w:name w:val="Основной текст с отступом 3 Знак"/>
    <w:basedOn w:val="a2"/>
    <w:link w:val="3a"/>
    <w:uiPriority w:val="99"/>
    <w:semiHidden/>
    <w:rsid w:val="00D966E2"/>
    <w:rPr>
      <w:rFonts w:ascii="Times New Roman" w:eastAsia="Times New Roman" w:hAnsi="Times New Roman"/>
      <w:sz w:val="16"/>
      <w:szCs w:val="16"/>
      <w:lang w:val="x-none" w:eastAsia="x-none"/>
    </w:rPr>
  </w:style>
  <w:style w:type="paragraph" w:styleId="afffe">
    <w:name w:val="Block Text"/>
    <w:basedOn w:val="a"/>
    <w:semiHidden/>
    <w:rsid w:val="00D966E2"/>
    <w:pPr>
      <w:widowControl w:val="0"/>
      <w:autoSpaceDE w:val="0"/>
      <w:autoSpaceDN w:val="0"/>
      <w:spacing w:after="0" w:line="360" w:lineRule="auto"/>
      <w:ind w:left="284" w:right="459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copytarget">
    <w:name w:val="copy_target"/>
    <w:basedOn w:val="a2"/>
    <w:rsid w:val="00D966E2"/>
  </w:style>
  <w:style w:type="character" w:customStyle="1" w:styleId="copy-to-clipboard">
    <w:name w:val="copy-to-clipboard"/>
    <w:basedOn w:val="a2"/>
    <w:rsid w:val="00D966E2"/>
  </w:style>
  <w:style w:type="paragraph" w:customStyle="1" w:styleId="4-">
    <w:name w:val="4Таблица-Т"/>
    <w:basedOn w:val="a"/>
    <w:qFormat/>
    <w:rsid w:val="00D966E2"/>
    <w:pPr>
      <w:tabs>
        <w:tab w:val="left" w:pos="1152"/>
      </w:tabs>
      <w:spacing w:after="0" w:line="240" w:lineRule="auto"/>
      <w:jc w:val="both"/>
    </w:pPr>
    <w:rPr>
      <w:rFonts w:ascii="Arial" w:eastAsia="Times New Roman" w:hAnsi="Arial"/>
      <w:sz w:val="28"/>
      <w:szCs w:val="28"/>
    </w:rPr>
  </w:style>
  <w:style w:type="character" w:customStyle="1" w:styleId="WW-Absatz-Standardschriftart111111111111111">
    <w:name w:val="WW-Absatz-Standardschriftart111111111111111"/>
    <w:rsid w:val="00D966E2"/>
  </w:style>
  <w:style w:type="character" w:customStyle="1" w:styleId="WW8Num1z3">
    <w:name w:val="WW8Num1z3"/>
    <w:rsid w:val="00D966E2"/>
    <w:rPr>
      <w:rFonts w:ascii="Symbol" w:hAnsi="Symbol"/>
    </w:rPr>
  </w:style>
  <w:style w:type="character" w:customStyle="1" w:styleId="WW8Num2z1">
    <w:name w:val="WW8Num2z1"/>
    <w:rsid w:val="00D966E2"/>
    <w:rPr>
      <w:rFonts w:ascii="Courier New" w:hAnsi="Courier New"/>
    </w:rPr>
  </w:style>
  <w:style w:type="character" w:customStyle="1" w:styleId="WW8Num7z3">
    <w:name w:val="WW8Num7z3"/>
    <w:rsid w:val="00D966E2"/>
    <w:rPr>
      <w:rFonts w:ascii="Symbol" w:hAnsi="Symbol"/>
    </w:rPr>
  </w:style>
  <w:style w:type="character" w:customStyle="1" w:styleId="WW8Num11z1">
    <w:name w:val="WW8Num11z1"/>
    <w:rsid w:val="00D966E2"/>
    <w:rPr>
      <w:rFonts w:ascii="Courier New" w:hAnsi="Courier New"/>
    </w:rPr>
  </w:style>
  <w:style w:type="character" w:customStyle="1" w:styleId="WW8Num11z3">
    <w:name w:val="WW8Num11z3"/>
    <w:rsid w:val="00D966E2"/>
    <w:rPr>
      <w:rFonts w:ascii="Symbol" w:hAnsi="Symbol"/>
    </w:rPr>
  </w:style>
  <w:style w:type="character" w:customStyle="1" w:styleId="WW8Num12z1">
    <w:name w:val="WW8Num12z1"/>
    <w:rsid w:val="00D966E2"/>
    <w:rPr>
      <w:rFonts w:ascii="Courier New" w:hAnsi="Courier New"/>
    </w:rPr>
  </w:style>
  <w:style w:type="character" w:customStyle="1" w:styleId="WW8Num12z3">
    <w:name w:val="WW8Num12z3"/>
    <w:rsid w:val="00D966E2"/>
    <w:rPr>
      <w:rFonts w:ascii="Symbol" w:hAnsi="Symbol"/>
    </w:rPr>
  </w:style>
  <w:style w:type="character" w:customStyle="1" w:styleId="WW8Num14z3">
    <w:name w:val="WW8Num14z3"/>
    <w:rsid w:val="00D966E2"/>
    <w:rPr>
      <w:rFonts w:ascii="Symbol" w:hAnsi="Symbol"/>
    </w:rPr>
  </w:style>
  <w:style w:type="paragraph" w:customStyle="1" w:styleId="xl28">
    <w:name w:val="xl28"/>
    <w:basedOn w:val="a"/>
    <w:rsid w:val="00D966E2"/>
    <w:pPr>
      <w:suppressAutoHyphens/>
      <w:spacing w:before="280" w:after="280" w:line="240" w:lineRule="auto"/>
      <w:textAlignment w:val="center"/>
    </w:pPr>
    <w:rPr>
      <w:rFonts w:ascii="Arial CYR" w:eastAsia="Arial Unicode MS" w:hAnsi="Arial CYR" w:cs="Arial CYR"/>
      <w:sz w:val="24"/>
      <w:szCs w:val="24"/>
      <w:lang w:eastAsia="ar-SA"/>
    </w:rPr>
  </w:style>
  <w:style w:type="paragraph" w:customStyle="1" w:styleId="affff">
    <w:name w:val="Содержимое врезки"/>
    <w:basedOn w:val="a1"/>
    <w:rsid w:val="00D966E2"/>
    <w:pPr>
      <w:widowControl/>
      <w:spacing w:after="0"/>
    </w:pPr>
    <w:rPr>
      <w:rFonts w:eastAsia="Times New Roman"/>
      <w:kern w:val="0"/>
      <w:sz w:val="20"/>
      <w:szCs w:val="20"/>
      <w:lang w:val="ru-RU"/>
    </w:rPr>
  </w:style>
  <w:style w:type="paragraph" w:customStyle="1" w:styleId="120">
    <w:name w:val="Заголовок 12"/>
    <w:basedOn w:val="a"/>
    <w:next w:val="a"/>
    <w:qFormat/>
    <w:rsid w:val="00D966E2"/>
    <w:pPr>
      <w:keepNext/>
      <w:suppressAutoHyphens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palette-color4-2">
    <w:name w:val="palette-color4-2"/>
    <w:basedOn w:val="a2"/>
    <w:rsid w:val="00D966E2"/>
  </w:style>
  <w:style w:type="character" w:customStyle="1" w:styleId="extendedtext-full">
    <w:name w:val="extendedtext-full"/>
    <w:basedOn w:val="a2"/>
    <w:rsid w:val="00D966E2"/>
  </w:style>
  <w:style w:type="paragraph" w:styleId="HTML2">
    <w:name w:val="HTML Address"/>
    <w:basedOn w:val="a"/>
    <w:link w:val="HTML3"/>
    <w:uiPriority w:val="99"/>
    <w:unhideWhenUsed/>
    <w:rsid w:val="00D966E2"/>
    <w:pPr>
      <w:spacing w:after="0" w:line="240" w:lineRule="auto"/>
    </w:pPr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character" w:customStyle="1" w:styleId="HTML3">
    <w:name w:val="Адрес HTML Знак"/>
    <w:basedOn w:val="a2"/>
    <w:link w:val="HTML2"/>
    <w:uiPriority w:val="99"/>
    <w:rsid w:val="00D966E2"/>
    <w:rPr>
      <w:rFonts w:ascii="Times New Roman" w:eastAsia="Times New Roman" w:hAnsi="Times New Roman"/>
      <w:i/>
      <w:iCs/>
      <w:sz w:val="24"/>
      <w:szCs w:val="24"/>
      <w:lang w:val="x-none" w:eastAsia="x-none"/>
    </w:rPr>
  </w:style>
  <w:style w:type="paragraph" w:customStyle="1" w:styleId="affff0">
    <w:name w:val="Основа"/>
    <w:basedOn w:val="a"/>
    <w:rsid w:val="00D966E2"/>
    <w:pPr>
      <w:spacing w:before="120" w:after="0" w:line="240" w:lineRule="auto"/>
      <w:ind w:firstLine="720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customStyle="1" w:styleId="affff1">
    <w:name w:val="таблица"/>
    <w:basedOn w:val="a1"/>
    <w:rsid w:val="00D966E2"/>
    <w:pPr>
      <w:widowControl/>
      <w:suppressAutoHyphens w:val="0"/>
      <w:spacing w:after="0"/>
      <w:jc w:val="both"/>
    </w:pPr>
    <w:rPr>
      <w:rFonts w:eastAsia="Times New Roman"/>
      <w:kern w:val="0"/>
      <w:szCs w:val="20"/>
      <w:lang w:val="ru-RU" w:eastAsia="ru-RU"/>
    </w:rPr>
  </w:style>
  <w:style w:type="paragraph" w:customStyle="1" w:styleId="affff2">
    <w:name w:val="Новый абзац"/>
    <w:basedOn w:val="a"/>
    <w:link w:val="2f"/>
    <w:rsid w:val="00D966E2"/>
    <w:pPr>
      <w:spacing w:after="120" w:line="240" w:lineRule="auto"/>
      <w:ind w:firstLine="567"/>
      <w:jc w:val="both"/>
    </w:pPr>
    <w:rPr>
      <w:rFonts w:ascii="Arial" w:eastAsia="Times New Roman" w:hAnsi="Arial"/>
      <w:sz w:val="24"/>
      <w:szCs w:val="20"/>
      <w:lang w:val="x-none" w:eastAsia="x-none"/>
    </w:rPr>
  </w:style>
  <w:style w:type="character" w:customStyle="1" w:styleId="2f">
    <w:name w:val="Новый абзац Знак2"/>
    <w:link w:val="affff2"/>
    <w:rsid w:val="00D966E2"/>
    <w:rPr>
      <w:rFonts w:ascii="Arial" w:eastAsia="Times New Roman" w:hAnsi="Arial"/>
      <w:sz w:val="24"/>
      <w:lang w:val="x-none" w:eastAsia="x-none"/>
    </w:rPr>
  </w:style>
  <w:style w:type="paragraph" w:customStyle="1" w:styleId="xl162">
    <w:name w:val="xl162"/>
    <w:basedOn w:val="a"/>
    <w:rsid w:val="00D966E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affff3">
    <w:name w:val="Нормальный (таблица)"/>
    <w:basedOn w:val="a"/>
    <w:next w:val="a"/>
    <w:uiPriority w:val="99"/>
    <w:rsid w:val="00D966E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numbering" w:customStyle="1" w:styleId="3c">
    <w:name w:val="Нет списка3"/>
    <w:next w:val="a4"/>
    <w:uiPriority w:val="99"/>
    <w:semiHidden/>
    <w:unhideWhenUsed/>
    <w:rsid w:val="00D966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61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19</Pages>
  <Words>5954</Words>
  <Characters>33941</Characters>
  <Application>Microsoft Office Word</Application>
  <DocSecurity>0</DocSecurity>
  <Lines>282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39816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Черепанова Екатерина Максимовна</dc:creator>
  <cp:keywords/>
  <dc:description/>
  <cp:lastModifiedBy>Белоненко Юлия Алексеевна</cp:lastModifiedBy>
  <cp:revision>24</cp:revision>
  <cp:lastPrinted>2025-04-15T06:13:00Z</cp:lastPrinted>
  <dcterms:created xsi:type="dcterms:W3CDTF">2025-03-24T11:14:00Z</dcterms:created>
  <dcterms:modified xsi:type="dcterms:W3CDTF">2025-04-15T07:28:00Z</dcterms:modified>
</cp:coreProperties>
</file>