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A91" w:rsidRPr="00E35A91" w:rsidRDefault="00E35A91" w:rsidP="00E35A91">
      <w:pPr>
        <w:spacing w:before="240" w:after="60" w:line="240" w:lineRule="auto"/>
        <w:ind w:firstLine="567"/>
        <w:jc w:val="both"/>
        <w:rPr>
          <w:rFonts w:ascii="Arial" w:eastAsia="Times New Roman" w:hAnsi="Arial" w:cs="Arial"/>
          <w:b/>
          <w:bCs/>
          <w:color w:val="000000"/>
          <w:sz w:val="32"/>
          <w:szCs w:val="32"/>
          <w:lang w:eastAsia="ru-RU"/>
        </w:rPr>
      </w:pPr>
      <w:r w:rsidRPr="00E35A91">
        <w:rPr>
          <w:rFonts w:ascii="Arial" w:eastAsia="Times New Roman" w:hAnsi="Arial" w:cs="Arial"/>
          <w:b/>
          <w:bCs/>
          <w:color w:val="000000"/>
          <w:sz w:val="24"/>
          <w:szCs w:val="24"/>
          <w:lang w:eastAsia="ru-RU"/>
        </w:rPr>
        <w:t>УСТАВ КАНТЕМИРОВСКОГО МУНИЦИПАЛЬНОГО РАЙОНА ВОРОНЕЖСКОЙ ОБЛАСТИ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редакции решения Совета народных депутатов от </w:t>
      </w:r>
      <w:hyperlink r:id="rId5" w:tgtFrame="_blank" w:history="1">
        <w:r w:rsidRPr="00E35A91">
          <w:rPr>
            <w:rFonts w:ascii="Arial" w:eastAsia="Times New Roman" w:hAnsi="Arial" w:cs="Arial"/>
            <w:color w:val="0000FF"/>
            <w:sz w:val="24"/>
            <w:szCs w:val="24"/>
            <w:lang w:eastAsia="ru-RU"/>
          </w:rPr>
          <w:t>25.03.2016 № 316</w:t>
        </w:r>
      </w:hyperlink>
      <w:r w:rsidRPr="00E35A91">
        <w:rPr>
          <w:rFonts w:ascii="Arial" w:eastAsia="Times New Roman" w:hAnsi="Arial" w:cs="Arial"/>
          <w:color w:val="000000"/>
          <w:sz w:val="24"/>
          <w:szCs w:val="24"/>
          <w:lang w:eastAsia="ru-RU"/>
        </w:rPr>
        <w:t>, от </w:t>
      </w:r>
      <w:hyperlink r:id="rId6"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FF"/>
          <w:sz w:val="24"/>
          <w:szCs w:val="24"/>
          <w:lang w:eastAsia="ru-RU"/>
        </w:rPr>
        <w:t>, от 26.02.2018 № 53, от </w:t>
      </w:r>
      <w:hyperlink r:id="rId7" w:tgtFrame="_blank" w:history="1">
        <w:r w:rsidRPr="00E35A91">
          <w:rPr>
            <w:rFonts w:ascii="Arial" w:eastAsia="Times New Roman" w:hAnsi="Arial" w:cs="Arial"/>
            <w:color w:val="0000FF"/>
            <w:sz w:val="24"/>
            <w:szCs w:val="24"/>
            <w:lang w:eastAsia="ru-RU"/>
          </w:rPr>
          <w:t>30.05.2019 № 133</w:t>
        </w:r>
      </w:hyperlink>
      <w:r w:rsidRPr="00E35A91">
        <w:rPr>
          <w:rFonts w:ascii="Arial" w:eastAsia="Times New Roman" w:hAnsi="Arial" w:cs="Arial"/>
          <w:color w:val="0000FF"/>
          <w:sz w:val="24"/>
          <w:szCs w:val="24"/>
          <w:lang w:eastAsia="ru-RU"/>
        </w:rPr>
        <w:t>, от </w:t>
      </w:r>
      <w:hyperlink r:id="rId8" w:tgtFrame="_blank" w:history="1">
        <w:r w:rsidRPr="00E35A91">
          <w:rPr>
            <w:rFonts w:ascii="Arial" w:eastAsia="Times New Roman" w:hAnsi="Arial" w:cs="Arial"/>
            <w:color w:val="0000FF"/>
            <w:sz w:val="24"/>
            <w:szCs w:val="24"/>
            <w:lang w:eastAsia="ru-RU"/>
          </w:rPr>
          <w:t>03.02.2021 № 31</w:t>
        </w:r>
      </w:hyperlink>
      <w:r w:rsidRPr="00E35A91">
        <w:rPr>
          <w:rFonts w:ascii="Arial" w:eastAsia="Times New Roman" w:hAnsi="Arial" w:cs="Arial"/>
          <w:color w:val="0000FF"/>
          <w:sz w:val="24"/>
          <w:szCs w:val="24"/>
          <w:lang w:eastAsia="ru-RU"/>
        </w:rPr>
        <w:t>, </w:t>
      </w:r>
      <w:hyperlink r:id="rId9"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 от </w:t>
      </w:r>
      <w:hyperlink r:id="rId10" w:tgtFrame="_blank" w:history="1">
        <w:r w:rsidRPr="00E35A91">
          <w:rPr>
            <w:rFonts w:ascii="Arial" w:eastAsia="Times New Roman" w:hAnsi="Arial" w:cs="Arial"/>
            <w:color w:val="0000FF"/>
            <w:sz w:val="24"/>
            <w:szCs w:val="24"/>
            <w:lang w:eastAsia="ru-RU"/>
          </w:rPr>
          <w:t>16.11.2022 № 146</w:t>
        </w:r>
      </w:hyperlink>
      <w:r w:rsidRPr="00E35A91">
        <w:rPr>
          <w:rFonts w:ascii="Arial" w:eastAsia="Times New Roman" w:hAnsi="Arial" w:cs="Arial"/>
          <w:color w:val="0000FF"/>
          <w:sz w:val="24"/>
          <w:szCs w:val="24"/>
          <w:lang w:eastAsia="ru-RU"/>
        </w:rPr>
        <w:t>, </w:t>
      </w:r>
      <w:hyperlink r:id="rId11" w:tgtFrame="_blank" w:history="1">
        <w:r w:rsidRPr="00E35A91">
          <w:rPr>
            <w:rFonts w:ascii="Arial" w:eastAsia="Times New Roman" w:hAnsi="Arial" w:cs="Arial"/>
            <w:color w:val="0000FF"/>
            <w:sz w:val="24"/>
            <w:szCs w:val="24"/>
            <w:lang w:eastAsia="ru-RU"/>
          </w:rPr>
          <w:t>от 30.10.2023 № 213</w:t>
        </w:r>
      </w:hyperlink>
      <w:r w:rsidRPr="00E35A91">
        <w:rPr>
          <w:rFonts w:ascii="Arial" w:eastAsia="Times New Roman" w:hAnsi="Arial" w:cs="Arial"/>
          <w:color w:val="0000FF"/>
          <w:sz w:val="24"/>
          <w:szCs w:val="24"/>
          <w:lang w:eastAsia="ru-RU"/>
        </w:rPr>
        <w:t>, </w:t>
      </w:r>
      <w:hyperlink r:id="rId12"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FF"/>
          <w:sz w:val="24"/>
          <w:szCs w:val="24"/>
          <w:lang w:eastAsia="ru-RU"/>
        </w:rPr>
        <w:t>, </w:t>
      </w:r>
      <w:hyperlink r:id="rId1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FF"/>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(По тексту Устава слова «глава», «администрация» заменены словами «Глава», «Администрация» решением</w:t>
      </w:r>
      <w:r w:rsidRPr="00E35A91">
        <w:rPr>
          <w:rFonts w:ascii="Arial" w:eastAsia="Times New Roman" w:hAnsi="Arial" w:cs="Arial"/>
          <w:color w:val="0000FF"/>
          <w:sz w:val="24"/>
          <w:szCs w:val="24"/>
          <w:lang w:eastAsia="ru-RU"/>
        </w:rPr>
        <w:t> </w:t>
      </w:r>
      <w:hyperlink r:id="rId1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hyperlink r:id="rId15" w:tgtFrame="_blank" w:history="1">
        <w:r w:rsidRPr="00E35A91">
          <w:rPr>
            <w:rFonts w:ascii="Arial" w:eastAsia="Times New Roman" w:hAnsi="Arial" w:cs="Arial"/>
            <w:color w:val="0000FF"/>
            <w:sz w:val="24"/>
            <w:szCs w:val="24"/>
            <w:lang w:eastAsia="ru-RU"/>
          </w:rPr>
          <w:t> </w:t>
        </w:r>
      </w:hyperlink>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Совет народных депутатов Кантемировского муниципального района Воронежской области, руководствуясь интересами населения Кантемировского муниципального района Воронежской области и сознавая свою ответственность за социально-экономическое и культурное развитие Кантемировского муниципального района, действуя в рамках полномочий, предоставленных Конституцией Российской Федерации, федеральными законами и законами Воронежской области, принимает настоящий Устав Кантемировского муниципального района Воронежской области, определяющий и закрепляющий статус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1. ОБЩИЕ ПОЛОЖЕНИЯ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 Наименование и правовой статус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Полное наименование муниципального образования: Кантемировский муниципальный район Воронежской области (далее по тексту Устава - Кантемировский муниципальный район).</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Кантемировский район образован Указом Президиума Верховного Совета РСФСР от 03 марта 1964 г.</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Законом Воронежской области от 12.11.2004 г. № 70-ОЗ «Об установлении границ, наделении соответствующим статусом, определении административных центров муниципальных образований Бобровского, </w:t>
      </w:r>
      <w:proofErr w:type="spellStart"/>
      <w:r w:rsidRPr="00E35A91">
        <w:rPr>
          <w:rFonts w:ascii="Arial" w:eastAsia="Times New Roman" w:hAnsi="Arial" w:cs="Arial"/>
          <w:color w:val="000000"/>
          <w:sz w:val="24"/>
          <w:szCs w:val="24"/>
          <w:lang w:eastAsia="ru-RU"/>
        </w:rPr>
        <w:t>Воробьевского</w:t>
      </w:r>
      <w:proofErr w:type="spellEnd"/>
      <w:r w:rsidRPr="00E35A91">
        <w:rPr>
          <w:rFonts w:ascii="Arial" w:eastAsia="Times New Roman" w:hAnsi="Arial" w:cs="Arial"/>
          <w:color w:val="000000"/>
          <w:sz w:val="24"/>
          <w:szCs w:val="24"/>
          <w:lang w:eastAsia="ru-RU"/>
        </w:rPr>
        <w:t>, Кантемировского районов» Кантемировский район наделен статусом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Местное самоуправление осуществляется на всей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Границы территории Кантемировского муниципального района устанавливаются и изменяются законами Воронежской области в соответствии с требованиями федерального законодательства.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 состав территории Кантемировского муниципального района входят следующие сельские и городское поселения: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Кантемировское городское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Бондаревское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Бугаевское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Журавское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Зайцевское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Митрофановское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Михайловское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Новобелянское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xml:space="preserve">- </w:t>
      </w:r>
      <w:proofErr w:type="spellStart"/>
      <w:r w:rsidRPr="00E35A91">
        <w:rPr>
          <w:rFonts w:ascii="Arial" w:eastAsia="Times New Roman" w:hAnsi="Arial" w:cs="Arial"/>
          <w:color w:val="000000"/>
          <w:sz w:val="24"/>
          <w:szCs w:val="24"/>
          <w:lang w:eastAsia="ru-RU"/>
        </w:rPr>
        <w:t>Новомарковское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Осиковское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Пасековкое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Писаревское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Смаглеевское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Таловское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Титаревское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 </w:t>
      </w:r>
      <w:proofErr w:type="spellStart"/>
      <w:r w:rsidRPr="00E35A91">
        <w:rPr>
          <w:rFonts w:ascii="Arial" w:eastAsia="Times New Roman" w:hAnsi="Arial" w:cs="Arial"/>
          <w:color w:val="000000"/>
          <w:sz w:val="24"/>
          <w:szCs w:val="24"/>
          <w:lang w:eastAsia="ru-RU"/>
        </w:rPr>
        <w:t>Фисенковское</w:t>
      </w:r>
      <w:proofErr w:type="spellEnd"/>
      <w:r w:rsidRPr="00E35A91">
        <w:rPr>
          <w:rFonts w:ascii="Arial" w:eastAsia="Times New Roman" w:hAnsi="Arial" w:cs="Arial"/>
          <w:color w:val="000000"/>
          <w:sz w:val="24"/>
          <w:szCs w:val="24"/>
          <w:lang w:eastAsia="ru-RU"/>
        </w:rPr>
        <w:t xml:space="preserve"> сельское поселение;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Административным центром Кантемировского муниципального района является рабочий поселок Кантемировка.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Преобразование Кантемировского муниципального района, изменение его границ и наименования производится в соответствии с федеральным и областным законодательством.</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5 изложена в редакции решения </w:t>
      </w:r>
      <w:hyperlink r:id="rId1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 Официальные символы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2 изложена в редакции решения </w:t>
      </w:r>
      <w:hyperlink r:id="rId17"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Кантемировский муниципальный район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w:t>
      </w:r>
      <w:proofErr w:type="gramStart"/>
      <w:r w:rsidRPr="00E35A91">
        <w:rPr>
          <w:rFonts w:ascii="Arial" w:eastAsia="Times New Roman" w:hAnsi="Arial" w:cs="Arial"/>
          <w:color w:val="000000"/>
          <w:sz w:val="24"/>
          <w:szCs w:val="24"/>
          <w:lang w:eastAsia="ru-RU"/>
        </w:rPr>
        <w:t>иные местные традиции</w:t>
      </w:r>
      <w:proofErr w:type="gramEnd"/>
      <w:r w:rsidRPr="00E35A91">
        <w:rPr>
          <w:rFonts w:ascii="Arial" w:eastAsia="Times New Roman" w:hAnsi="Arial" w:cs="Arial"/>
          <w:color w:val="000000"/>
          <w:sz w:val="24"/>
          <w:szCs w:val="24"/>
          <w:lang w:eastAsia="ru-RU"/>
        </w:rPr>
        <w:t xml:space="preserve"> и особенности. Официальные символы Кантемировского муниципального района подлежат государственной регистрации в порядке, установленном законодательством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Описание и правила пользования официальными символами (флаг, герб) Кантемировского муниципального района содержатся в Положении о флаге, гербе, принимаемом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 Жители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Жителями Кантемировского муниципального района являются граждане Российской Федерации, постоянно или преимущественно проживающие на его территории.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Кантемировского муниципального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Для жителей Кантемировского муниципального района может устанавливаться почетное звание: «Почетный гражданин Кантемировского муниципального района Воронежской области». Порядок присвоения почетного звания определяется Положением, утверждаемым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 Формы межмуниципального сотрудничества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4 изложена в редакции решения </w:t>
      </w:r>
      <w:hyperlink r:id="rId18"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Межмуниципальное сотрудничество осуществляется в следующих формах:</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1) членство муниципальных образований в объединениях муниципальных образований;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учреждение муниципальными образованиями некоммерческих организаций;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заключение договоров и соглашений;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организация взаимодействия советов муниципальных образований субъектов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2. ПРАВОВЫЕ И ЭКОНОМИЧЕСКИЕ ОСНОВЫ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76" w:lineRule="atLeast"/>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 Правовая основа местного самоуправления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2 изложена в редакции решения </w:t>
      </w:r>
      <w:hyperlink r:id="rId19"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Правовую основу местного самоуправления составляют </w:t>
      </w:r>
      <w:hyperlink r:id="rId20" w:history="1">
        <w:r w:rsidRPr="00E35A91">
          <w:rPr>
            <w:rFonts w:ascii="Arial" w:eastAsia="Times New Roman" w:hAnsi="Arial" w:cs="Arial"/>
            <w:color w:val="0000FF"/>
            <w:sz w:val="24"/>
            <w:szCs w:val="24"/>
            <w:lang w:eastAsia="ru-RU"/>
          </w:rPr>
          <w:t>Конституция</w:t>
        </w:r>
      </w:hyperlink>
      <w:r w:rsidRPr="00E35A91">
        <w:rPr>
          <w:rFonts w:ascii="Arial" w:eastAsia="Times New Roman" w:hAnsi="Arial" w:cs="Arial"/>
          <w:color w:val="000000"/>
          <w:sz w:val="24"/>
          <w:szCs w:val="24"/>
          <w:u w:val="single"/>
          <w:lang w:eastAsia="ru-RU"/>
        </w:rPr>
        <w:t> </w:t>
      </w:r>
      <w:r w:rsidRPr="00E35A91">
        <w:rPr>
          <w:rFonts w:ascii="Arial" w:eastAsia="Times New Roman" w:hAnsi="Arial" w:cs="Arial"/>
          <w:color w:val="000000"/>
          <w:sz w:val="24"/>
          <w:szCs w:val="24"/>
          <w:lang w:eastAsia="ru-RU"/>
        </w:rPr>
        <w:t>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hyperlink r:id="rId21" w:tgtFrame="_blank" w:history="1">
        <w:r w:rsidRPr="00E35A91">
          <w:rPr>
            <w:rFonts w:ascii="Arial" w:eastAsia="Times New Roman" w:hAnsi="Arial" w:cs="Arial"/>
            <w:color w:val="0000FF"/>
            <w:sz w:val="24"/>
            <w:szCs w:val="24"/>
            <w:lang w:eastAsia="ru-RU"/>
          </w:rPr>
          <w:t>Федеральный закон 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и иные нормативные правовые акты Воронежской области, Устав Кантемировского муниципального района, решения, принятые на местных референдумах и сходах граждан, и иные муниципальные правовые акты.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 Взаимоотношения органов местного самоуправления Кантемировского муниципального района с органами государственной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Органы государственной власти не вправе принимать решения и совершать действия, ограничивающие права органов местного самоуправления Кантемировского муниципального района, установленные Конституцией Российской Федерации,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Взаимоотношения органов местного самоуправления с органами государственной власти области осуществляются посредством: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реализации областных программ, направленных на социально-экономическое развитие муниципальных образований;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заключения договоров (соглашений) между органами местного самоуправления и органами государственной власти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создания координационных, консультативных, совещательных и иных рабочих органов, как постоянно действующих, так и временных;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законодательной инициативы Совета народных депутатов Кантемировского муниципального района в областную Думу.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7. Взаимоотношения органов местного самоуправления Кантемировского муниципального района и органов местного самоуправления городского и сельских поселений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пределах собственной компетенции городское и сельские поселения Кантемировского муниципального района самостоятельны.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Должностные лица местного самоуправления городского и сельских поселений не подчинены должностным лицам местного самоуправления Кантемировского муниципального района. Назначение должностных лиц городского и сельских поселений должностными лицами местного самоуправления </w:t>
      </w:r>
      <w:bookmarkStart w:id="0" w:name="OLE_LINK2"/>
      <w:bookmarkStart w:id="1" w:name="OLE_LINK1"/>
      <w:bookmarkEnd w:id="0"/>
      <w:r w:rsidRPr="00E35A91">
        <w:rPr>
          <w:rFonts w:ascii="Arial" w:eastAsia="Times New Roman" w:hAnsi="Arial" w:cs="Arial"/>
          <w:color w:val="000000"/>
          <w:sz w:val="24"/>
          <w:szCs w:val="24"/>
          <w:lang w:eastAsia="ru-RU"/>
        </w:rPr>
        <w:t>Кантемировского муниципального района </w:t>
      </w:r>
      <w:bookmarkEnd w:id="1"/>
      <w:r w:rsidRPr="00E35A91">
        <w:rPr>
          <w:rFonts w:ascii="Arial" w:eastAsia="Times New Roman" w:hAnsi="Arial" w:cs="Arial"/>
          <w:color w:val="000000"/>
          <w:sz w:val="24"/>
          <w:szCs w:val="24"/>
          <w:lang w:eastAsia="ru-RU"/>
        </w:rPr>
        <w:t>не допускается.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Органы местного самоуправления отдельных поселений, входящих в состав Кантемировского муниципального района, вправе заключать соглашения с органами местного самоуправления Кантемировского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Кантемировского муниципального района вправе заключать соглашения с органами местного самоуправления отдельных поселений, входящих в состав Кантемировского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Споры между органами местного самоуправления Кантемировского муниципального района и органами местного самоуправления городского и сельских поселений Кантемировского муниципального района (их должностными лицами) разрешаются посредством согласительных процедур, а также в судебном порядке.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8. Вопросы местного значения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К вопросам местного значения Кантемировского муниципального района относятся: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составление и рассмотрение проекта бюджета Кантемировского муниципального района, утверждение и исполнение бюджета Кантемировского муниципального района, осуществление контроля за его исполнением, </w:t>
      </w:r>
      <w:r w:rsidRPr="00E35A91">
        <w:rPr>
          <w:rFonts w:ascii="Arial" w:eastAsia="Times New Roman" w:hAnsi="Arial" w:cs="Arial"/>
          <w:color w:val="000000"/>
          <w:sz w:val="24"/>
          <w:szCs w:val="24"/>
          <w:lang w:eastAsia="ru-RU"/>
        </w:rPr>
        <w:lastRenderedPageBreak/>
        <w:t>составление и утверждение отчета об исполнении бюджета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установление, изменение и отмена местных налогов и сборов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организация в границах Кантемировского муниципального района электро- и газоснабжения поселений в пределах полномочий, установленных законодательством Российской Федерации;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вне границ населенных пунктов в границах Кантемировского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Кантемировского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изложен в редакции решения </w:t>
      </w:r>
      <w:hyperlink r:id="rId22"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Кантемировского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организация охраны общественного порядка на территории Кантемировского муниципального района муниципальной милицией;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9.1) обеспечение первичных мер пожарной безопасности в границах Кантемировского муниципального района за границами городского и сельских населенных пунктов;</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3" w:tgtFrame="_blank" w:history="1">
        <w:r w:rsidRPr="00E35A91">
          <w:rPr>
            <w:rFonts w:ascii="Arial" w:eastAsia="Times New Roman" w:hAnsi="Arial" w:cs="Arial"/>
            <w:color w:val="0000FF"/>
            <w:sz w:val="24"/>
            <w:szCs w:val="24"/>
            <w:lang w:eastAsia="ru-RU"/>
          </w:rPr>
          <w:t>(статья 8 дополнена частью 9.1. в редакции решения 30.10.2023 № 213)</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11) организация мероприятий </w:t>
      </w:r>
      <w:proofErr w:type="spellStart"/>
      <w:r w:rsidRPr="00E35A91">
        <w:rPr>
          <w:rFonts w:ascii="Arial" w:eastAsia="Times New Roman" w:hAnsi="Arial" w:cs="Arial"/>
          <w:color w:val="000000"/>
          <w:sz w:val="24"/>
          <w:szCs w:val="24"/>
          <w:lang w:eastAsia="ru-RU"/>
        </w:rPr>
        <w:t>межпоселенческого</w:t>
      </w:r>
      <w:proofErr w:type="spellEnd"/>
      <w:r w:rsidRPr="00E35A91">
        <w:rPr>
          <w:rFonts w:ascii="Arial" w:eastAsia="Times New Roman" w:hAnsi="Arial" w:cs="Arial"/>
          <w:color w:val="000000"/>
          <w:sz w:val="24"/>
          <w:szCs w:val="24"/>
          <w:lang w:eastAsia="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w:t>
      </w:r>
      <w:r w:rsidRPr="00E35A91">
        <w:rPr>
          <w:rFonts w:ascii="Arial" w:eastAsia="Times New Roman" w:hAnsi="Arial" w:cs="Arial"/>
          <w:color w:val="000000"/>
          <w:sz w:val="24"/>
          <w:szCs w:val="24"/>
          <w:lang w:eastAsia="ru-RU"/>
        </w:rPr>
        <w:lastRenderedPageBreak/>
        <w:t>обсуждений планируемой хозяйственной и иной деятельности на территории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11 изложен в редакции решения </w:t>
      </w:r>
      <w:hyperlink r:id="rId24"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Воронежской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создание условий для оказания медицинской помощи населению на территории Кантемировского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15) утверждение схем территориального планирования Кантемировского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Кантемировского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w:t>
      </w:r>
      <w:r w:rsidRPr="00E35A91">
        <w:rPr>
          <w:rFonts w:ascii="Arial" w:eastAsia="Times New Roman" w:hAnsi="Arial" w:cs="Arial"/>
          <w:color w:val="000000"/>
          <w:sz w:val="24"/>
          <w:szCs w:val="24"/>
          <w:lang w:eastAsia="ru-RU"/>
        </w:rPr>
        <w:lastRenderedPageBreak/>
        <w:t>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16) утверждение схемы размещения рекламных конструкций, выдача разрешений на установку и эксплуатацию рекламных конструкций на территории Кантемировского муниципального района, аннулирование таких разрешений, выдача предписаний о демонтаже самовольно установленных рекламных конструкций на территории Кантемировского муниципального района, осуществляемые в соответствии с </w:t>
      </w:r>
      <w:hyperlink r:id="rId25" w:tgtFrame="_blank" w:history="1">
        <w:r w:rsidRPr="00E35A91">
          <w:rPr>
            <w:rFonts w:ascii="Arial" w:eastAsia="Times New Roman" w:hAnsi="Arial" w:cs="Arial"/>
            <w:color w:val="0000FF"/>
            <w:sz w:val="24"/>
            <w:szCs w:val="24"/>
            <w:lang w:eastAsia="ru-RU"/>
          </w:rPr>
          <w:t>Федеральным законом от 13 марта 2006 года № 38-ФЗ</w:t>
        </w:r>
      </w:hyperlink>
      <w:r w:rsidRPr="00E35A91">
        <w:rPr>
          <w:rFonts w:ascii="Arial" w:eastAsia="Times New Roman" w:hAnsi="Arial" w:cs="Arial"/>
          <w:color w:val="000000"/>
          <w:sz w:val="24"/>
          <w:szCs w:val="24"/>
          <w:lang w:eastAsia="ru-RU"/>
        </w:rPr>
        <w:t> «О рекламе»;</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17) формирование и содержание муниципального архива, включая хранение архивных фондов поселений;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18) содержание на территории Кантемировского муниципального района </w:t>
      </w:r>
      <w:proofErr w:type="spellStart"/>
      <w:r w:rsidRPr="00E35A91">
        <w:rPr>
          <w:rFonts w:ascii="Arial" w:eastAsia="Times New Roman" w:hAnsi="Arial" w:cs="Arial"/>
          <w:color w:val="000000"/>
          <w:sz w:val="24"/>
          <w:szCs w:val="24"/>
          <w:lang w:eastAsia="ru-RU"/>
        </w:rPr>
        <w:t>межпоселенческих</w:t>
      </w:r>
      <w:proofErr w:type="spellEnd"/>
      <w:r w:rsidRPr="00E35A91">
        <w:rPr>
          <w:rFonts w:ascii="Arial" w:eastAsia="Times New Roman" w:hAnsi="Arial" w:cs="Arial"/>
          <w:color w:val="000000"/>
          <w:sz w:val="24"/>
          <w:szCs w:val="24"/>
          <w:lang w:eastAsia="ru-RU"/>
        </w:rPr>
        <w:t xml:space="preserve"> мест захоронения, организация ритуальных услуг;</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19) создание условий для обеспечения поселений, входящих в состав Кантемировского муниципального района, услугами связи, общественного питания, торговли и бытового обслуживания;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20) организация библиотечного обслуживания населения </w:t>
      </w:r>
      <w:proofErr w:type="spellStart"/>
      <w:r w:rsidRPr="00E35A91">
        <w:rPr>
          <w:rFonts w:ascii="Arial" w:eastAsia="Times New Roman" w:hAnsi="Arial" w:cs="Arial"/>
          <w:color w:val="000000"/>
          <w:sz w:val="24"/>
          <w:szCs w:val="24"/>
          <w:lang w:eastAsia="ru-RU"/>
        </w:rPr>
        <w:t>межпоселенческими</w:t>
      </w:r>
      <w:proofErr w:type="spellEnd"/>
      <w:r w:rsidRPr="00E35A91">
        <w:rPr>
          <w:rFonts w:ascii="Arial" w:eastAsia="Times New Roman" w:hAnsi="Arial" w:cs="Arial"/>
          <w:color w:val="000000"/>
          <w:sz w:val="24"/>
          <w:szCs w:val="24"/>
          <w:lang w:eastAsia="ru-RU"/>
        </w:rPr>
        <w:t xml:space="preserve"> библиотеками, комплектование и обеспечение сохранности их библиотечных фондов;</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21) создание условий для обеспечения поселений, входящих в состав Кантемировского муниципального района, услугами по организации досуга и услугами организаций культуры;</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22) создание условий для развития местного традиционного народного художественного творчества в поселениях, входящих в состав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23) сохранение, использование и популяризация объектов культурного наследия (памятников истории и культуры), находящихся в собственности Кантемировского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24) выравнивание уровня бюджетной обеспеченности поселений, входящих в состав Кантемировского муниципального района, за счет средств бюджета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25) организация и осуществление мероприятий по территориальной обороне и гражданской обороне, защите населения и территории Кантемировского муниципального района от чрезвычайных ситуаций природного и техногенного характера;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26) осуществление муниципального контроля в области охраны и использования особо охраняемых природных территорий местного значения;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изложен в редакции решения </w:t>
      </w:r>
      <w:hyperlink r:id="rId26"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 </w:t>
      </w:r>
      <w:hyperlink r:id="rId27"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27) организация и осуществление мероприятий по мобилизационной подготовке муниципальных предприятий и учреждений, находящихся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28) осуществление мероприятий по обеспечению безопасности людей на водных объектах, охране их жизни и здоровья;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29)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35A91">
        <w:rPr>
          <w:rFonts w:ascii="Arial" w:eastAsia="Times New Roman" w:hAnsi="Arial" w:cs="Arial"/>
          <w:color w:val="000000"/>
          <w:sz w:val="24"/>
          <w:szCs w:val="24"/>
          <w:lang w:eastAsia="ru-RU"/>
        </w:rPr>
        <w:t>волонтерству</w:t>
      </w:r>
      <w:proofErr w:type="spellEnd"/>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30) обеспечение условий для развития на территории Кантемировского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31) организация и осуществление мероприятий </w:t>
      </w:r>
      <w:proofErr w:type="spellStart"/>
      <w:r w:rsidRPr="00E35A91">
        <w:rPr>
          <w:rFonts w:ascii="Arial" w:eastAsia="Times New Roman" w:hAnsi="Arial" w:cs="Arial"/>
          <w:color w:val="000000"/>
          <w:sz w:val="24"/>
          <w:szCs w:val="24"/>
          <w:lang w:eastAsia="ru-RU"/>
        </w:rPr>
        <w:t>межпоселенческого</w:t>
      </w:r>
      <w:proofErr w:type="spellEnd"/>
      <w:r w:rsidRPr="00E35A91">
        <w:rPr>
          <w:rFonts w:ascii="Arial" w:eastAsia="Times New Roman" w:hAnsi="Arial" w:cs="Arial"/>
          <w:color w:val="000000"/>
          <w:sz w:val="24"/>
          <w:szCs w:val="24"/>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31 изложен в редакции решения </w:t>
      </w:r>
      <w:hyperlink r:id="rId2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33) осуществление муниципального лесного контроля;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34)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9" w:tgtFrame="_blank" w:history="1">
        <w:r w:rsidRPr="00E35A91">
          <w:rPr>
            <w:rFonts w:ascii="Arial" w:eastAsia="Times New Roman" w:hAnsi="Arial" w:cs="Arial"/>
            <w:color w:val="0000FF"/>
            <w:sz w:val="24"/>
            <w:szCs w:val="24"/>
            <w:lang w:eastAsia="ru-RU"/>
          </w:rPr>
          <w:t>( пункт 34  в редакции решения 30.10.2023 № 213)</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35) осуществление мер по противодействию коррупции в границах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Кантемировского муниципального района, изменение, аннулирование таких наименований, размещение информации в государственном адресном реестре;</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37) осуществление муниципального земельного контроля на межселенной территории Кантемировского муниципального района;</w:t>
      </w:r>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38) организация в соответствии с </w:t>
      </w:r>
      <w:hyperlink r:id="rId30" w:tgtFrame="_blank" w:history="1">
        <w:r w:rsidRPr="00E35A91">
          <w:rPr>
            <w:rFonts w:ascii="Arial" w:eastAsia="Times New Roman" w:hAnsi="Arial" w:cs="Arial"/>
            <w:color w:val="0000FF"/>
            <w:sz w:val="24"/>
            <w:szCs w:val="24"/>
            <w:lang w:eastAsia="ru-RU"/>
          </w:rPr>
          <w:t>Федеральным законом от 24 июля 2007 года № 221-ФЗ</w:t>
        </w:r>
      </w:hyperlink>
      <w:r w:rsidRPr="00E35A91">
        <w:rPr>
          <w:rFonts w:ascii="Arial" w:eastAsia="Times New Roman" w:hAnsi="Arial" w:cs="Arial"/>
          <w:color w:val="000000"/>
          <w:sz w:val="24"/>
          <w:szCs w:val="24"/>
          <w:lang w:eastAsia="ru-RU"/>
        </w:rPr>
        <w:t> «О государственном кадастре недвижимости» выполнения комплексных кадастровых работ и утверждение карты-плана территории.</w:t>
      </w:r>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r w:rsidRPr="00E35A91">
        <w:rPr>
          <w:rFonts w:ascii="Arial" w:eastAsia="Times New Roman" w:hAnsi="Arial" w:cs="Arial"/>
          <w:color w:val="0000FF"/>
          <w:sz w:val="24"/>
          <w:szCs w:val="24"/>
          <w:lang w:eastAsia="ru-RU"/>
        </w:rPr>
        <w:t>от </w:t>
      </w:r>
      <w:hyperlink r:id="rId31" w:tgtFrame="_blank" w:history="1">
        <w:r w:rsidRPr="00E35A91">
          <w:rPr>
            <w:rFonts w:ascii="Arial" w:eastAsia="Times New Roman" w:hAnsi="Arial" w:cs="Arial"/>
            <w:color w:val="0000FF"/>
            <w:sz w:val="24"/>
            <w:szCs w:val="24"/>
            <w:lang w:eastAsia="ru-RU"/>
          </w:rPr>
          <w:t>03.02.2021 № 31</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пунктом 39 решением </w:t>
      </w:r>
      <w:hyperlink r:id="rId3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 Органы местного самоуправления Кантемировского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8.1. Иные вопросы местного значения, решаемые органами местного самоуправления Кантемировского муниципального района на территориях сельских поселений Кантемировского муниципального района</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(Устав дополнен статьей 8.1 решением </w:t>
      </w:r>
      <w:hyperlink r:id="rId3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К иным вопросам местного значения, решаемым органами местного самоуправления Кантемировского муниципального района на территориях сельских поселений Кантемировского муниципального района, в соответствии с Федеральным законом от </w:t>
      </w:r>
      <w:hyperlink r:id="rId34" w:tgtFrame="_blank" w:history="1">
        <w:r w:rsidRPr="00E35A91">
          <w:rPr>
            <w:rFonts w:ascii="Arial" w:eastAsia="Times New Roman" w:hAnsi="Arial" w:cs="Arial"/>
            <w:color w:val="0000FF"/>
            <w:sz w:val="24"/>
            <w:szCs w:val="24"/>
            <w:lang w:eastAsia="ru-RU"/>
          </w:rPr>
          <w:t>06.10.2003 № 131-ФЗ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законом Воронежской области от 10.11.2014 № 148-ОЗ «О закреплении отдельных вопросов местного значения за сельскими поселениями Воронежской области», относятся:</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35" w:tgtFrame="_blank" w:history="1">
        <w:r w:rsidRPr="00E35A91">
          <w:rPr>
            <w:rFonts w:ascii="Arial" w:eastAsia="Times New Roman" w:hAnsi="Arial" w:cs="Arial"/>
            <w:color w:val="0000FF"/>
            <w:sz w:val="24"/>
            <w:szCs w:val="24"/>
            <w:lang w:eastAsia="ru-RU"/>
          </w:rPr>
          <w:t>Градостроительным кодексом</w:t>
        </w:r>
      </w:hyperlink>
      <w:r w:rsidRPr="00E35A91">
        <w:rPr>
          <w:rFonts w:ascii="Arial" w:eastAsia="Times New Roman" w:hAnsi="Arial" w:cs="Arial"/>
          <w:color w:val="000000"/>
          <w:sz w:val="24"/>
          <w:szCs w:val="24"/>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осуществление муниципального земельного контроля в границах поселения,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параметрам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утверждение генеральных планов поселения, утверждение подготовленной на основе генеральных планов поселения документации по планировке территории.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9. Права органов местного самоуправления Кантемировского муниципального района на решение вопросов, не отнесённых к вопросам местного значения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Органы местного самоуправления Кантемировского муниципального района имеют право 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1) создание музеев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участие в осуществлении деятельности по опеке и попечительству;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создание условий для осуществления деятельности, связанной с реализацией прав местных национально-культурных автономий на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осуществление функций учредителя муниципальных образовательных организаций высшего образования, находящихся в их ведении по состоянию на 31.12.2008;</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создание условий для развития туризма;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6" w:history="1">
        <w:r w:rsidRPr="00E35A91">
          <w:rPr>
            <w:rFonts w:ascii="Arial" w:eastAsia="Times New Roman" w:hAnsi="Arial" w:cs="Arial"/>
            <w:color w:val="000000"/>
            <w:sz w:val="24"/>
            <w:szCs w:val="24"/>
            <w:lang w:eastAsia="ru-RU"/>
          </w:rPr>
          <w:t>законом</w:t>
        </w:r>
      </w:hyperlink>
      <w:r w:rsidRPr="00E35A91">
        <w:rPr>
          <w:rFonts w:ascii="Arial" w:eastAsia="Times New Roman" w:hAnsi="Arial" w:cs="Arial"/>
          <w:color w:val="000000"/>
          <w:sz w:val="24"/>
          <w:szCs w:val="24"/>
          <w:lang w:eastAsia="ru-RU"/>
        </w:rPr>
        <w:t> от 24.11.1995 № 181-ФЗ «О социальной защите инвалидов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осуществление мероприятий, предусмотренных Федеральным </w:t>
      </w:r>
      <w:hyperlink r:id="rId37" w:history="1">
        <w:r w:rsidRPr="00E35A91">
          <w:rPr>
            <w:rFonts w:ascii="Arial" w:eastAsia="Times New Roman" w:hAnsi="Arial" w:cs="Arial"/>
            <w:color w:val="000000"/>
            <w:sz w:val="24"/>
            <w:szCs w:val="24"/>
            <w:lang w:eastAsia="ru-RU"/>
          </w:rPr>
          <w:t>законом</w:t>
        </w:r>
      </w:hyperlink>
      <w:r w:rsidRPr="00E35A91">
        <w:rPr>
          <w:rFonts w:ascii="Arial" w:eastAsia="Times New Roman" w:hAnsi="Arial" w:cs="Arial"/>
          <w:color w:val="000000"/>
          <w:sz w:val="24"/>
          <w:szCs w:val="24"/>
          <w:lang w:eastAsia="ru-RU"/>
        </w:rPr>
        <w:t> «О донорстве крови и ее компонентов»;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совершение нотариальных действий, предусмотренных </w:t>
      </w:r>
      <w:hyperlink r:id="rId38" w:history="1">
        <w:r w:rsidRPr="00E35A91">
          <w:rPr>
            <w:rFonts w:ascii="Arial" w:eastAsia="Times New Roman" w:hAnsi="Arial" w:cs="Arial"/>
            <w:color w:val="000000"/>
            <w:sz w:val="24"/>
            <w:szCs w:val="24"/>
            <w:lang w:eastAsia="ru-RU"/>
          </w:rPr>
          <w:t>законодательством</w:t>
        </w:r>
      </w:hyperlink>
      <w:r w:rsidRPr="00E35A91">
        <w:rPr>
          <w:rFonts w:ascii="Arial" w:eastAsia="Times New Roman" w:hAnsi="Arial" w:cs="Arial"/>
          <w:color w:val="000000"/>
          <w:sz w:val="24"/>
          <w:szCs w:val="24"/>
          <w:lang w:eastAsia="ru-RU"/>
        </w:rPr>
        <w:t>, в случае отсутствия в расположенном на межселенной территории населенном пункте нотариуса;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11 изложен в редакции решения </w:t>
      </w:r>
      <w:r w:rsidRPr="00E35A91">
        <w:rPr>
          <w:rFonts w:ascii="Arial" w:eastAsia="Times New Roman" w:hAnsi="Arial" w:cs="Arial"/>
          <w:color w:val="0000FF"/>
          <w:sz w:val="24"/>
          <w:szCs w:val="24"/>
          <w:lang w:eastAsia="ru-RU"/>
        </w:rPr>
        <w:t>от </w:t>
      </w:r>
      <w:hyperlink r:id="rId39" w:tgtFrame="_blank" w:history="1">
        <w:r w:rsidRPr="00E35A91">
          <w:rPr>
            <w:rFonts w:ascii="Arial" w:eastAsia="Times New Roman" w:hAnsi="Arial" w:cs="Arial"/>
            <w:color w:val="0000FF"/>
            <w:sz w:val="24"/>
            <w:szCs w:val="24"/>
            <w:lang w:eastAsia="ru-RU"/>
          </w:rPr>
          <w:t>30.05.2019 № 133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w:t>
      </w:r>
      <w:r w:rsidRPr="00E35A91">
        <w:rPr>
          <w:rFonts w:ascii="Arial" w:eastAsia="Times New Roman" w:hAnsi="Arial" w:cs="Arial"/>
          <w:b/>
          <w:bCs/>
          <w:color w:val="000000"/>
          <w:sz w:val="24"/>
          <w:szCs w:val="24"/>
          <w:lang w:eastAsia="ru-RU"/>
        </w:rPr>
        <w:t> </w:t>
      </w:r>
      <w:r w:rsidRPr="00E35A91">
        <w:rPr>
          <w:rFonts w:ascii="Arial" w:eastAsia="Times New Roman" w:hAnsi="Arial" w:cs="Arial"/>
          <w:color w:val="000000"/>
          <w:sz w:val="24"/>
          <w:szCs w:val="24"/>
          <w:lang w:eastAsia="ru-RU"/>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пунктом 12 решением от </w:t>
      </w:r>
      <w:hyperlink r:id="rId40"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пунктом 13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осуществление мероприятий по защите прав потребителей, предусмотренных </w:t>
      </w:r>
      <w:hyperlink r:id="rId41"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 Российской Федерации от 7 февраля 1992 года N 2300-1 «О защите прав потребителей».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пунктом 14 решением </w:t>
      </w:r>
      <w:r w:rsidRPr="00E35A91">
        <w:rPr>
          <w:rFonts w:ascii="Arial" w:eastAsia="Times New Roman" w:hAnsi="Arial" w:cs="Arial"/>
          <w:color w:val="0000FF"/>
          <w:sz w:val="24"/>
          <w:szCs w:val="24"/>
          <w:lang w:eastAsia="ru-RU"/>
        </w:rPr>
        <w:t>от </w:t>
      </w:r>
      <w:hyperlink r:id="rId42" w:tgtFrame="_blank" w:history="1">
        <w:r w:rsidRPr="00E35A91">
          <w:rPr>
            <w:rFonts w:ascii="Arial" w:eastAsia="Times New Roman" w:hAnsi="Arial" w:cs="Arial"/>
            <w:color w:val="0000FF"/>
            <w:sz w:val="24"/>
            <w:szCs w:val="24"/>
            <w:lang w:eastAsia="ru-RU"/>
          </w:rPr>
          <w:t>30.05.2019 № 133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пунктами 15 и 16 решением </w:t>
      </w:r>
      <w:r w:rsidRPr="00E35A91">
        <w:rPr>
          <w:rFonts w:ascii="Arial" w:eastAsia="Times New Roman" w:hAnsi="Arial" w:cs="Arial"/>
          <w:color w:val="0000FF"/>
          <w:sz w:val="24"/>
          <w:szCs w:val="24"/>
          <w:lang w:eastAsia="ru-RU"/>
        </w:rPr>
        <w:t>от </w:t>
      </w:r>
      <w:hyperlink r:id="rId43" w:tgtFrame="_blank" w:history="1">
        <w:r w:rsidRPr="00E35A91">
          <w:rPr>
            <w:rFonts w:ascii="Arial" w:eastAsia="Times New Roman" w:hAnsi="Arial" w:cs="Arial"/>
            <w:color w:val="0000FF"/>
            <w:sz w:val="24"/>
            <w:szCs w:val="24"/>
            <w:lang w:eastAsia="ru-RU"/>
          </w:rPr>
          <w:t>03.02.2021 № 31</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 Органы местного самоуправления Кантемировского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w:t>
      </w:r>
      <w:hyperlink r:id="rId44"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субъектов Российской Федерации,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w:t>
      </w:r>
      <w:hyperlink r:id="rId4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10. Полномочия органов местного самоуправления Кантемировского муниципального района по решению вопросов местного значения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Кантемировского муниципального района обладают следующими полномочиями: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принятие устава Кантемировского муниципального района и внесение в него изменений и дополнений, издание муниципальных правовых актов;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установление официальных символов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полномочиями по организации теплоснабжения, предусмотренными Федеральным </w:t>
      </w:r>
      <w:hyperlink r:id="rId46" w:history="1">
        <w:r w:rsidRPr="00E35A91">
          <w:rPr>
            <w:rFonts w:ascii="Arial" w:eastAsia="Times New Roman" w:hAnsi="Arial" w:cs="Arial"/>
            <w:color w:val="000000"/>
            <w:sz w:val="24"/>
            <w:szCs w:val="24"/>
            <w:lang w:eastAsia="ru-RU"/>
          </w:rPr>
          <w:t>законом</w:t>
        </w:r>
      </w:hyperlink>
      <w:r w:rsidRPr="00E35A91">
        <w:rPr>
          <w:rFonts w:ascii="Arial" w:eastAsia="Times New Roman" w:hAnsi="Arial" w:cs="Arial"/>
          <w:color w:val="000000"/>
          <w:sz w:val="24"/>
          <w:szCs w:val="24"/>
          <w:lang w:eastAsia="ru-RU"/>
        </w:rPr>
        <w:t> «О теплоснабжении»;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полномочиями в сфере водоснабжения и водоотведения, предусмотренными Федеральным </w:t>
      </w:r>
      <w:hyperlink r:id="rId47" w:history="1">
        <w:r w:rsidRPr="00E35A91">
          <w:rPr>
            <w:rFonts w:ascii="Arial" w:eastAsia="Times New Roman" w:hAnsi="Arial" w:cs="Arial"/>
            <w:color w:val="000000"/>
            <w:sz w:val="24"/>
            <w:szCs w:val="24"/>
            <w:lang w:eastAsia="ru-RU"/>
          </w:rPr>
          <w:t>законом</w:t>
        </w:r>
      </w:hyperlink>
      <w:r w:rsidRPr="00E35A91">
        <w:rPr>
          <w:rFonts w:ascii="Arial" w:eastAsia="Times New Roman" w:hAnsi="Arial" w:cs="Arial"/>
          <w:color w:val="000000"/>
          <w:sz w:val="24"/>
          <w:szCs w:val="24"/>
          <w:lang w:eastAsia="ru-RU"/>
        </w:rPr>
        <w:t> «О водоснабжении и водоотведении»;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7.1)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пунктом 7.1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w:t>
      </w:r>
      <w:r w:rsidRPr="00E35A91">
        <w:rPr>
          <w:rFonts w:ascii="Arial" w:eastAsia="Times New Roman" w:hAnsi="Arial" w:cs="Arial"/>
          <w:color w:val="000000"/>
          <w:sz w:val="24"/>
          <w:szCs w:val="24"/>
          <w:lang w:eastAsia="ru-RU"/>
        </w:rPr>
        <w:lastRenderedPageBreak/>
        <w:t>границ Кантемировского муниципального района, преобразования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9 изложен в редакции решения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учреждение печатного средства массовой информации для опубликования и (или) сетевого издания для обнародования муниципальных правовых актов, доведения до сведения жителей Кантемировского муниципального района официальной информации;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10 части 1 изложен в редакции решения </w:t>
      </w:r>
      <w:hyperlink r:id="rId48"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осуществление международных и внешнеэкономических связей в соответствии с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Кантемировского муниципального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Кантемировского муниципального района, организация и проведение иных мероприятий, предусмотренных </w:t>
      </w:r>
      <w:hyperlink r:id="rId49" w:history="1">
        <w:r w:rsidRPr="00E35A91">
          <w:rPr>
            <w:rFonts w:ascii="Arial" w:eastAsia="Times New Roman" w:hAnsi="Arial" w:cs="Arial"/>
            <w:color w:val="000000"/>
            <w:sz w:val="24"/>
            <w:szCs w:val="24"/>
            <w:lang w:eastAsia="ru-RU"/>
          </w:rPr>
          <w:t>законодательством</w:t>
        </w:r>
      </w:hyperlink>
      <w:r w:rsidRPr="00E35A91">
        <w:rPr>
          <w:rFonts w:ascii="Arial" w:eastAsia="Times New Roman" w:hAnsi="Arial" w:cs="Arial"/>
          <w:color w:val="000000"/>
          <w:sz w:val="24"/>
          <w:szCs w:val="24"/>
          <w:lang w:eastAsia="ru-RU"/>
        </w:rPr>
        <w:t> об энергосбережении и о повышении энергетической эффективности;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Полномочия органов местного самоуправления, установленные настоящей статьей, осуществляются органами местного самоуправления Кантемировского муниципального района самостоятельно. Подчиненность органа местного самоуправления или должностного лица местного самоуправления Кантемировского муниципального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Полномочия по решению вопросов в сфере ведения информационной системы обеспечения градостроительной деятельности на территории Кантемировского муниципального района, подготовки схемы территориального планирования муниципального района и изменений в нее, за исключением полномочий, предусмотренных частью 3 статьи 20 Градостроительного кодекса Российской Федерации, осуществляются соответствующими органами государственной власти Воронежской области в соответствии с Законом Воронежской области</w:t>
      </w:r>
      <w:hyperlink r:id="rId50" w:tgtFrame="_blank" w:history="1">
        <w:r w:rsidRPr="00E35A91">
          <w:rPr>
            <w:rFonts w:ascii="Arial" w:eastAsia="Times New Roman" w:hAnsi="Arial" w:cs="Arial"/>
            <w:color w:val="0000FF"/>
            <w:sz w:val="24"/>
            <w:szCs w:val="24"/>
            <w:lang w:eastAsia="ru-RU"/>
          </w:rPr>
          <w:t> от 28.12.2021 № 158-ОЗ</w:t>
        </w:r>
      </w:hyperlink>
      <w:r w:rsidRPr="00E35A91">
        <w:rPr>
          <w:rFonts w:ascii="Arial" w:eastAsia="Times New Roman" w:hAnsi="Arial" w:cs="Arial"/>
          <w:color w:val="000000"/>
          <w:sz w:val="24"/>
          <w:szCs w:val="24"/>
          <w:lang w:eastAsia="ru-RU"/>
        </w:rPr>
        <w:t>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51" w:tgtFrame="_blank" w:history="1">
        <w:r w:rsidRPr="00E35A91">
          <w:rPr>
            <w:rFonts w:ascii="Arial" w:eastAsia="Times New Roman" w:hAnsi="Arial" w:cs="Arial"/>
            <w:color w:val="0000FF"/>
            <w:sz w:val="24"/>
            <w:szCs w:val="24"/>
            <w:lang w:eastAsia="ru-RU"/>
          </w:rPr>
          <w:t>(статья 10 дополнена частью 3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lastRenderedPageBreak/>
        <w:t>СТАТЬЯ 11. Наделение органов местного самоуправления Кантемировского муниципального района отдельными государственными полномочиями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Воронежской области, отдельными государственными полномочиями Воронежской области - законами Воронежской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Кантемировского муниципального района</w:t>
      </w:r>
      <w:r w:rsidRPr="00E35A91">
        <w:rPr>
          <w:rFonts w:ascii="Arial" w:eastAsia="Times New Roman" w:hAnsi="Arial" w:cs="Arial"/>
          <w:b/>
          <w:bCs/>
          <w:color w:val="000000"/>
          <w:sz w:val="24"/>
          <w:szCs w:val="24"/>
          <w:lang w:eastAsia="ru-RU"/>
        </w:rPr>
        <w:t> </w:t>
      </w:r>
      <w:r w:rsidRPr="00E35A91">
        <w:rPr>
          <w:rFonts w:ascii="Arial" w:eastAsia="Times New Roman" w:hAnsi="Arial" w:cs="Arial"/>
          <w:color w:val="000000"/>
          <w:sz w:val="24"/>
          <w:szCs w:val="24"/>
          <w:lang w:eastAsia="ru-RU"/>
        </w:rPr>
        <w:t>субвенций из соответствующих бюджетов.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12. Осуществление органами местного самоуправления Кантемировского муниципального района отдельных государственных полномочий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hyperlink r:id="rId52"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Органы местного самоуправления вправе осуществлять расходы за счёт средств бюджета Кантемировского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w:t>
      </w:r>
      <w:hyperlink r:id="rId5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Кантемировского муниципального района принято решение о реализации права на участие в осуществлении указанных полномочий.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вправе устанавливать за счёт средств бюджета Кантемировского муниципального района (за исключением финансовых средств, передаваемых бюджету Кантемировского муниципального района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Финансирование полномочий, предусмотренное настоящей частью, не является обязанностью Кантемировского муниципального района, осуществляется </w:t>
      </w:r>
      <w:r w:rsidRPr="00E35A91">
        <w:rPr>
          <w:rFonts w:ascii="Arial" w:eastAsia="Times New Roman" w:hAnsi="Arial" w:cs="Arial"/>
          <w:color w:val="000000"/>
          <w:sz w:val="24"/>
          <w:szCs w:val="24"/>
          <w:lang w:eastAsia="ru-RU"/>
        </w:rPr>
        <w:lastRenderedPageBreak/>
        <w:t>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w:t>
      </w:r>
      <w:hyperlink r:id="rId5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3. ФОРМЫ НЕПОСРЕДСТВЕННОГО ОСУЩЕСТВЛЕНИЯ НАСЕЛЕНИЕМ КАНТЕМИРОВСКОГО МУНИЦИПАЛЬНОГО РАЙОНА МЕСТНОГО САМОУПРАВЛЕНИЯ И УЧАСТИЯ НАСЕЛЕНИЯ В ОСУЩЕСТВЛЕНИИ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13. Права граждан на осуществление местного самоуправления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13 изложена в редакции решения </w:t>
      </w:r>
      <w:hyperlink r:id="rId5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14. Местный референдум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Местный референдум проводится на всей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Решение о назначении местного референдума принимается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порядке и сроки;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2 изложен в редакции решения </w:t>
      </w:r>
      <w:hyperlink r:id="rId5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по инициативе Совета народных депутатов Кантемировского муниципального района и главы администрации Кантемировского муниципального района, выдвинутой ими совместно.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не может превышать 5 процентов от числа участников референдума, зарегистрированных на территории Кантемировского муниципального района в соответствии с федеральным законом.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Инициатива проведения референдума, выдвинутая совместно Советом народных депутатов Кантемировского муниципального района и главой администрации Кантемировского муниципального района, оформляется </w:t>
      </w:r>
      <w:r w:rsidRPr="00E35A91">
        <w:rPr>
          <w:rFonts w:ascii="Arial" w:eastAsia="Times New Roman" w:hAnsi="Arial" w:cs="Arial"/>
          <w:color w:val="000000"/>
          <w:sz w:val="24"/>
          <w:szCs w:val="24"/>
          <w:lang w:eastAsia="ru-RU"/>
        </w:rPr>
        <w:lastRenderedPageBreak/>
        <w:t>правовыми актами Совета народных депутатов Кантемировского муниципального района и главы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Совет народных депутатов Кантемировского муниципального района обязан назначить местный референдум в течение 30 дней со дня поступления в Совет народных депутатов Кантемировского муниципального района документов, на основании которых назначается местный референдум.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если местный референдум не назначен Советом народных депутатов Кантемировского муниципального района в установленные сроки, референдум назначается судом на основании обращения граждан, избирательных объединений, главы Кантемировского муниципального района, органов государственной власти Воронежской области, уполномоченной правовым актом Совета народных депутатов Кантемировского муниципального района избирательной комиссии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Правительством Воронежской области или иным органом, на который судом возложено обеспечение проведения местного референдума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2 части 5 статьи 14 в редакции </w:t>
      </w:r>
      <w:hyperlink r:id="rId57" w:tgtFrame="_blank" w:history="1">
        <w:r w:rsidRPr="00E35A91">
          <w:rPr>
            <w:rFonts w:ascii="Arial" w:eastAsia="Times New Roman" w:hAnsi="Arial" w:cs="Arial"/>
            <w:color w:val="0000FF"/>
            <w:sz w:val="24"/>
            <w:szCs w:val="24"/>
            <w:lang w:eastAsia="ru-RU"/>
          </w:rPr>
          <w:t>решения от 16.11.2022 № 146, от 27.03.2025 № 320</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Кантемировского муниципального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 в газете «Кантемировский вестник» или официальном издании органов местного самоуправления Кантемировского муниципального района «Формула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7. Принятое на местном референдуме решение подлежит обязательному исполнению на территории Кантемировского муниципального района и не нуждается в утверждении </w:t>
      </w:r>
      <w:proofErr w:type="gramStart"/>
      <w:r w:rsidRPr="00E35A91">
        <w:rPr>
          <w:rFonts w:ascii="Arial" w:eastAsia="Times New Roman" w:hAnsi="Arial" w:cs="Arial"/>
          <w:color w:val="000000"/>
          <w:sz w:val="24"/>
          <w:szCs w:val="24"/>
          <w:lang w:eastAsia="ru-RU"/>
        </w:rPr>
        <w:t>какими-либо органами</w:t>
      </w:r>
      <w:proofErr w:type="gramEnd"/>
      <w:r w:rsidRPr="00E35A91">
        <w:rPr>
          <w:rFonts w:ascii="Arial" w:eastAsia="Times New Roman" w:hAnsi="Arial" w:cs="Arial"/>
          <w:color w:val="000000"/>
          <w:sz w:val="24"/>
          <w:szCs w:val="24"/>
          <w:lang w:eastAsia="ru-RU"/>
        </w:rPr>
        <w:t> которые зарегистрированы в порядке и сроки, которые установлены федеральным законом.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7 изложена в редакции решения </w:t>
      </w:r>
      <w:hyperlink r:id="rId5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15. Голосование по отзыву депутата, члена выборного органа местного самоуправления, выборного должностного лица местного самоуправления</w:t>
      </w:r>
      <w:r w:rsidRPr="00E35A91">
        <w:rPr>
          <w:rFonts w:ascii="Arial" w:eastAsia="Times New Roman" w:hAnsi="Arial" w:cs="Arial"/>
          <w:color w:val="000000"/>
          <w:sz w:val="24"/>
          <w:szCs w:val="24"/>
          <w:lang w:eastAsia="ru-RU"/>
        </w:rPr>
        <w:t> </w:t>
      </w:r>
      <w:r w:rsidRPr="00E35A91">
        <w:rPr>
          <w:rFonts w:ascii="Arial" w:eastAsia="Times New Roman" w:hAnsi="Arial" w:cs="Arial"/>
          <w:b/>
          <w:bCs/>
          <w:color w:val="000000"/>
          <w:sz w:val="24"/>
          <w:szCs w:val="24"/>
          <w:lang w:eastAsia="ru-RU"/>
        </w:rPr>
        <w:t>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Голосование по отзыву депутата, члена выборного органа местного самоуправления, выборного должностного лица местного самоуправления Кантемировского муниципального района проводится по инициативе населения в </w:t>
      </w:r>
      <w:r w:rsidRPr="00E35A91">
        <w:rPr>
          <w:rFonts w:ascii="Arial" w:eastAsia="Times New Roman" w:hAnsi="Arial" w:cs="Arial"/>
          <w:color w:val="000000"/>
          <w:sz w:val="24"/>
          <w:szCs w:val="24"/>
          <w:lang w:eastAsia="ru-RU"/>
        </w:rPr>
        <w:lastRenderedPageBreak/>
        <w:t>порядке, установленном федеральным законом и принятым в соответствии с ним законом Воронежской области от 27.06.2007 № 85-ОЗ «О порядке осуществления гражданской инициативы в Воронежской области», с учетом особенностей, предусмотренных Федеральным законом от 06.10.2003 № 131-ФЗ «Об общих принципах организации местного самоуправления в Российской Федерации».</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Основания для отзыва депутата, члена выборного органа местного самоуправления, выборного должностного лица местного самоуправления Кантемировского муниципального района и процедура отзыва указанных лиц устанавливаются настоящим Уставом.</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Отзыв по указанному основанию не освобождает депутата, члена выборного органа местного самоуправления, выборного должностного лица местного самоуправления от иной ответственности за допущенное нарушение действующего законодательства, нормативных правовых актов органов местного самоуправления в порядке, предусмотренном федеральным законодательством.</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Процедура отзыва депутата, члена выборного органа местного самоуправления, выборного должностного лица местного самоуправления обеспечивает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Инициативная группа по отзыву депутата, члена выборного органа местного самоуправления, выборного должностного лица местного самоуправления подает заявление о возбуждении процедуры отзыва в соответствующую избирательную комиссию.</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Заявление инициативной группы граждан о возбуждении вопроса об отзыве депутата, члена выборного органа местного самоуправления, выборного должностного лица местного самоуправления должно быть рассмотрено избирательной комиссией в течение 15 дней со дня получения заявления.</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 получении заявления избирательная комиссия незамедлительно информирует депутата, члена выборного органа местного самоуправления, выборного должностного лица местного самоуправления и по их требованию предоставляет данному лицу копии заявления и приложенных к нему документов. Депутат, член выборного органа местного самоуправления, выборное должностное лицо местного самоуправления вправе представить в избирательную комиссию документы в свою защиту в письменном виде.</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Избирательная комиссия рассматривает поступившее заявление с приглашением соответствующих уполномоченных представителей инициативной группы. Избирательная комиссия принимает решения о регистрации инициативной группы либо отказывает в регистрации данной группы. Решение избирательной комиссии должно быть мотивированным.</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 избирательной комиссии может быть обжаловано в суд в установленном законом порядке.</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Сбор подписей избирателей в поддержку проведения голосования по отзыву депутата, члена выборного органа местного самоуправления, выборного должностного лица местного самоуправления организует инициативная группа по отзыву.</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В день, следующий за днем окончания сбора подписей избирателей, инициативная группа по отзыву депутата, члена выборного органа местного самоуправления, выборного должностного лица местного самоуправления представляет в избирательную комиссию итоговый протокол, в котором указывается дата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инициативной группы по отзыву депутата, члена выборного органа местного самоуправления, выборного должностного лица местного самоуправления.</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 о назначении голосования по отзыву депутата, члена выборного органа местного самоуправления, выборного должностного лица местного самоуправления принимается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Итоги голосования по отзыву депутата, члена выборного органа местного самоуправления, выборного должностного лица местного самоуправления подлежат официальному опубликованию в газете «Кантемировский вестник» или официальном издании органов местного самоуправления Кантемировского муниципального района «Формула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16. Голосование по вопросам изменения границ Кантемировского муниципального района, преобразования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59"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17. Правотворческая инициатива граждан</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Совета народных депутатов Кантемировского муниципального района и не может превышать 3 процента от числа жителей Кантемировского муниципального района, обладающих избирательным правом.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18. Публичные слушания, общественные обсуждения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18 изложена в редакции решения </w:t>
      </w:r>
      <w:hyperlink r:id="rId60"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Публичные слушания могут проводиться на всей территории Кантемировского муниципального района для обсуждения с участием жителей Кантемировского муниципального района проектов муниципальных правовых актов по вопросам местного значения.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На публичные слушания должны выноситься: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проект устава Кантемировского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Кантемировского муниципального района вносятся изменения в форме точного воспроизведения положений </w:t>
      </w:r>
      <w:hyperlink r:id="rId61" w:history="1">
        <w:r w:rsidRPr="00E35A91">
          <w:rPr>
            <w:rFonts w:ascii="Arial" w:eastAsia="Times New Roman" w:hAnsi="Arial" w:cs="Arial"/>
            <w:color w:val="0000FF"/>
            <w:sz w:val="24"/>
            <w:szCs w:val="24"/>
            <w:lang w:eastAsia="ru-RU"/>
          </w:rPr>
          <w:t>Конституции</w:t>
        </w:r>
      </w:hyperlink>
      <w:r w:rsidRPr="00E35A91">
        <w:rPr>
          <w:rFonts w:ascii="Arial" w:eastAsia="Times New Roman" w:hAnsi="Arial" w:cs="Arial"/>
          <w:color w:val="000000"/>
          <w:sz w:val="24"/>
          <w:szCs w:val="24"/>
          <w:lang w:eastAsia="ru-RU"/>
        </w:rPr>
        <w:t>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проект местного бюджета и отчет о его исполнении;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вопросы о преобразовании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 публичных слушаниях имеют право участвовать жители Кантемировского муниципального района, достигшие восемнадцатилетнего возраста.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2" w:name="p6"/>
      <w:bookmarkEnd w:id="2"/>
      <w:r w:rsidRPr="00E35A91">
        <w:rPr>
          <w:rFonts w:ascii="Arial" w:eastAsia="Times New Roman" w:hAnsi="Arial" w:cs="Arial"/>
          <w:color w:val="000000"/>
          <w:sz w:val="24"/>
          <w:szCs w:val="24"/>
          <w:lang w:eastAsia="ru-RU"/>
        </w:rPr>
        <w:t>4. Публичные слушания проводятся по инициативе: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Совета народных депутатов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Главы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жителей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Кантемировского муниципального района в соответствии с законом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3" w:name="p12"/>
      <w:bookmarkEnd w:id="3"/>
      <w:r w:rsidRPr="00E35A91">
        <w:rPr>
          <w:rFonts w:ascii="Arial" w:eastAsia="Times New Roman" w:hAnsi="Arial" w:cs="Arial"/>
          <w:color w:val="000000"/>
          <w:sz w:val="24"/>
          <w:szCs w:val="24"/>
          <w:lang w:eastAsia="ru-RU"/>
        </w:rPr>
        <w:t>6. Порядок проведения публичных слушаний должен предусматривать оповещение жителей Кантемировского муниципального района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Кантемировского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Нормативными правовыми актами Совета народных депутатов Кантемировского муниципального района может быть установлено, что для размещения материалов и информации, указанных в </w:t>
      </w:r>
      <w:hyperlink r:id="rId62" w:anchor="p12" w:history="1">
        <w:r w:rsidRPr="00E35A91">
          <w:rPr>
            <w:rFonts w:ascii="Arial" w:eastAsia="Times New Roman" w:hAnsi="Arial" w:cs="Arial"/>
            <w:color w:val="0000FF"/>
            <w:sz w:val="24"/>
            <w:szCs w:val="24"/>
            <w:lang w:eastAsia="ru-RU"/>
          </w:rPr>
          <w:t>части 6</w:t>
        </w:r>
      </w:hyperlink>
      <w:r w:rsidRPr="00E35A91">
        <w:rPr>
          <w:rFonts w:ascii="Arial" w:eastAsia="Times New Roman" w:hAnsi="Arial" w:cs="Arial"/>
          <w:color w:val="000000"/>
          <w:sz w:val="24"/>
          <w:szCs w:val="24"/>
          <w:lang w:eastAsia="ru-RU"/>
        </w:rPr>
        <w:t> настоящей статьи, обеспечения возможности представления жителями Кантемировского муниципального района своих замечаний и предложений по проекту муниципального правового акта, а также для участия жителей Кантемировского муниципального района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8. Публичные слушания, проводимые по инициативе жителей Кантемировского муниципального района или Совета народных депутатов Кантемировского муниципального района, назначаются Советом народных </w:t>
      </w:r>
      <w:r w:rsidRPr="00E35A91">
        <w:rPr>
          <w:rFonts w:ascii="Arial" w:eastAsia="Times New Roman" w:hAnsi="Arial" w:cs="Arial"/>
          <w:color w:val="000000"/>
          <w:sz w:val="24"/>
          <w:szCs w:val="24"/>
          <w:lang w:eastAsia="ru-RU"/>
        </w:rPr>
        <w:lastRenderedPageBreak/>
        <w:t>депутатов Кантемировского муниципального района, а публичные слушания, проводимые по инициативе Главы Кантемировского муниципального района, - Главой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Решение о назначении публичных слушаний должно быть принято Советом народных депутатов Кантемировского муниципального района или главой Кантемировского муниципального района в течение 10 дней с момента поступления инициативы проведения публичных слушаний, предусмотренной </w:t>
      </w:r>
      <w:hyperlink r:id="rId63" w:anchor="p6" w:history="1">
        <w:r w:rsidRPr="00E35A91">
          <w:rPr>
            <w:rFonts w:ascii="Arial" w:eastAsia="Times New Roman" w:hAnsi="Arial" w:cs="Arial"/>
            <w:color w:val="0000FF"/>
            <w:sz w:val="24"/>
            <w:szCs w:val="24"/>
            <w:lang w:eastAsia="ru-RU"/>
          </w:rPr>
          <w:t>частью 4</w:t>
        </w:r>
      </w:hyperlink>
      <w:r w:rsidRPr="00E35A91">
        <w:rPr>
          <w:rFonts w:ascii="Arial" w:eastAsia="Times New Roman" w:hAnsi="Arial" w:cs="Arial"/>
          <w:color w:val="000000"/>
          <w:sz w:val="24"/>
          <w:szCs w:val="24"/>
          <w:lang w:eastAsia="ru-RU"/>
        </w:rPr>
        <w:t> настоящей статьи.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64" w:history="1">
        <w:r w:rsidRPr="00E35A91">
          <w:rPr>
            <w:rFonts w:ascii="Arial" w:eastAsia="Times New Roman" w:hAnsi="Arial" w:cs="Arial"/>
            <w:color w:val="0000FF"/>
            <w:sz w:val="24"/>
            <w:szCs w:val="24"/>
            <w:lang w:eastAsia="ru-RU"/>
          </w:rPr>
          <w:t>законодательством</w:t>
        </w:r>
      </w:hyperlink>
      <w:r w:rsidRPr="00E35A91">
        <w:rPr>
          <w:rFonts w:ascii="Arial" w:eastAsia="Times New Roman" w:hAnsi="Arial" w:cs="Arial"/>
          <w:color w:val="000000"/>
          <w:sz w:val="24"/>
          <w:szCs w:val="24"/>
          <w:lang w:eastAsia="ru-RU"/>
        </w:rPr>
        <w:t> о градостроительной деятельности.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Результаты публичных слушаний, общественных обсуждений подлежат обязательному рассмотрению Советом народных депутатов Кантемировского муниципального района при рассмотрении проектов муниципальных правовых актов.</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Результаты публичных слушаний, общественных обсуждений носят рекомендательный характер.</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19. Собрание граждан</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19 изложена в редакции решения </w:t>
      </w:r>
      <w:hyperlink r:id="rId6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1. Собрания граждан могут проводиться: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4" w:name="p1"/>
      <w:bookmarkEnd w:id="4"/>
      <w:r w:rsidRPr="00E35A91">
        <w:rPr>
          <w:rFonts w:ascii="Arial" w:eastAsia="Times New Roman" w:hAnsi="Arial" w:cs="Arial"/>
          <w:color w:val="000000"/>
          <w:sz w:val="24"/>
          <w:szCs w:val="24"/>
          <w:lang w:eastAsia="ru-RU"/>
        </w:rPr>
        <w:t>1) для обсуждения вопросов местного значения;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5" w:name="p4"/>
      <w:bookmarkEnd w:id="5"/>
      <w:r w:rsidRPr="00E35A91">
        <w:rPr>
          <w:rFonts w:ascii="Arial" w:eastAsia="Times New Roman" w:hAnsi="Arial" w:cs="Arial"/>
          <w:color w:val="000000"/>
          <w:sz w:val="24"/>
          <w:szCs w:val="24"/>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Собрание граждан проводится по инициативе населения, Совета народных депутатов Кантемировского муниципального района, Главы Кантемировского муниципального района, а также в случаях, предусмотренных уставом территориального общественного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Собрание граждан, проводимое по инициативе Совета народных депутатов Кантемировского муниципального района или Главы Кантемировского муниципального района, назначается Советом народных депутатов </w:t>
      </w:r>
      <w:r w:rsidRPr="00E35A91">
        <w:rPr>
          <w:rFonts w:ascii="Arial" w:eastAsia="Times New Roman" w:hAnsi="Arial" w:cs="Arial"/>
          <w:color w:val="000000"/>
          <w:sz w:val="24"/>
          <w:szCs w:val="24"/>
          <w:lang w:eastAsia="ru-RU"/>
        </w:rPr>
        <w:lastRenderedPageBreak/>
        <w:t>Кантемировского муниципального района или Главой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Собрание граждан, проводимое по инициативе населения, назначается Советом народных депутатов Кантемировского муниципального района в порядке, установленном нормативным правовым Совета народных депутатов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Порядок назначения и проведения собрания граждан, а также полномочия собрания граждан определяются Федеральным законом </w:t>
      </w:r>
      <w:hyperlink r:id="rId66"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нормативными правовыми актами Совета народных депутатов Кантемировского муниципального района, уставом территориального общественного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Порядок назначения и проведения собраний граждан, предусмотренных </w:t>
      </w:r>
      <w:hyperlink r:id="rId67" w:anchor="p1" w:history="1">
        <w:r w:rsidRPr="00E35A91">
          <w:rPr>
            <w:rFonts w:ascii="Arial" w:eastAsia="Times New Roman" w:hAnsi="Arial" w:cs="Arial"/>
            <w:color w:val="0000FF"/>
            <w:sz w:val="24"/>
            <w:szCs w:val="24"/>
            <w:lang w:eastAsia="ru-RU"/>
          </w:rPr>
          <w:t>пунктами 1</w:t>
        </w:r>
      </w:hyperlink>
      <w:r w:rsidRPr="00E35A91">
        <w:rPr>
          <w:rFonts w:ascii="Arial" w:eastAsia="Times New Roman" w:hAnsi="Arial" w:cs="Arial"/>
          <w:color w:val="000000"/>
          <w:sz w:val="24"/>
          <w:szCs w:val="24"/>
          <w:lang w:eastAsia="ru-RU"/>
        </w:rPr>
        <w:t> - </w:t>
      </w:r>
      <w:hyperlink r:id="rId68" w:anchor="p4" w:history="1">
        <w:r w:rsidRPr="00E35A91">
          <w:rPr>
            <w:rFonts w:ascii="Arial" w:eastAsia="Times New Roman" w:hAnsi="Arial" w:cs="Arial"/>
            <w:color w:val="0000FF"/>
            <w:sz w:val="24"/>
            <w:szCs w:val="24"/>
            <w:lang w:eastAsia="ru-RU"/>
          </w:rPr>
          <w:t>4 части 1</w:t>
        </w:r>
      </w:hyperlink>
      <w:r w:rsidRPr="00E35A91">
        <w:rPr>
          <w:rFonts w:ascii="Arial" w:eastAsia="Times New Roman" w:hAnsi="Arial" w:cs="Arial"/>
          <w:color w:val="000000"/>
          <w:sz w:val="24"/>
          <w:szCs w:val="24"/>
          <w:lang w:eastAsia="ru-RU"/>
        </w:rPr>
        <w:t> настоящей статьи, определяется нормативным правовым актом Совета народных депутатов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В собрании граждан, проводимом на территории Кантемировского муниципального района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Итоги собрания граждан подлежат официальному обнародованию.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lastRenderedPageBreak/>
        <w:t>СТАТЬЯ 20. Конференция граждан (собрание делегатов)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случаях, предусмотренных нормативным правовым актом Совета народных депутатов Кантемировского муниципального района,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 правовым актом Совета народных депутатов Кантемировского муниципального района, уставом территориального общественного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 в газете «Кантемировский вестник» или официальном издании органов местного самоуправления Кантемировского муниципального района «Формула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21. Опрос</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21 изложена в редакции решения </w:t>
      </w:r>
      <w:hyperlink r:id="rId69"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Опрос граждан может проводиться на всей территории Кантемировского муниципального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В опросе граждан имеют право участвовать жители Кантемировского муниципального района, обладающие избирательным правом.</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 опросе граждан по вопросу выявления мнения граждан о поддержке инициативного проекта вправе участвовать жители Кантемировского муниципального района или его части, в которых предлагается реализовать инициативный проект, достигшие восемнадцатилетнего возраста.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6" w:name="p3"/>
      <w:bookmarkEnd w:id="6"/>
      <w:r w:rsidRPr="00E35A91">
        <w:rPr>
          <w:rFonts w:ascii="Arial" w:eastAsia="Times New Roman" w:hAnsi="Arial" w:cs="Arial"/>
          <w:color w:val="000000"/>
          <w:sz w:val="24"/>
          <w:szCs w:val="24"/>
          <w:lang w:eastAsia="ru-RU"/>
        </w:rPr>
        <w:t>4. Опрос граждан проводится по инициативе: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Совета народных депутатов Кантемировского муниципального района или Главы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органов государственной власти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жителей Кантемировского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Порядок назначения и проведения опроса граждан определяется нормативными правовыми актами Совета народных депутатов Кантемировского муниципального района в соответствии с законом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Решение о назначении опроса граждан должно быть принято Советом народных депутатов Кантемировского муниципального района в течение трех месяцев с момента поступления инициативы проведения опроса граждан, предусмотренной </w:t>
      </w:r>
      <w:hyperlink r:id="rId70" w:anchor="p3" w:history="1">
        <w:r w:rsidRPr="00E35A91">
          <w:rPr>
            <w:rFonts w:ascii="Arial" w:eastAsia="Times New Roman" w:hAnsi="Arial" w:cs="Arial"/>
            <w:color w:val="0000FF"/>
            <w:sz w:val="24"/>
            <w:szCs w:val="24"/>
            <w:lang w:eastAsia="ru-RU"/>
          </w:rPr>
          <w:t>частью 4</w:t>
        </w:r>
      </w:hyperlink>
      <w:r w:rsidRPr="00E35A91">
        <w:rPr>
          <w:rFonts w:ascii="Arial" w:eastAsia="Times New Roman" w:hAnsi="Arial" w:cs="Arial"/>
          <w:color w:val="000000"/>
          <w:sz w:val="24"/>
          <w:szCs w:val="24"/>
          <w:lang w:eastAsia="ru-RU"/>
        </w:rPr>
        <w:t> настоящей статьи.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В решении Совета народных депутатов Кантемировского муниципального района о назначении опроса граждан устанавливаются: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дата и сроки проведения опроса;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методика проведения опроса;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4) форма опросного листа;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минимальная численность жителей Кантемировского муниципального района, участвующих в опросе;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Жители Кантемировского муниципального района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Финансирование мероприятий, связанных с подготовкой и проведением опроса граждан, осуществляется: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за счет средств бюджета Кантемировского муниципального района - при проведении опроса по инициативе органов местного самоуправления Кантемировского муниципального района или жителей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Результаты опроса носят рекомендательный характер.</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Результаты опроса подлежат обнародованию.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22. Обращения граждан в органы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71"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23. Другие формы непосредственного осуществления населением местного самоуправления и участия в его осуществлении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23 изложена в редакции решения </w:t>
      </w:r>
      <w:hyperlink r:id="rId7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Наряду с предусмотренными Федеральным законом </w:t>
      </w:r>
      <w:hyperlink r:id="rId7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4" w:history="1">
        <w:r w:rsidRPr="00E35A91">
          <w:rPr>
            <w:rFonts w:ascii="Arial" w:eastAsia="Times New Roman" w:hAnsi="Arial" w:cs="Arial"/>
            <w:color w:val="0000FF"/>
            <w:sz w:val="24"/>
            <w:szCs w:val="24"/>
            <w:lang w:eastAsia="ru-RU"/>
          </w:rPr>
          <w:t>Конституции</w:t>
        </w:r>
      </w:hyperlink>
      <w:r w:rsidRPr="00E35A91">
        <w:rPr>
          <w:rFonts w:ascii="Arial" w:eastAsia="Times New Roman" w:hAnsi="Arial" w:cs="Arial"/>
          <w:color w:val="000000"/>
          <w:sz w:val="24"/>
          <w:szCs w:val="24"/>
          <w:lang w:eastAsia="ru-RU"/>
        </w:rPr>
        <w:t> Российской Федерации, Федеральному закону </w:t>
      </w:r>
      <w:hyperlink r:id="rId75"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 федеральным законам, законам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Органы местного самоуправления Кантемировского муниципального района вправе в соответствии с уставом Кантемировского муниципального района принимать решение о привлечении граждан к выполнению на добровольной основе социально значимых для Кантемировского муниципального района работ (в том числе дежурств) в целях решения вопросов местного значения.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5. К социально значимым работам могут быть отнесены только работы, не требующие специальной профессиональной подготовки.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К выполнению социально значимых работ могут привлекаться совершеннолетние трудоспособные жители Кантемировского муниципального района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4. ОРГАНЫ МЕСТНОГО САМОУПРАВЛЕНИЯ И ДОЛЖНОСТНЫЕ ЛИЦА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24. Органы местного самоуправления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Структуру органов местного самоуправления составляют: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Совет народных депутатов Кантемировского муниципального района Воронежской области - представительный орган Кантемировского муниципального района (далее в уставе - Совет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Глава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Администрация Кантемировского муниципального района - исполнительно-распорядительный орган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счетная комиссия Кантемировского муниципального района Воронежской области - контрольно-счетный орган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не входят в систему органов государственной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w:t>
      </w:r>
      <w:hyperlink r:id="rId76"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7 изложен в редакции решения </w:t>
      </w:r>
      <w:hyperlink r:id="rId77"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Изменение структуры органов местного самоуправления осуществляется не иначе как путем внесения изменений в устав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 Совета народных депутатов Кантемировского муниципального района об изменении структуры органов местного самоуправления вступает в силу не ранее чем по истечении срока полномочий Совета народных депутатов Кантемировского муниципального района, принявшего указанное решение, за исключением случаев, предусмотренных Федеральным законом </w:t>
      </w:r>
      <w:hyperlink r:id="rId78"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9 изложен в редакции решения </w:t>
      </w:r>
      <w:hyperlink r:id="rId79"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Финансовое обеспечение деятельности органов местного самоуправления осуществляется исключительно за счет собственных доходов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25. Порядок формирования Совета народных депутатов</w:t>
      </w:r>
      <w:r w:rsidRPr="00E35A91">
        <w:rPr>
          <w:rFonts w:ascii="Arial" w:eastAsia="Times New Roman" w:hAnsi="Arial" w:cs="Arial"/>
          <w:color w:val="000000"/>
          <w:sz w:val="24"/>
          <w:szCs w:val="24"/>
          <w:lang w:eastAsia="ru-RU"/>
        </w:rPr>
        <w:t> </w:t>
      </w:r>
      <w:r w:rsidRPr="00E35A91">
        <w:rPr>
          <w:rFonts w:ascii="Arial" w:eastAsia="Times New Roman" w:hAnsi="Arial" w:cs="Arial"/>
          <w:b/>
          <w:bCs/>
          <w:color w:val="000000"/>
          <w:sz w:val="24"/>
          <w:szCs w:val="24"/>
          <w:lang w:eastAsia="ru-RU"/>
        </w:rPr>
        <w:t>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lastRenderedPageBreak/>
        <w:t> </w:t>
      </w:r>
    </w:p>
    <w:p w:rsidR="00E35A91" w:rsidRPr="00E35A91" w:rsidRDefault="00E35A91" w:rsidP="00E35A91">
      <w:pPr>
        <w:numPr>
          <w:ilvl w:val="0"/>
          <w:numId w:val="1"/>
        </w:numPr>
        <w:spacing w:after="0" w:line="240" w:lineRule="auto"/>
        <w:ind w:left="0" w:firstLine="709"/>
        <w:jc w:val="both"/>
        <w:rPr>
          <w:rFonts w:ascii="Arial" w:eastAsia="Times New Roman" w:hAnsi="Arial" w:cs="Arial"/>
          <w:color w:val="000000"/>
          <w:sz w:val="24"/>
          <w:szCs w:val="24"/>
          <w:lang w:eastAsia="ru-RU"/>
        </w:rPr>
      </w:pP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lang w:eastAsia="ru-RU"/>
        </w:rPr>
        <w:t>Совет народных депутатов Кантемировского муниципального района формируется из глав поселений, входящих в состав Кантемировского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независимо от численности населения, по одному депутату от представительного органа каждого поселения - всего 32 депутата.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Совета народных депутатов Кантемировского муниципального района, при этом представительный орган данного поселения дополнительно избирает из своего состава в Совет народных депутатов Кантемировского муниципального района одного депутата.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дополнена абзацем 2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от </w:t>
      </w:r>
      <w:hyperlink r:id="rId80"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Совет народных депутатов Кантемировского муниципального района может осуществлять свои полномочия в случае избрания не менее двух третей от установленной численности депутатов.</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w:t>
      </w:r>
      <w:proofErr w:type="gramStart"/>
      <w:r w:rsidRPr="00E35A91">
        <w:rPr>
          <w:rFonts w:ascii="Arial" w:eastAsia="Times New Roman" w:hAnsi="Arial" w:cs="Arial"/>
          <w:color w:val="000000"/>
          <w:sz w:val="24"/>
          <w:szCs w:val="24"/>
          <w:lang w:eastAsia="ru-RU"/>
        </w:rPr>
        <w:t>Срок  полномочий</w:t>
      </w:r>
      <w:proofErr w:type="gramEnd"/>
      <w:r w:rsidRPr="00E35A91">
        <w:rPr>
          <w:rFonts w:ascii="Arial" w:eastAsia="Times New Roman" w:hAnsi="Arial" w:cs="Arial"/>
          <w:color w:val="000000"/>
          <w:sz w:val="24"/>
          <w:szCs w:val="24"/>
          <w:lang w:eastAsia="ru-RU"/>
        </w:rPr>
        <w:t xml:space="preserve"> Совета народных депутатов Кантемировского муниципального района составляет 5 лет.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Совет народных депутатов Кантемировского муниципального района обладает правами юридического лица.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Расходы на обеспечение деятельности Совета народных депутатов Кантемировского муниципального района предусматриваются в бюджете Кантемировского муниципального района отдельной строкой в соответствии с классификацией расходов бюджетов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Управление и (или) распоряжение Советом народных депутатов Кантемировского муниципального района или отдельными депутатами (группами депутатов) в какой бы то ни было форме средствами бюджета Кантемировского муниципального района в процессе его исполнения не допускаются, за исключением средств бюджета Кантемировского муниципального района, направляемых на обеспечение деятельности Совета народных депутатов Кантемировского муниципального района и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26. Компетенция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исключительной компетенции Совета народных депутатов Кантемировского муниципального района находятся:</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принятие </w:t>
      </w:r>
      <w:hyperlink r:id="rId81" w:history="1">
        <w:r w:rsidRPr="00E35A91">
          <w:rPr>
            <w:rFonts w:ascii="Arial" w:eastAsia="Times New Roman" w:hAnsi="Arial" w:cs="Arial"/>
            <w:color w:val="0000FF"/>
            <w:sz w:val="24"/>
            <w:szCs w:val="24"/>
            <w:lang w:eastAsia="ru-RU"/>
          </w:rPr>
          <w:t>устава</w:t>
        </w:r>
      </w:hyperlink>
      <w:r w:rsidRPr="00E35A91">
        <w:rPr>
          <w:rFonts w:ascii="Arial" w:eastAsia="Times New Roman" w:hAnsi="Arial" w:cs="Arial"/>
          <w:color w:val="000000"/>
          <w:sz w:val="24"/>
          <w:szCs w:val="24"/>
          <w:lang w:eastAsia="ru-RU"/>
        </w:rPr>
        <w:t> Кантемировского муниципального района и внесение в него изменений и дополнений;</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утверждение </w:t>
      </w:r>
      <w:hyperlink r:id="rId82" w:history="1">
        <w:r w:rsidRPr="00E35A91">
          <w:rPr>
            <w:rFonts w:ascii="Arial" w:eastAsia="Times New Roman" w:hAnsi="Arial" w:cs="Arial"/>
            <w:color w:val="0000FF"/>
            <w:sz w:val="24"/>
            <w:szCs w:val="24"/>
            <w:lang w:eastAsia="ru-RU"/>
          </w:rPr>
          <w:t>бюджета</w:t>
        </w:r>
      </w:hyperlink>
      <w:r w:rsidRPr="00E35A91">
        <w:rPr>
          <w:rFonts w:ascii="Arial" w:eastAsia="Times New Roman" w:hAnsi="Arial" w:cs="Arial"/>
          <w:color w:val="000000"/>
          <w:sz w:val="24"/>
          <w:szCs w:val="24"/>
          <w:lang w:eastAsia="ru-RU"/>
        </w:rPr>
        <w:t> Кантемировского муниципального района и отчета о его исполнении;</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установление, введение в действие и прекращение действия ранее введенных местных налогов и сборов в соответствии с </w:t>
      </w:r>
      <w:hyperlink r:id="rId83" w:history="1">
        <w:r w:rsidRPr="00E35A91">
          <w:rPr>
            <w:rFonts w:ascii="Arial" w:eastAsia="Times New Roman" w:hAnsi="Arial" w:cs="Arial"/>
            <w:color w:val="0000FF"/>
            <w:sz w:val="24"/>
            <w:szCs w:val="24"/>
            <w:lang w:eastAsia="ru-RU"/>
          </w:rPr>
          <w:t>законодательством</w:t>
        </w:r>
      </w:hyperlink>
      <w:r w:rsidRPr="00E35A91">
        <w:rPr>
          <w:rFonts w:ascii="Arial" w:eastAsia="Times New Roman" w:hAnsi="Arial" w:cs="Arial"/>
          <w:color w:val="000000"/>
          <w:sz w:val="24"/>
          <w:szCs w:val="24"/>
          <w:lang w:eastAsia="ru-RU"/>
        </w:rPr>
        <w:t> Российской Федерации о налогах и сборах;</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утверждение </w:t>
      </w:r>
      <w:hyperlink r:id="rId84" w:history="1">
        <w:r w:rsidRPr="00E35A91">
          <w:rPr>
            <w:rFonts w:ascii="Arial" w:eastAsia="Times New Roman" w:hAnsi="Arial" w:cs="Arial"/>
            <w:color w:val="0000FF"/>
            <w:sz w:val="24"/>
            <w:szCs w:val="24"/>
            <w:lang w:eastAsia="ru-RU"/>
          </w:rPr>
          <w:t>стратегии</w:t>
        </w:r>
      </w:hyperlink>
      <w:r w:rsidRPr="00E35A91">
        <w:rPr>
          <w:rFonts w:ascii="Arial" w:eastAsia="Times New Roman" w:hAnsi="Arial" w:cs="Arial"/>
          <w:color w:val="000000"/>
          <w:sz w:val="24"/>
          <w:szCs w:val="24"/>
          <w:lang w:eastAsia="ru-RU"/>
        </w:rPr>
        <w:t> социально-экономического развития Кантемировского муниципального района;</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определение порядка управления и распоряжения </w:t>
      </w:r>
      <w:hyperlink r:id="rId85" w:history="1">
        <w:r w:rsidRPr="00E35A91">
          <w:rPr>
            <w:rFonts w:ascii="Arial" w:eastAsia="Times New Roman" w:hAnsi="Arial" w:cs="Arial"/>
            <w:color w:val="0000FF"/>
            <w:sz w:val="24"/>
            <w:szCs w:val="24"/>
            <w:lang w:eastAsia="ru-RU"/>
          </w:rPr>
          <w:t>имуществом</w:t>
        </w:r>
      </w:hyperlink>
      <w:r w:rsidRPr="00E35A91">
        <w:rPr>
          <w:rFonts w:ascii="Arial" w:eastAsia="Times New Roman" w:hAnsi="Arial" w:cs="Arial"/>
          <w:color w:val="000000"/>
          <w:sz w:val="24"/>
          <w:szCs w:val="24"/>
          <w:lang w:eastAsia="ru-RU"/>
        </w:rPr>
        <w:t>, находящимся в собственности Кантемировского муниципального района;</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w:t>
      </w:r>
      <w:r w:rsidRPr="00E35A91">
        <w:rPr>
          <w:rFonts w:ascii="Arial" w:eastAsia="Times New Roman" w:hAnsi="Arial" w:cs="Arial"/>
          <w:color w:val="000000"/>
          <w:sz w:val="24"/>
          <w:szCs w:val="24"/>
          <w:lang w:eastAsia="ru-RU"/>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принятие решения об удалении Главы Кантемировского муниципального района в отставку в предусмотренных Федеральным законом </w:t>
      </w:r>
      <w:hyperlink r:id="rId86"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случаях;</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утверждение </w:t>
      </w:r>
      <w:hyperlink r:id="rId87" w:history="1">
        <w:r w:rsidRPr="00E35A91">
          <w:rPr>
            <w:rFonts w:ascii="Arial" w:eastAsia="Times New Roman" w:hAnsi="Arial" w:cs="Arial"/>
            <w:color w:val="0000FF"/>
            <w:sz w:val="24"/>
            <w:szCs w:val="24"/>
            <w:lang w:eastAsia="ru-RU"/>
          </w:rPr>
          <w:t>правил</w:t>
        </w:r>
      </w:hyperlink>
      <w:r w:rsidRPr="00E35A91">
        <w:rPr>
          <w:rFonts w:ascii="Arial" w:eastAsia="Times New Roman" w:hAnsi="Arial" w:cs="Arial"/>
          <w:color w:val="000000"/>
          <w:sz w:val="24"/>
          <w:szCs w:val="24"/>
          <w:lang w:eastAsia="ru-RU"/>
        </w:rPr>
        <w:t> благоустройства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заслушивание ежегодных отчетов Главы Кантемировского муниципального района о результатах его деятельности, деятельности Администрации Кантемировского муниципального района и иных подведомственных Главе Кантемировского муниципального района органов местного самоуправления, в том числе о решении вопросов, поставленных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hyperlink r:id="rId8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К компетенции Совета народных депутатов Кантемировского муниципального района также относятся: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избрание главы Кантемировского муниципального района из числа кандидатов, представленных конкурсной комиссией по результатам конкурса;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 части 2 изложен в редакции решения от </w:t>
      </w:r>
      <w:hyperlink r:id="rId89"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утверждение порядка проведения конкурса по отбору кандидатур на должность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дополнена пунктом 1.1 решением от </w:t>
      </w:r>
      <w:hyperlink r:id="rId90"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установление официальных символов Кантемировского муниципального района и определение порядка официального использования указанных символов;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принятие решения о назначении местного референдума;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осуществление права законодательной инициативы в Воронежской областной Думе;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назначение муниципальных выборов;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назначение голосования по вопросам отзыва депутата, члена выборного органа местного самоуправления, выборного должностного лица местного самоуправления Кантемировского муниципального района, а также по вопросам изменения границ Кантемировского муниципального района или преобразования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 признан утратившим силу решением </w:t>
      </w:r>
      <w:hyperlink r:id="rId91"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определение порядка организации и проведения публичных слушаний, а также порядка назначения и проведения опроса, собрания и конференции граждан (кроме порядка назначения и проведения собрания, конференции граждан в целях осуществления территориального общественного самоуправления и порядка назначения собрания граждан, проводимого по инициативе населения);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принятие решения о досрочном прекращении полномочий главы Кантемировского муниципального района, полномочий депутатов в случаях, предусмотренных федеральным законодательством;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избрание и освобождение от должности заместителя председателя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создание и упразднение комиссий (комитетов) или иных органов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12) принятие Регламента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утверждение структуры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16) учреждение печатного средства массовой информации;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17) рассмотрение запросов депутатов и принятие по ним решений;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18) учреждение почетных званий, наград и премий Кантемировского муниципального района и положений о них;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19) утверждение Положений по вопросам организации муниципальной службы;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20) утверждение иных Положений и принятие иных нормативных правовых актов, определенных в данном Уставе;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21) иные полномочия, отнесенные к компетенции Совета народных депутатов Кантемировского муниципального района федеральными законами и принимаемыми в соответствии с ними Уставом Воронежской области, законами Воронежской области,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27. Правовая инициатива в Совете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Право внесения в Совет народных депутатов Кантемировского муниципального района проектов муниципальных правовых актов, подлежащих обязательному рассмотрению, принадлежит:</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депутатам Совета народных депутатов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представительным органам местного самоуправления городского и сельских поселений;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постоянным комиссиям Совета народных депутатов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главе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прокурору Кантемировского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w:t>
      </w:r>
      <w:hyperlink r:id="rId92"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инициативной группе граждан в соответствии со статьей 17 настоящего Устава;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контрольно-счетной комиссии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изложена в редакции решения </w:t>
      </w:r>
      <w:hyperlink r:id="rId93"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28. Организация работы Совета народных депутатов</w:t>
      </w:r>
      <w:r w:rsidRPr="00E35A91">
        <w:rPr>
          <w:rFonts w:ascii="Arial" w:eastAsia="Times New Roman" w:hAnsi="Arial" w:cs="Arial"/>
          <w:color w:val="000000"/>
          <w:sz w:val="24"/>
          <w:szCs w:val="24"/>
          <w:lang w:eastAsia="ru-RU"/>
        </w:rPr>
        <w:t> </w:t>
      </w:r>
      <w:r w:rsidRPr="00E35A91">
        <w:rPr>
          <w:rFonts w:ascii="Arial" w:eastAsia="Times New Roman" w:hAnsi="Arial" w:cs="Arial"/>
          <w:b/>
          <w:bCs/>
          <w:color w:val="000000"/>
          <w:sz w:val="24"/>
          <w:szCs w:val="24"/>
          <w:lang w:eastAsia="ru-RU"/>
        </w:rPr>
        <w:t>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Организацию деятельности Совета народных депутатов Кантемировского муниципального района осуществляет председатель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статьи 28 изложена в редакции решения от </w:t>
      </w:r>
      <w:hyperlink r:id="rId94"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 По представлению председателя Совета народных депутатов Кантемировского муниципального района открытым голосованием избирается заместитель председателя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Председатель Совета народных депутатов Кантемировского муниципального района и заместитель председателя Совета народных депутатов Кантемировского муниципального района считаются избранными, если за них подано большинство голосов депутатов, избранных в Совет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 случае </w:t>
      </w:r>
      <w:proofErr w:type="spellStart"/>
      <w:r w:rsidRPr="00E35A91">
        <w:rPr>
          <w:rFonts w:ascii="Arial" w:eastAsia="Times New Roman" w:hAnsi="Arial" w:cs="Arial"/>
          <w:color w:val="000000"/>
          <w:sz w:val="24"/>
          <w:szCs w:val="24"/>
          <w:lang w:eastAsia="ru-RU"/>
        </w:rPr>
        <w:t>неизбрания</w:t>
      </w:r>
      <w:proofErr w:type="spellEnd"/>
      <w:r w:rsidRPr="00E35A91">
        <w:rPr>
          <w:rFonts w:ascii="Arial" w:eastAsia="Times New Roman" w:hAnsi="Arial" w:cs="Arial"/>
          <w:color w:val="000000"/>
          <w:sz w:val="24"/>
          <w:szCs w:val="24"/>
          <w:lang w:eastAsia="ru-RU"/>
        </w:rPr>
        <w:t xml:space="preserve"> заместителя председателя по первому представлению председатель Совета народных депутатов Кантемировского муниципального района после дополнительного обсуждения председатель Совета народных депутатов Кантемировского муниципального района вправе представить депутатам ранее представленную кандидатуру на должность заместителя председателя Совета народных депутатов Кантемировского муниципального района вторично. Процедура обсуждения кандидата на должность заместителя председателя Совета народных депутатов при втором представлении устанавливается в Регламенте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Представление председателем Совета народных депутатов Кантемировского муниципального района одной и той же кандидатуры на должность заместителя председателя Совета народных депутатов Кантемировского муниципального района более двух раз в работе Совета народных депутатов одного созыва не допускается.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от </w:t>
      </w:r>
      <w:hyperlink r:id="rId95"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29. Полномочия председателя Совета народных депутатов муниципального района по организации деятельности Совета народных депутатов Кантемировского муниципального района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29 изложена в редакции решения от </w:t>
      </w:r>
      <w:hyperlink r:id="rId96"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Председатель Совета народных депутатов Кантемировского муниципального района для обеспечения функционирования Совета народных депутатов Кантемировского муниципального района: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созывает сессии Совета народных депутатов Кантемировского муниципального района;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формирует повестку дня сессии;</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вносит на рассмотрение сессии вопросы и проекты решений, постановлений, актов резолютивного характера;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издает постановления и распоряжения по вопросам организации деятельности Совета народных депутатов Кантемировского муниципального района подписывает решения Совета народных депутатов Кантемировского муниципального района;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организует и контролирует выполнение актов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выполняет иные полномочия в соответствии с действующим законодательством Российской Федерации и Воронежской области, настоящим Уставом и решениями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30. Сессия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(статья 30 изложена в редакции решения от </w:t>
      </w:r>
      <w:hyperlink r:id="rId97"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Совет народных депутатов Кантемировского муниципального района осуществляет свою деятельность в форме сессий, в период которых он рассматривает все вопросы, отнесенные к его компетенции. Работой Совета народных депутатов Кантемировского муниципального района руководит председатель Совета народных депутатов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а в его отсутствие - заместитель председателя Совета народных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Сессия Совета народных депутатов Кантемировского муниципального района состоит из заседаний, а также проводимых в период между ними заседаний комиссий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Заседания Совета народных депутатов Кантемировского муниципального района правомочны, если на них присутствует более 50 процентов от избранного числа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Первое заседание Совета народных депутатов Кантемировского муниципального района созывается не позднее чем в трехнедельный срок со дня избрания в Совет народных депутатов Кантемировского муниципального района не менее 2/3 от установленного числа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Первое заседание вновь избранного Совета народных депутатов Кантемировского муниципального района открывает и ведет до избрания председатель Совета народных депутатов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старейший по возрасту депутат.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Последующие заседания открывает и ведет председатель Совета народных депутатов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а в его отсутствие – заместитель председателя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Совет народных депутатов Кантемировского муниципального района принимает Регламент, регулирующий вопросы организации деятельности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Очередные заседания созываются по мере необходимости, но не реже </w:t>
      </w:r>
      <w:proofErr w:type="gramStart"/>
      <w:r w:rsidRPr="00E35A91">
        <w:rPr>
          <w:rFonts w:ascii="Arial" w:eastAsia="Times New Roman" w:hAnsi="Arial" w:cs="Arial"/>
          <w:color w:val="000000"/>
          <w:sz w:val="24"/>
          <w:szCs w:val="24"/>
          <w:lang w:eastAsia="ru-RU"/>
        </w:rPr>
        <w:t>одного  раза</w:t>
      </w:r>
      <w:proofErr w:type="gramEnd"/>
      <w:r w:rsidRPr="00E35A91">
        <w:rPr>
          <w:rFonts w:ascii="Arial" w:eastAsia="Times New Roman" w:hAnsi="Arial" w:cs="Arial"/>
          <w:color w:val="000000"/>
          <w:sz w:val="24"/>
          <w:szCs w:val="24"/>
          <w:lang w:eastAsia="ru-RU"/>
        </w:rPr>
        <w:t xml:space="preserve"> в три месяца. Внеочередные - в двухнедельный срок по основаниям, указанным в части 7 настоящей статьи.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7. Основаниями для созыва внеочередной сессии являются требования председателя Совета народных депутатов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председателя Совета народных депутатов Кантемировского муниципального района либо требование не менее 1/3 от числа избранных депутатов Совета народных депутатов Кантемировского муниципального района. Предложение о созыве сессии должно содержать перечень вносимых на обсуждение вопросов.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 случае досрочного прекращения полномочий председателя Совета народных депутатов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внеочередная сессия для выборов нового председателя Совета народных депутатов Кантемировского  муниципального района созывается по инициативе заместителя председателя Совета народных депутатов Кантемировского муниципального района в соответствии с Регламентом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невозможности исполнения председателем Совета народных депутатов Кантемировского муниципального района полномочий, (болезнь, командировка, временное отстранение от должности в рамках уголовного процесса и т.д.) указанных в статье 29 настоящего устава, исполнение полномочий временно осуществляет заместитель председателя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31. Досрочное прекращение полномочий Совета народных депутатов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31 изложена в редакции решения </w:t>
      </w:r>
      <w:hyperlink r:id="rId9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Полномочия Совета народных депутатов Кантемировского муниципального района прекращаются досрочно в следующих случаях:</w:t>
      </w:r>
    </w:p>
    <w:p w:rsidR="00E35A91" w:rsidRPr="00E35A91" w:rsidRDefault="00E35A91" w:rsidP="00E35A91">
      <w:pPr>
        <w:spacing w:after="0" w:line="276" w:lineRule="atLeast"/>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вступление в силу закона Воронежской области о его роспуске;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принятие Советом народных депутатов Кантемировского муниципального района в порядке, определенном уставом Кантемировского муниципального района, решения о самороспуске;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вступление в силу решения Воронежского областного суда о неправомочности данного состава депутатов Совета народных депутатов Кантемировского муниципального района, в том числе в связи со сложением депутатами своих полномочий;</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преобразование Кантемировского муниципального района, осуществляемое в соответствии с </w:t>
      </w:r>
      <w:hyperlink r:id="rId99" w:history="1">
        <w:r w:rsidRPr="00E35A91">
          <w:rPr>
            <w:rFonts w:ascii="Arial" w:eastAsia="Times New Roman" w:hAnsi="Arial" w:cs="Arial"/>
            <w:color w:val="0000FF"/>
            <w:sz w:val="24"/>
            <w:szCs w:val="24"/>
            <w:lang w:eastAsia="ru-RU"/>
          </w:rPr>
          <w:t>частями 6</w:t>
        </w:r>
      </w:hyperlink>
      <w:r w:rsidRPr="00E35A91">
        <w:rPr>
          <w:rFonts w:ascii="Arial" w:eastAsia="Times New Roman" w:hAnsi="Arial" w:cs="Arial"/>
          <w:color w:val="000000"/>
          <w:sz w:val="24"/>
          <w:szCs w:val="24"/>
          <w:lang w:eastAsia="ru-RU"/>
        </w:rPr>
        <w:t> и </w:t>
      </w:r>
      <w:hyperlink r:id="rId100" w:history="1">
        <w:r w:rsidRPr="00E35A91">
          <w:rPr>
            <w:rFonts w:ascii="Arial" w:eastAsia="Times New Roman" w:hAnsi="Arial" w:cs="Arial"/>
            <w:color w:val="0000FF"/>
            <w:sz w:val="24"/>
            <w:szCs w:val="24"/>
            <w:lang w:eastAsia="ru-RU"/>
          </w:rPr>
          <w:t>7 статьи 12</w:t>
        </w:r>
      </w:hyperlink>
      <w:r w:rsidRPr="00E35A91">
        <w:rPr>
          <w:rFonts w:ascii="Arial" w:eastAsia="Times New Roman" w:hAnsi="Arial" w:cs="Arial"/>
          <w:color w:val="000000"/>
          <w:sz w:val="24"/>
          <w:szCs w:val="24"/>
          <w:lang w:eastAsia="ru-RU"/>
        </w:rPr>
        <w:t> Федерального закона </w:t>
      </w:r>
      <w:hyperlink r:id="rId101"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увеличение численности избирателей Кантемировского муниципального района более чем на 25 процентов;</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В случае вступления в силу закона Воронежской области о роспуске Совета народных депутатов Кантемировского муниципального района его полномочия прекращаются досрочно со дня вступления в силу закона Воронежской области о его роспуске.</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Досрочное прекращение полномочий Совета народных депутатов Кантемировского муниципального района влечет за собой досрочное прекращение полномочий его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В случае досрочного прекращения полномочий Совета народных депутатов Кантемировского муниципального района досрочные выборы в Совет народных депутатов Кантемировского муниципального района проводятся в сроки, установленные федеральным </w:t>
      </w:r>
      <w:hyperlink r:id="rId102"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32. Глава Кантемировского муниципального района. Временно исполняющий полномочия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(наименование статьи изложено в редакции решения </w:t>
      </w:r>
      <w:hyperlink r:id="rId10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Глава Кантемировского муниципального района является высшим должностным лицом Кантемировского муниципального района и наделяется уставом Кантемировского муниципального района в соответствии с настоящей статьей собственными полномочиями по решению вопросов местного значения.</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hyperlink r:id="rId10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Глава Кантемировского муниципального района в соответствии с законом Воронежской области и уставом Кантемировского муниципального района избирается Советом народных депутатов Кантемировского муниципального района из числа кандидатов, представленных конкурсной комиссией по результатам конкурса.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Срок полномочий Главы Кантемировского муниципального района 5 лет.».</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Полномочия Главы Кантемировского муниципального района </w:t>
      </w:r>
      <w:r w:rsidRPr="00E35A91">
        <w:rPr>
          <w:rFonts w:ascii="Arial" w:eastAsia="Times New Roman" w:hAnsi="Arial" w:cs="Arial"/>
          <w:color w:val="000000"/>
          <w:sz w:val="24"/>
          <w:szCs w:val="24"/>
          <w:shd w:val="clear" w:color="auto" w:fill="FFFFFF"/>
          <w:lang w:eastAsia="ru-RU"/>
        </w:rPr>
        <w:t>начинаются со дня его избрания </w:t>
      </w:r>
      <w:r w:rsidRPr="00E35A91">
        <w:rPr>
          <w:rFonts w:ascii="Arial" w:eastAsia="Times New Roman" w:hAnsi="Arial" w:cs="Arial"/>
          <w:color w:val="000000"/>
          <w:sz w:val="24"/>
          <w:szCs w:val="24"/>
          <w:lang w:eastAsia="ru-RU"/>
        </w:rPr>
        <w:t>Советом народных депутатов Кантемировского муниципального района</w:t>
      </w:r>
      <w:r w:rsidRPr="00E35A91">
        <w:rPr>
          <w:rFonts w:ascii="Arial" w:eastAsia="Times New Roman" w:hAnsi="Arial" w:cs="Arial"/>
          <w:color w:val="000000"/>
          <w:sz w:val="24"/>
          <w:szCs w:val="24"/>
          <w:shd w:val="clear" w:color="auto" w:fill="FFFFFF"/>
          <w:lang w:eastAsia="ru-RU"/>
        </w:rPr>
        <w:t> и вступления в должность в торжественной обстановке в порядке, предусмотренном статьёй 32.1 Устава и прекращаются в день проведения </w:t>
      </w:r>
      <w:r w:rsidRPr="00E35A91">
        <w:rPr>
          <w:rFonts w:ascii="Arial" w:eastAsia="Times New Roman" w:hAnsi="Arial" w:cs="Arial"/>
          <w:color w:val="000000"/>
          <w:sz w:val="24"/>
          <w:szCs w:val="24"/>
          <w:lang w:eastAsia="ru-RU"/>
        </w:rPr>
        <w:t>Советом народных депутатов Кантемировского муниципального района</w:t>
      </w:r>
      <w:r w:rsidRPr="00E35A91">
        <w:rPr>
          <w:rFonts w:ascii="Arial" w:eastAsia="Times New Roman" w:hAnsi="Arial" w:cs="Arial"/>
          <w:color w:val="000000"/>
          <w:sz w:val="24"/>
          <w:szCs w:val="24"/>
          <w:shd w:val="clear" w:color="auto" w:fill="FFFFFF"/>
          <w:lang w:eastAsia="ru-RU"/>
        </w:rPr>
        <w:t> нового созыва заседания, на котором рассматривается вопрос об избрании Главы </w:t>
      </w:r>
      <w:r w:rsidRPr="00E35A91">
        <w:rPr>
          <w:rFonts w:ascii="Arial" w:eastAsia="Times New Roman" w:hAnsi="Arial" w:cs="Arial"/>
          <w:color w:val="000000"/>
          <w:sz w:val="24"/>
          <w:szCs w:val="24"/>
          <w:lang w:eastAsia="ru-RU"/>
        </w:rPr>
        <w:t>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w:t>
      </w:r>
      <w:hyperlink r:id="rId10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2.1. Кандидатом на должность Главы Кантемировского муниципального района может быть гражданин, который на день представления Совету народных депутатов Кантемировского муниципального района кандидатов на должность Главы Кантемировского муниципального района не имеет в соответствии с </w:t>
      </w:r>
      <w:hyperlink r:id="rId106" w:history="1">
        <w:r w:rsidRPr="00E35A91">
          <w:rPr>
            <w:rFonts w:ascii="Arial" w:eastAsia="Times New Roman" w:hAnsi="Arial" w:cs="Arial"/>
            <w:color w:val="0000FF"/>
            <w:sz w:val="24"/>
            <w:szCs w:val="24"/>
            <w:lang w:eastAsia="ru-RU"/>
          </w:rPr>
          <w:t>законодательством</w:t>
        </w:r>
      </w:hyperlink>
      <w:r w:rsidRPr="00E35A91">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Порядок проведения конкурса по отбору кандидатур на должность Главы Кантемировского муниципального района устанавливается Советом народных депутатов Кантемировского муниципального района.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устанавливается Советом народных депутатов Кантемировского муниципального района. Половина членов конкурсной комиссии назначается Советом народных депутатов Кантемировского муниципального района, а другая половина – Губернатором Воронежской области.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Кантемировского муниципального района полномочий по решению вопросов местного значения. Законом Воронежской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Кантемировского муниципального района отдельных государственных полномочий, переданных органам местного самоуправления.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Совету народных депутатов Кантемировского муниципального района для проведения голосования по избранию Главы Кантемировского муниципального района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2.1 изложена в редакции решения </w:t>
      </w:r>
      <w:hyperlink r:id="rId107"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Глава Кантемировского муниципального района возглавляет местную Администрацию.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32 дополнена частью 3 решением </w:t>
      </w:r>
      <w:hyperlink r:id="rId10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Глава Кантемировского муниципального района осуществляет свои полномочия на постоянной основе.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4 изложена в редакции решения от </w:t>
      </w:r>
      <w:hyperlink r:id="rId109"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Глава Кантемировского муниципального района должен соблюдать ограничения, запреты, исполнять обязанности, которые установлены для лиц, замещающих муниципальные должности, </w:t>
      </w:r>
      <w:hyperlink r:id="rId110" w:history="1">
        <w:r w:rsidRPr="00E35A91">
          <w:rPr>
            <w:rFonts w:ascii="Arial" w:eastAsia="Times New Roman" w:hAnsi="Arial" w:cs="Arial"/>
            <w:color w:val="0000FF"/>
            <w:sz w:val="24"/>
            <w:szCs w:val="24"/>
            <w:lang w:eastAsia="ru-RU"/>
          </w:rPr>
          <w:t>статьей 28</w:t>
        </w:r>
      </w:hyperlink>
      <w:r w:rsidRPr="00E35A91">
        <w:rPr>
          <w:rFonts w:ascii="Arial" w:eastAsia="Times New Roman" w:hAnsi="Arial" w:cs="Arial"/>
          <w:color w:val="000000"/>
          <w:sz w:val="24"/>
          <w:szCs w:val="24"/>
          <w:lang w:eastAsia="ru-RU"/>
        </w:rPr>
        <w:t> Федерального закона </w:t>
      </w:r>
      <w:hyperlink r:id="rId111"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5 изложена в редакции решения </w:t>
      </w:r>
      <w:hyperlink r:id="rId11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6. Глава Кантемировского муниципального района подконтролен и подотчетен населению и Совету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Глава Кантемировского муниципального района представляет Совету народных депутатов Кантемировского муниципального района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7 изложена в редакции решения </w:t>
      </w:r>
      <w:hyperlink r:id="rId11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7.1. В соответствии с принципом единства системы публичной власти Глава Кантемировского муниципального района одновременно замещает государственную должность Воронежской области и муниципальную должность.</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32 дополнена частью 7.1 решением </w:t>
      </w:r>
      <w:hyperlink r:id="rId11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В случае, если Глава Кантемировского муниципального района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8 изложена в редакции решения </w:t>
      </w:r>
      <w:hyperlink r:id="rId11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8.1. В случае досрочного прекращения полномочий Главы Кантемировского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Кантемировского муниципального района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8.1 изложена в редакции решения </w:t>
      </w:r>
      <w:hyperlink r:id="rId11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32 Устава дополнена частью 8.1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76" w:lineRule="atLeast"/>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8.2. Временно исполняющий полномочия Главы Кантемировского муниципального района обладает правами и обязанностями Главы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bookmarkStart w:id="7" w:name="p2"/>
      <w:bookmarkEnd w:id="7"/>
      <w:r w:rsidRPr="00E35A91">
        <w:rPr>
          <w:rFonts w:ascii="Arial" w:eastAsia="Times New Roman" w:hAnsi="Arial" w:cs="Arial"/>
          <w:color w:val="000000"/>
          <w:sz w:val="24"/>
          <w:szCs w:val="24"/>
          <w:lang w:eastAsia="ru-RU"/>
        </w:rPr>
        <w:t>На временно исполняющего полномочия Главы Кантемировского муниципального района, назначаемого Губернатором Воронежской области в случаях, предусмотренных </w:t>
      </w:r>
      <w:hyperlink r:id="rId117" w:history="1">
        <w:r w:rsidRPr="00E35A91">
          <w:rPr>
            <w:rFonts w:ascii="Arial" w:eastAsia="Times New Roman" w:hAnsi="Arial" w:cs="Arial"/>
            <w:color w:val="0000FF"/>
            <w:sz w:val="24"/>
            <w:szCs w:val="24"/>
            <w:lang w:eastAsia="ru-RU"/>
          </w:rPr>
          <w:t>частью 16 статьи 21</w:t>
        </w:r>
      </w:hyperlink>
      <w:r w:rsidRPr="00E35A91">
        <w:rPr>
          <w:rFonts w:ascii="Arial" w:eastAsia="Times New Roman" w:hAnsi="Arial" w:cs="Arial"/>
          <w:color w:val="000000"/>
          <w:sz w:val="24"/>
          <w:szCs w:val="24"/>
          <w:lang w:eastAsia="ru-RU"/>
        </w:rPr>
        <w:t> Федерального закона </w:t>
      </w:r>
      <w:hyperlink r:id="rId118"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w:t>
      </w:r>
      <w:hyperlink r:id="rId119"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Кантемировского муниципального района в целях противодействия коррупции.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Временно исполняющий полномочия Главы Кантемировского муниципального района, назначаемый Губернатором Воронежской области в случаях, предусмотренных </w:t>
      </w:r>
      <w:hyperlink r:id="rId120" w:history="1">
        <w:r w:rsidRPr="00E35A91">
          <w:rPr>
            <w:rFonts w:ascii="Arial" w:eastAsia="Times New Roman" w:hAnsi="Arial" w:cs="Arial"/>
            <w:color w:val="0000FF"/>
            <w:sz w:val="24"/>
            <w:szCs w:val="24"/>
            <w:lang w:eastAsia="ru-RU"/>
          </w:rPr>
          <w:t>частью 16 статьи 21</w:t>
        </w:r>
      </w:hyperlink>
      <w:r w:rsidRPr="00E35A91">
        <w:rPr>
          <w:rFonts w:ascii="Arial" w:eastAsia="Times New Roman" w:hAnsi="Arial" w:cs="Arial"/>
          <w:color w:val="000000"/>
          <w:sz w:val="24"/>
          <w:szCs w:val="24"/>
          <w:lang w:eastAsia="ru-RU"/>
        </w:rPr>
        <w:t xml:space="preserve">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Кантемировского муниципального района, сведения о своих доходах, об имуществе и обязательствах имущественного характера, а также сведения о доходах, об </w:t>
      </w:r>
      <w:r w:rsidRPr="00E35A91">
        <w:rPr>
          <w:rFonts w:ascii="Arial" w:eastAsia="Times New Roman" w:hAnsi="Arial" w:cs="Arial"/>
          <w:color w:val="000000"/>
          <w:sz w:val="24"/>
          <w:szCs w:val="24"/>
          <w:lang w:eastAsia="ru-RU"/>
        </w:rPr>
        <w:lastRenderedPageBreak/>
        <w:t>имуществе и обязательствах имущественного характера своих супруги (супруга) и несовершеннолетних детей.</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Временно исполняющий полномочия Главы Кантемировского муниципального района, назначаемый Губернатором Воронежской области в случаях, предусмотренных </w:t>
      </w:r>
      <w:hyperlink r:id="rId121" w:history="1">
        <w:r w:rsidRPr="00E35A91">
          <w:rPr>
            <w:rFonts w:ascii="Arial" w:eastAsia="Times New Roman" w:hAnsi="Arial" w:cs="Arial"/>
            <w:color w:val="0000FF"/>
            <w:sz w:val="24"/>
            <w:szCs w:val="24"/>
            <w:lang w:eastAsia="ru-RU"/>
          </w:rPr>
          <w:t>частью 16 статьи 21</w:t>
        </w:r>
      </w:hyperlink>
      <w:r w:rsidRPr="00E35A91">
        <w:rPr>
          <w:rFonts w:ascii="Arial" w:eastAsia="Times New Roman" w:hAnsi="Arial" w:cs="Arial"/>
          <w:color w:val="000000"/>
          <w:sz w:val="24"/>
          <w:szCs w:val="24"/>
          <w:lang w:eastAsia="ru-RU"/>
        </w:rPr>
        <w:t>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Нарушение требований, установленных настоящей статьей, является основанием для досрочного прекращения полномочий временно исполняющего полномочия Главы Кантемировского муниципального района, назначаемого Губернатором Воронежской области в случаях, предусмотренных </w:t>
      </w:r>
      <w:hyperlink r:id="rId122" w:history="1">
        <w:r w:rsidRPr="00E35A91">
          <w:rPr>
            <w:rFonts w:ascii="Arial" w:eastAsia="Times New Roman" w:hAnsi="Arial" w:cs="Arial"/>
            <w:color w:val="0000FF"/>
            <w:sz w:val="24"/>
            <w:szCs w:val="24"/>
            <w:lang w:eastAsia="ru-RU"/>
          </w:rPr>
          <w:t>частью 16 статьи 21</w:t>
        </w:r>
      </w:hyperlink>
      <w:r w:rsidRPr="00E35A91">
        <w:rPr>
          <w:rFonts w:ascii="Arial" w:eastAsia="Times New Roman" w:hAnsi="Arial" w:cs="Arial"/>
          <w:color w:val="000000"/>
          <w:sz w:val="24"/>
          <w:szCs w:val="24"/>
          <w:lang w:eastAsia="ru-RU"/>
        </w:rPr>
        <w:t> Федерального закона </w:t>
      </w:r>
      <w:hyperlink r:id="rId12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8.2 изложена в редакции решения </w:t>
      </w:r>
      <w:hyperlink r:id="rId12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32 Устава дополнена частью 8.2 решением от </w:t>
      </w:r>
      <w:r w:rsidRPr="00E35A91">
        <w:rPr>
          <w:rFonts w:ascii="Arial" w:eastAsia="Times New Roman" w:hAnsi="Arial" w:cs="Arial"/>
          <w:color w:val="0000FF"/>
          <w:sz w:val="24"/>
          <w:szCs w:val="24"/>
          <w:lang w:eastAsia="ru-RU"/>
        </w:rPr>
        <w:t>26.02.2018 № 53)</w:t>
      </w:r>
      <w:r w:rsidRPr="00E35A91">
        <w:rPr>
          <w:rFonts w:ascii="Arial" w:eastAsia="Times New Roman" w:hAnsi="Arial" w:cs="Arial"/>
          <w:color w:val="000000"/>
          <w:sz w:val="24"/>
          <w:szCs w:val="24"/>
          <w:lang w:eastAsia="ru-RU"/>
        </w:rPr>
        <w:t> </w:t>
      </w:r>
      <w:hyperlink r:id="rId125"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Полномочия Главы Кантемировского муниципального района прекращаются досрочно в случаях, предусмотренных </w:t>
      </w:r>
      <w:hyperlink r:id="rId126" w:history="1">
        <w:r w:rsidRPr="00E35A91">
          <w:rPr>
            <w:rFonts w:ascii="Arial" w:eastAsia="Times New Roman" w:hAnsi="Arial" w:cs="Arial"/>
            <w:color w:val="0000FF"/>
            <w:sz w:val="24"/>
            <w:szCs w:val="24"/>
            <w:lang w:eastAsia="ru-RU"/>
          </w:rPr>
          <w:t>частью 1 статьи 30</w:t>
        </w:r>
      </w:hyperlink>
      <w:r w:rsidRPr="00E35A91">
        <w:rPr>
          <w:rFonts w:ascii="Arial" w:eastAsia="Times New Roman" w:hAnsi="Arial" w:cs="Arial"/>
          <w:color w:val="000000"/>
          <w:sz w:val="24"/>
          <w:szCs w:val="24"/>
          <w:lang w:eastAsia="ru-RU"/>
        </w:rPr>
        <w:t> Федерального закона </w:t>
      </w:r>
      <w:hyperlink r:id="rId127"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а также в следующих случаях:</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утрата доверия Президента Российской Федерации;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удаление в отставку;</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отрешение от должности;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установленная в судебном порядке стойкая неспособность по состоянию здоровья осуществлять полномочия Главы Кантемировского муниципального района;</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преобразование Кантемировского муниципального района, осуществляемое в соответствии с </w:t>
      </w:r>
      <w:hyperlink r:id="rId128" w:history="1">
        <w:r w:rsidRPr="00E35A91">
          <w:rPr>
            <w:rFonts w:ascii="Arial" w:eastAsia="Times New Roman" w:hAnsi="Arial" w:cs="Arial"/>
            <w:color w:val="0000FF"/>
            <w:sz w:val="24"/>
            <w:szCs w:val="24"/>
            <w:lang w:eastAsia="ru-RU"/>
          </w:rPr>
          <w:t>частями 6</w:t>
        </w:r>
      </w:hyperlink>
      <w:r w:rsidRPr="00E35A91">
        <w:rPr>
          <w:rFonts w:ascii="Arial" w:eastAsia="Times New Roman" w:hAnsi="Arial" w:cs="Arial"/>
          <w:color w:val="000000"/>
          <w:sz w:val="24"/>
          <w:szCs w:val="24"/>
          <w:lang w:eastAsia="ru-RU"/>
        </w:rPr>
        <w:t> и </w:t>
      </w:r>
      <w:hyperlink r:id="rId129" w:history="1">
        <w:r w:rsidRPr="00E35A91">
          <w:rPr>
            <w:rFonts w:ascii="Arial" w:eastAsia="Times New Roman" w:hAnsi="Arial" w:cs="Arial"/>
            <w:color w:val="0000FF"/>
            <w:sz w:val="24"/>
            <w:szCs w:val="24"/>
            <w:lang w:eastAsia="ru-RU"/>
          </w:rPr>
          <w:t>7 статьи 12</w:t>
        </w:r>
      </w:hyperlink>
      <w:r w:rsidRPr="00E35A91">
        <w:rPr>
          <w:rFonts w:ascii="Arial" w:eastAsia="Times New Roman" w:hAnsi="Arial" w:cs="Arial"/>
          <w:color w:val="000000"/>
          <w:sz w:val="24"/>
          <w:szCs w:val="24"/>
          <w:lang w:eastAsia="ru-RU"/>
        </w:rPr>
        <w:t> Федерального закона </w:t>
      </w:r>
      <w:hyperlink r:id="rId130"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76" w:lineRule="atLeast"/>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увеличение численности избирателей Кантемировского муниципального района более чем на 25 процентов;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32 дополнена частью 9 решением </w:t>
      </w:r>
      <w:hyperlink r:id="rId131"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32.1. Вступление в должность Главы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(Устав дополнен статьей 32.1 решением </w:t>
      </w:r>
      <w:hyperlink r:id="rId13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Торжественная присяга приносится на заседании Совета народных депутатов Кантемировского муниципального района в день принятия решения об избрании Главы Кантемировского муниципального района</w:t>
      </w:r>
    </w:p>
    <w:p w:rsidR="00E35A91" w:rsidRPr="00E35A91" w:rsidRDefault="00E35A91" w:rsidP="00E35A91">
      <w:pPr>
        <w:numPr>
          <w:ilvl w:val="0"/>
          <w:numId w:val="2"/>
        </w:numPr>
        <w:spacing w:after="0" w:line="240" w:lineRule="auto"/>
        <w:ind w:left="0" w:firstLine="0"/>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При вступлении в должность Глава Кантемировского муниципального района приносит торжественную присягу следующего содержания:</w:t>
      </w:r>
    </w:p>
    <w:p w:rsidR="00E35A91" w:rsidRPr="00E35A91" w:rsidRDefault="00E35A91" w:rsidP="00E35A91">
      <w:pPr>
        <w:spacing w:after="0" w:line="240" w:lineRule="auto"/>
        <w:ind w:firstLine="53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«Я, (Ф.И.О.), вступая в должность Главы Кантемировского муниципального района, торжественно клянусь соблюдать Конституцию Российской Федерации, </w:t>
      </w:r>
      <w:r w:rsidRPr="00E35A91">
        <w:rPr>
          <w:rFonts w:ascii="Arial" w:eastAsia="Times New Roman" w:hAnsi="Arial" w:cs="Arial"/>
          <w:color w:val="000000"/>
          <w:sz w:val="24"/>
          <w:szCs w:val="24"/>
          <w:lang w:eastAsia="ru-RU"/>
        </w:rPr>
        <w:lastRenderedPageBreak/>
        <w:t>федеральные законы и законы Воронежской области, Устав Кантемировского муниципального района, уважать и охранять права человека и гражданина, верно служить народу.».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33. Полномочия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Глава Кантемировского муниципального района обладает следующими полномочиями: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представляет Кантемировский муниципальный район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издает в пределах своих полномочий правовые акты;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вправе требовать созыва внеочередного заседания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принимает решение о реализации проекта </w:t>
      </w:r>
      <w:proofErr w:type="spellStart"/>
      <w:r w:rsidRPr="00E35A91">
        <w:rPr>
          <w:rFonts w:ascii="Arial" w:eastAsia="Times New Roman" w:hAnsi="Arial" w:cs="Arial"/>
          <w:color w:val="000000"/>
          <w:sz w:val="24"/>
          <w:szCs w:val="24"/>
          <w:lang w:eastAsia="ru-RU"/>
        </w:rPr>
        <w:t>муниципально</w:t>
      </w:r>
      <w:proofErr w:type="spellEnd"/>
      <w:r w:rsidRPr="00E35A91">
        <w:rPr>
          <w:rFonts w:ascii="Arial" w:eastAsia="Times New Roman" w:hAnsi="Arial" w:cs="Arial"/>
          <w:color w:val="000000"/>
          <w:sz w:val="24"/>
          <w:szCs w:val="24"/>
          <w:lang w:eastAsia="ru-RU"/>
        </w:rPr>
        <w:t xml:space="preserve">-частного партнерства, если публичным партнером является Кантемировский муниципальный район либо планируется проведение совместного конкурса с участием Кантемировского муниципального района (за исключением случая, в котором планируется проведение совместного конкурса с участием Российской Федерации, Воронежской области), а также осуществляет иные полномочия в сфере </w:t>
      </w:r>
      <w:proofErr w:type="spellStart"/>
      <w:r w:rsidRPr="00E35A91">
        <w:rPr>
          <w:rFonts w:ascii="Arial" w:eastAsia="Times New Roman" w:hAnsi="Arial" w:cs="Arial"/>
          <w:color w:val="000000"/>
          <w:sz w:val="24"/>
          <w:szCs w:val="24"/>
          <w:lang w:eastAsia="ru-RU"/>
        </w:rPr>
        <w:t>муниципально</w:t>
      </w:r>
      <w:proofErr w:type="spellEnd"/>
      <w:r w:rsidRPr="00E35A91">
        <w:rPr>
          <w:rFonts w:ascii="Arial" w:eastAsia="Times New Roman" w:hAnsi="Arial" w:cs="Arial"/>
          <w:color w:val="000000"/>
          <w:sz w:val="24"/>
          <w:szCs w:val="24"/>
          <w:lang w:eastAsia="ru-RU"/>
        </w:rPr>
        <w:t xml:space="preserve">-частного партнерства, предусмотренные Федеральным законом от 13.07.2015 № 224-ФЗ «О государственно-частном партнерстве, </w:t>
      </w:r>
      <w:proofErr w:type="spellStart"/>
      <w:r w:rsidRPr="00E35A91">
        <w:rPr>
          <w:rFonts w:ascii="Arial" w:eastAsia="Times New Roman" w:hAnsi="Arial" w:cs="Arial"/>
          <w:color w:val="000000"/>
          <w:sz w:val="24"/>
          <w:szCs w:val="24"/>
          <w:lang w:eastAsia="ru-RU"/>
        </w:rPr>
        <w:t>муниципально</w:t>
      </w:r>
      <w:proofErr w:type="spellEnd"/>
      <w:r w:rsidRPr="00E35A91">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Воронежской области, Уставом Кантемировского муниципального района и муниципальными правовыми актами.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33 Устава дополнена пунктом 6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34. Статус депутата, члена выборного органа местного самоуправления,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Глава Кантемировского муниципального района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Депутат Совета народных депутатов Кантемировского муниципального района, Глава Кантемировского муниципального района не могут одновременно исполнять полномочия депутата представительного органа иного муниципального </w:t>
      </w:r>
      <w:r w:rsidRPr="00E35A91">
        <w:rPr>
          <w:rFonts w:ascii="Arial" w:eastAsia="Times New Roman" w:hAnsi="Arial" w:cs="Arial"/>
          <w:color w:val="000000"/>
          <w:sz w:val="24"/>
          <w:szCs w:val="24"/>
          <w:lang w:eastAsia="ru-RU"/>
        </w:rPr>
        <w:lastRenderedPageBreak/>
        <w:t>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3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hyperlink r:id="rId134"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FF"/>
          <w:sz w:val="24"/>
          <w:szCs w:val="24"/>
          <w:lang w:eastAsia="ru-RU"/>
        </w:rPr>
        <w:t>, </w:t>
      </w:r>
      <w:hyperlink r:id="rId13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б) участия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Воронежской области в порядке, установленном законом Воронежской области;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136"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представления на безвозмездной основе интересов муниципального образования в совете муниципальных образований Воронежской области, иных объединениях муниципальных образований, а также в их органах управления;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 представления на безвозмездной основе интересов Кантемировского муниципального района в органах управления и ревизионной комиссии организации, учредителем (акционером, участником) которой является Кантемировский муниципальный район, в соответствии с муниципальными правовыми актами, определяющими порядок осуществления от имени Кантемировского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д) иные случаи, предусмотренные федеральными законами;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E35A91">
        <w:rPr>
          <w:rFonts w:ascii="Arial" w:eastAsia="Times New Roman" w:hAnsi="Arial" w:cs="Arial"/>
          <w:color w:val="000000"/>
          <w:sz w:val="24"/>
          <w:szCs w:val="24"/>
          <w:lang w:eastAsia="ru-RU"/>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статьи 34 в редакции </w:t>
      </w:r>
      <w:hyperlink r:id="rId137" w:tgtFrame="_blank" w:history="1">
        <w:r w:rsidRPr="00E35A91">
          <w:rPr>
            <w:rFonts w:ascii="Arial" w:eastAsia="Times New Roman" w:hAnsi="Arial" w:cs="Arial"/>
            <w:color w:val="0000FF"/>
            <w:sz w:val="24"/>
            <w:szCs w:val="24"/>
            <w:lang w:eastAsia="ru-RU"/>
          </w:rPr>
          <w:t>решения от 16.11.2022 № 146)</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138" w:history="1">
        <w:r w:rsidRPr="00E35A91">
          <w:rPr>
            <w:rFonts w:ascii="Arial" w:eastAsia="Times New Roman" w:hAnsi="Arial" w:cs="Arial"/>
            <w:color w:val="000000"/>
            <w:sz w:val="24"/>
            <w:szCs w:val="24"/>
            <w:u w:val="single"/>
            <w:lang w:eastAsia="ru-RU"/>
          </w:rPr>
          <w:t>законом</w:t>
        </w:r>
      </w:hyperlink>
      <w:r w:rsidRPr="00E35A91">
        <w:rPr>
          <w:rFonts w:ascii="Arial" w:eastAsia="Times New Roman" w:hAnsi="Arial" w:cs="Arial"/>
          <w:color w:val="000000"/>
          <w:sz w:val="24"/>
          <w:szCs w:val="24"/>
          <w:lang w:eastAsia="ru-RU"/>
        </w:rPr>
        <w:t>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139" w:history="1">
        <w:r w:rsidRPr="00E35A91">
          <w:rPr>
            <w:rFonts w:ascii="Arial" w:eastAsia="Times New Roman" w:hAnsi="Arial" w:cs="Arial"/>
            <w:color w:val="000000"/>
            <w:sz w:val="24"/>
            <w:szCs w:val="24"/>
            <w:u w:val="single"/>
            <w:lang w:eastAsia="ru-RU"/>
          </w:rPr>
          <w:t>законом</w:t>
        </w:r>
      </w:hyperlink>
      <w:r w:rsidRPr="00E35A91">
        <w:rPr>
          <w:rFonts w:ascii="Arial" w:eastAsia="Times New Roman" w:hAnsi="Arial" w:cs="Arial"/>
          <w:color w:val="000000"/>
          <w:sz w:val="24"/>
          <w:szCs w:val="24"/>
          <w:lang w:eastAsia="ru-RU"/>
        </w:rPr>
        <w:t> от 25 декабря 2008 года N 273-ФЗ "О противодействии коррупции", Федеральным </w:t>
      </w:r>
      <w:hyperlink r:id="rId140" w:history="1">
        <w:r w:rsidRPr="00E35A91">
          <w:rPr>
            <w:rFonts w:ascii="Arial" w:eastAsia="Times New Roman" w:hAnsi="Arial" w:cs="Arial"/>
            <w:color w:val="000000"/>
            <w:sz w:val="24"/>
            <w:szCs w:val="24"/>
            <w:u w:val="single"/>
            <w:lang w:eastAsia="ru-RU"/>
          </w:rPr>
          <w:t>законом</w:t>
        </w:r>
      </w:hyperlink>
      <w:r w:rsidRPr="00E35A91">
        <w:rPr>
          <w:rFonts w:ascii="Arial" w:eastAsia="Times New Roman" w:hAnsi="Arial" w:cs="Arial"/>
          <w:color w:val="000000"/>
          <w:sz w:val="24"/>
          <w:szCs w:val="24"/>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1" w:history="1">
        <w:r w:rsidRPr="00E35A91">
          <w:rPr>
            <w:rFonts w:ascii="Arial" w:eastAsia="Times New Roman" w:hAnsi="Arial" w:cs="Arial"/>
            <w:color w:val="000000"/>
            <w:sz w:val="24"/>
            <w:szCs w:val="24"/>
            <w:u w:val="single"/>
            <w:lang w:eastAsia="ru-RU"/>
          </w:rPr>
          <w:t>законом</w:t>
        </w:r>
      </w:hyperlink>
      <w:r w:rsidRPr="00E35A91">
        <w:rPr>
          <w:rFonts w:ascii="Arial" w:eastAsia="Times New Roman" w:hAnsi="Arial" w:cs="Arial"/>
          <w:color w:val="000000"/>
          <w:sz w:val="24"/>
          <w:szCs w:val="24"/>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от </w:t>
      </w:r>
      <w:hyperlink r:id="rId142" w:tgtFrame="_blank" w:history="1">
        <w:r w:rsidRPr="00E35A91">
          <w:rPr>
            <w:rFonts w:ascii="Arial" w:eastAsia="Times New Roman" w:hAnsi="Arial" w:cs="Arial"/>
            <w:color w:val="0000FF"/>
            <w:sz w:val="24"/>
            <w:szCs w:val="24"/>
            <w:lang w:eastAsia="ru-RU"/>
          </w:rPr>
          <w:t>25.03.2016 № 316</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Воронежской области, в порядке, установленном законом Воронежской области.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3.1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143"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3.2. При выявлении в результате проверки, проведенной в соответствии с частью 3.1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Воронежской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Совет народных депутатов Кантемировского муниципального района или в суд.</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3.2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144"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 заменить словом «Губернатор»</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3.3. – утратила силу </w:t>
      </w:r>
      <w:hyperlink r:id="rId145" w:tgtFrame="_blank" w:history="1">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4. Депутат, член выборного органа местного самоуправления, Глава Кантемировского муниципального района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главы Кантемировского муниципального района,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главой Кантемировского муниципального района были допущены публичные оскорбления, клевета или иные нарушения, ответственность за которые предусмотрена федеральным законом.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Гарантии прав депутатов, членов выборного органа местного самоуправления, главы Кантемировского муниципального района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выборного органа местного самоуправления, главы Кантемировского муниципального района,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Депутат, член выборного органа местного самоуправления, Глава Кантемировского муниципального района,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выборного должностного лица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Днем вступления в должность главы Кантемировского муниципального района считается день его избрания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Полномочия депутата, члена выборного органа местного самоуправления прекращаются досрочно в случае: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смерти;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отставки по собственному желанию;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признания судом недееспособным или ограниченно дееспособным;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изложен в редакции решения </w:t>
      </w:r>
      <w:hyperlink r:id="rId14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8) – признан утратившим силу решением </w:t>
      </w:r>
      <w:hyperlink r:id="rId147"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досрочного прекращения полномочий Совета народных депутатов Кантемировского муниципального района, выборного органа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10.1) приобретения им статуса иностранного агента;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8 дополнена пунктом 10.1 решением </w:t>
      </w:r>
      <w:hyperlink r:id="rId148"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в иных случаях, установленных  Федеральным законом </w:t>
      </w:r>
      <w:hyperlink r:id="rId149"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иными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11 изложен в редакции решения </w:t>
      </w:r>
      <w:hyperlink r:id="rId150"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hyperlink r:id="rId151"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9 изложена в редакции решения от </w:t>
      </w:r>
      <w:hyperlink r:id="rId152" w:tgtFrame="_blank" w:history="1">
        <w:r w:rsidRPr="00E35A91">
          <w:rPr>
            <w:rFonts w:ascii="Arial" w:eastAsia="Times New Roman" w:hAnsi="Arial" w:cs="Arial"/>
            <w:color w:val="0000FF"/>
            <w:sz w:val="24"/>
            <w:szCs w:val="24"/>
            <w:lang w:eastAsia="ru-RU"/>
          </w:rPr>
          <w:t>25.03.2016 № 316</w:t>
        </w:r>
      </w:hyperlink>
      <w:r w:rsidRPr="00E35A91">
        <w:rPr>
          <w:rFonts w:ascii="Arial" w:eastAsia="Times New Roman" w:hAnsi="Arial" w:cs="Arial"/>
          <w:color w:val="0000FF"/>
          <w:sz w:val="24"/>
          <w:szCs w:val="24"/>
          <w:lang w:eastAsia="ru-RU"/>
        </w:rPr>
        <w:t>, </w:t>
      </w:r>
      <w:hyperlink r:id="rId15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9.1. Полномочия депутата Совета народных депутатов Кантемировского муниципального района прекращаются досрочно решением Совета народных депутатов Кантемировского муниципального района в случае отсутствия депутата без уважительных причин на всех заседаниях Совета народных депутатов Кантемировского муниципального района в течение шести месяцев подряд.</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154" w:tgtFrame="_blank" w:history="1">
        <w:r w:rsidRPr="00E35A91">
          <w:rPr>
            <w:rFonts w:ascii="Arial" w:eastAsia="Times New Roman" w:hAnsi="Arial" w:cs="Arial"/>
            <w:color w:val="0000FF"/>
            <w:sz w:val="24"/>
            <w:szCs w:val="24"/>
            <w:lang w:eastAsia="ru-RU"/>
          </w:rPr>
          <w:t>(статья 34 дополнена частью 9.1.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Решение Совета народных депутатов Кантемировского муниципального района о досрочном прекращении полномочий депутата Совета народных депутатов Кантемировского муниципального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народных депутатов Кантемировского муниципального района, - не позднее чем через три месяца со дня появления такого основания.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обращения Губернатора Воронежской области с заявлением о досрочном прекращении полномочий депутата Совета народных депутатов Кантемировского муниципального района днем появления основания для досрочного прекращения полномочий является день поступления в Совет народных депутатов Кантемировского муниципального района данного заявления.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10 дополнена абзацем 2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155"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 признан утратившей силу решением </w:t>
      </w:r>
      <w:hyperlink r:id="rId156"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12. Полномочия главы Кантемировского муниципального района прекращаются досрочно также в связи с утратой доверия Президента Российской Федерации в случае  несоблюдения главой Кантемировского муниципального района, его супругами и несовершеннолетними детьми запрета, установленного Федеральным </w:t>
      </w:r>
      <w:hyperlink r:id="rId157" w:history="1">
        <w:r w:rsidRPr="00E35A91">
          <w:rPr>
            <w:rFonts w:ascii="Arial" w:eastAsia="Times New Roman" w:hAnsi="Arial" w:cs="Arial"/>
            <w:color w:val="000000"/>
            <w:sz w:val="24"/>
            <w:szCs w:val="24"/>
            <w:u w:val="single"/>
            <w:lang w:eastAsia="ru-RU"/>
          </w:rPr>
          <w:t>законом</w:t>
        </w:r>
      </w:hyperlink>
      <w:r w:rsidRPr="00E35A91">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13. Депутату, члену выборного органа местного самоуправления, главе Кантемировского муниципального района, осуществляющим полномочия на </w:t>
      </w:r>
      <w:r w:rsidRPr="00E35A91">
        <w:rPr>
          <w:rFonts w:ascii="Arial" w:eastAsia="Times New Roman" w:hAnsi="Arial" w:cs="Arial"/>
          <w:color w:val="000000"/>
          <w:sz w:val="24"/>
          <w:szCs w:val="24"/>
          <w:lang w:eastAsia="ru-RU"/>
        </w:rPr>
        <w:lastRenderedPageBreak/>
        <w:t>постоянной основе, за счет средств бюджета Кантемировского муниципального района гарантируются: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условия осуществления деятельности депутата, члена выборного органа местного самоуправления, главы Кантемировского муниципального района, обеспечивающие исполнение должностных полномочий в соответствии с муниципальными правовыми актами органов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ежемесячное денежное вознаграждение;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медицинское обслуживание;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частичная компенсация стоимости путевки в санаторно-курортных и иных оздоровительных учреждениях, расположенных в Российской Федерации, один раз в календарном году,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один раз в два года;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страхование на случай причинения вреда здоровью и имуществу депутата, члена выборного органа местного самоуправления, главы Кантемировского муниципального района в связи с исполнением ими должностных полномочий, а также на случай заболевания или утраты трудоспособности в период осуществления ими своих полномочий или после их прекращения, но наступивших в связи с исполнением ими должностных полномочий;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доплата к страховой пенсии по старости (инвалидности) либо к пенсии, назначаемой в соответствии со статьей 32 Закона Российской Федерации от 19.04.1991 N 1032-1 "О занятости населения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ежемесячные и иные дополнительные выплаты (ежемесячное денежное поощрение, материальная помощь, единовременная выплата при предоставлении ежегодного оплачиваемого отпуска, дополнительная материальная помощь при наступлении особых случаев, установленных муниципальными правовыми актами, премии за выполнение особо важных и сложных заданий).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Размер и порядок предоставления указанных гарантий и компенсаций устанавливается нормативными правовыми актами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 Депутату, члену выборного органа местного самоуправления, осуществляющим полномочия на непостоянной основе, за счет средств бюджета Кантемировского муниципального района гарантируются: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части 14 изложен в редакции решения от </w:t>
      </w:r>
      <w:hyperlink r:id="rId158"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условия осуществления деятельности, обеспечивающие исполнение полномочий депутата, члена выборного органа местного самоуправления, главы Кантемировского муниципального района, в соответствии с муниципальными правовыми актами органов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компенсация расходов, связанных с исполнением полномочий депутата, члена выборного органа местного самоуправления,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14.1. Депутату Совета народных депутатов Кантемировского муниципального района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33 дополнена частью 14.1 решением </w:t>
      </w:r>
      <w:r w:rsidRPr="00E35A91">
        <w:rPr>
          <w:rFonts w:ascii="Arial" w:eastAsia="Times New Roman" w:hAnsi="Arial" w:cs="Arial"/>
          <w:color w:val="0000FF"/>
          <w:sz w:val="24"/>
          <w:szCs w:val="24"/>
          <w:lang w:eastAsia="ru-RU"/>
        </w:rPr>
        <w:t>от </w:t>
      </w:r>
      <w:hyperlink r:id="rId159" w:tgtFrame="_blank" w:history="1">
        <w:r w:rsidRPr="00E35A91">
          <w:rPr>
            <w:rFonts w:ascii="Arial" w:eastAsia="Times New Roman" w:hAnsi="Arial" w:cs="Arial"/>
            <w:color w:val="0000FF"/>
            <w:sz w:val="24"/>
            <w:szCs w:val="24"/>
            <w:lang w:eastAsia="ru-RU"/>
          </w:rPr>
          <w:t>03.02.2021 № 31</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 xml:space="preserve">15. Встречи депутата с избирателями проводятся в помещениях, специально отведенных местах, а также на </w:t>
      </w:r>
      <w:proofErr w:type="spellStart"/>
      <w:r w:rsidRPr="00E35A91">
        <w:rPr>
          <w:rFonts w:ascii="Arial" w:eastAsia="Times New Roman" w:hAnsi="Arial" w:cs="Arial"/>
          <w:color w:val="000000"/>
          <w:sz w:val="24"/>
          <w:szCs w:val="24"/>
          <w:lang w:eastAsia="ru-RU"/>
        </w:rPr>
        <w:t>внутридворовых</w:t>
      </w:r>
      <w:proofErr w:type="spellEnd"/>
      <w:r w:rsidRPr="00E35A91">
        <w:rPr>
          <w:rFonts w:ascii="Arial" w:eastAsia="Times New Roman" w:hAnsi="Arial" w:cs="Arial"/>
          <w:color w:val="000000"/>
          <w:sz w:val="24"/>
          <w:szCs w:val="24"/>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w:t>
      </w:r>
      <w:r w:rsidRPr="00E35A91">
        <w:rPr>
          <w:rFonts w:ascii="Arial" w:eastAsia="Times New Roman" w:hAnsi="Arial" w:cs="Arial"/>
          <w:color w:val="000000"/>
          <w:sz w:val="24"/>
          <w:szCs w:val="24"/>
          <w:lang w:eastAsia="ru-RU"/>
        </w:rPr>
        <w:lastRenderedPageBreak/>
        <w:t xml:space="preserve">создание помех движению пешеходов и (или) транспортных средств либо доступу граждан к жилым помещениям или объектам </w:t>
      </w:r>
      <w:proofErr w:type="gramStart"/>
      <w:r w:rsidRPr="00E35A91">
        <w:rPr>
          <w:rFonts w:ascii="Arial" w:eastAsia="Times New Roman" w:hAnsi="Arial" w:cs="Arial"/>
          <w:color w:val="000000"/>
          <w:sz w:val="24"/>
          <w:szCs w:val="24"/>
          <w:lang w:eastAsia="ru-RU"/>
        </w:rPr>
        <w:t>транспортной</w:t>
      </w:r>
      <w:proofErr w:type="gramEnd"/>
      <w:r w:rsidRPr="00E35A91">
        <w:rPr>
          <w:rFonts w:ascii="Arial" w:eastAsia="Times New Roman" w:hAnsi="Arial" w:cs="Arial"/>
          <w:color w:val="000000"/>
          <w:sz w:val="24"/>
          <w:szCs w:val="24"/>
          <w:lang w:eastAsia="ru-RU"/>
        </w:rPr>
        <w:t xml:space="preserve"> или социальной инфраструктуры. Уведомление исполнительных органов Воронежской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(часть 15 изложена в редакции решения </w:t>
      </w:r>
      <w:hyperlink r:id="rId160"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15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16.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16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17.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17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18.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34 Устава дополнена частью 18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35. Администрация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Администрация Кантемировского муниципального района - исполнительно-распорядительный орган Кантемировского муниципального района, возглавляемый главой Кантемировского муниципального района на принципах единоначалия.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от </w:t>
      </w:r>
      <w:hyperlink r:id="rId161"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Администрация Кантемировского муниципального района обладает правами юридического лица.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Структура администрации муниципального района утверждается Советом народных депутатов Кантемировского муниципального района по представлению главы Кантемировского муниципального района. В структуру администрации </w:t>
      </w:r>
      <w:proofErr w:type="gramStart"/>
      <w:r w:rsidRPr="00E35A91">
        <w:rPr>
          <w:rFonts w:ascii="Arial" w:eastAsia="Times New Roman" w:hAnsi="Arial" w:cs="Arial"/>
          <w:color w:val="000000"/>
          <w:sz w:val="24"/>
          <w:szCs w:val="24"/>
          <w:lang w:eastAsia="ru-RU"/>
        </w:rPr>
        <w:t>Кантемировского  муниципального</w:t>
      </w:r>
      <w:proofErr w:type="gramEnd"/>
      <w:r w:rsidRPr="00E35A91">
        <w:rPr>
          <w:rFonts w:ascii="Arial" w:eastAsia="Times New Roman" w:hAnsi="Arial" w:cs="Arial"/>
          <w:color w:val="000000"/>
          <w:sz w:val="24"/>
          <w:szCs w:val="24"/>
          <w:lang w:eastAsia="ru-RU"/>
        </w:rPr>
        <w:t xml:space="preserve"> района могут входить отраслевые (функциональные) и территориальные органы администрации.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от </w:t>
      </w:r>
      <w:hyperlink r:id="rId162"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Место нахождения Администрации Кантемировского муниципального района: юридический адрес: 396730, Воронежская область, Кантемировский район, </w:t>
      </w:r>
      <w:proofErr w:type="spellStart"/>
      <w:r w:rsidRPr="00E35A91">
        <w:rPr>
          <w:rFonts w:ascii="Arial" w:eastAsia="Times New Roman" w:hAnsi="Arial" w:cs="Arial"/>
          <w:color w:val="000000"/>
          <w:sz w:val="24"/>
          <w:szCs w:val="24"/>
          <w:lang w:eastAsia="ru-RU"/>
        </w:rPr>
        <w:t>р.п</w:t>
      </w:r>
      <w:proofErr w:type="spellEnd"/>
      <w:r w:rsidRPr="00E35A91">
        <w:rPr>
          <w:rFonts w:ascii="Arial" w:eastAsia="Times New Roman" w:hAnsi="Arial" w:cs="Arial"/>
          <w:color w:val="000000"/>
          <w:sz w:val="24"/>
          <w:szCs w:val="24"/>
          <w:lang w:eastAsia="ru-RU"/>
        </w:rPr>
        <w:t xml:space="preserve">. Кантемировка, ул. Победы, 17; фактический адрес: 396730, Воронежская область, Кантемировский район, </w:t>
      </w:r>
      <w:proofErr w:type="spellStart"/>
      <w:r w:rsidRPr="00E35A91">
        <w:rPr>
          <w:rFonts w:ascii="Arial" w:eastAsia="Times New Roman" w:hAnsi="Arial" w:cs="Arial"/>
          <w:color w:val="000000"/>
          <w:sz w:val="24"/>
          <w:szCs w:val="24"/>
          <w:lang w:eastAsia="ru-RU"/>
        </w:rPr>
        <w:t>р.п</w:t>
      </w:r>
      <w:proofErr w:type="spellEnd"/>
      <w:r w:rsidRPr="00E35A91">
        <w:rPr>
          <w:rFonts w:ascii="Arial" w:eastAsia="Times New Roman" w:hAnsi="Arial" w:cs="Arial"/>
          <w:color w:val="000000"/>
          <w:sz w:val="24"/>
          <w:szCs w:val="24"/>
          <w:lang w:eastAsia="ru-RU"/>
        </w:rPr>
        <w:t>. Кантемировка, ул. Победы, 17</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xml:space="preserve">СТАТЬЯ 36. Глава </w:t>
      </w:r>
      <w:proofErr w:type="gramStart"/>
      <w:r w:rsidRPr="00E35A91">
        <w:rPr>
          <w:rFonts w:ascii="Arial" w:eastAsia="Times New Roman" w:hAnsi="Arial" w:cs="Arial"/>
          <w:b/>
          <w:bCs/>
          <w:color w:val="000000"/>
          <w:sz w:val="24"/>
          <w:szCs w:val="24"/>
          <w:lang w:eastAsia="ru-RU"/>
        </w:rPr>
        <w:t>администрации  Кантемировского</w:t>
      </w:r>
      <w:proofErr w:type="gramEnd"/>
      <w:r w:rsidRPr="00E35A91">
        <w:rPr>
          <w:rFonts w:ascii="Arial" w:eastAsia="Times New Roman" w:hAnsi="Arial" w:cs="Arial"/>
          <w:b/>
          <w:bCs/>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36 Устава признана утратившей силу решением от </w:t>
      </w:r>
      <w:hyperlink r:id="rId163" w:tgtFrame="_blank" w:history="1">
        <w:r w:rsidRPr="00E35A91">
          <w:rPr>
            <w:rFonts w:ascii="Arial" w:eastAsia="Times New Roman" w:hAnsi="Arial" w:cs="Arial"/>
            <w:color w:val="0000FF"/>
            <w:sz w:val="24"/>
            <w:szCs w:val="24"/>
            <w:lang w:eastAsia="ru-RU"/>
          </w:rPr>
          <w:t>30.12.2016 № 393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37. Полномочия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1. Администрация Кантемировского муниципального района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К полномочиям администрации Кантемировского муниципального </w:t>
      </w:r>
      <w:proofErr w:type="gramStart"/>
      <w:r w:rsidRPr="00E35A91">
        <w:rPr>
          <w:rFonts w:ascii="Arial" w:eastAsia="Times New Roman" w:hAnsi="Arial" w:cs="Arial"/>
          <w:color w:val="000000"/>
          <w:sz w:val="24"/>
          <w:szCs w:val="24"/>
          <w:lang w:eastAsia="ru-RU"/>
        </w:rPr>
        <w:t>района  относятся</w:t>
      </w:r>
      <w:proofErr w:type="gramEnd"/>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обеспечение исполнения решений органами местного </w:t>
      </w:r>
      <w:proofErr w:type="gramStart"/>
      <w:r w:rsidRPr="00E35A91">
        <w:rPr>
          <w:rFonts w:ascii="Arial" w:eastAsia="Times New Roman" w:hAnsi="Arial" w:cs="Arial"/>
          <w:color w:val="000000"/>
          <w:sz w:val="24"/>
          <w:szCs w:val="24"/>
          <w:lang w:eastAsia="ru-RU"/>
        </w:rPr>
        <w:t>самоуправления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по реализации вопросов местного значения;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обеспечение исполнения органами местного самоуправления Кантемировского муниципального района полномочий по решению вопросов местного </w:t>
      </w:r>
      <w:proofErr w:type="gramStart"/>
      <w:r w:rsidRPr="00E35A91">
        <w:rPr>
          <w:rFonts w:ascii="Arial" w:eastAsia="Times New Roman" w:hAnsi="Arial" w:cs="Arial"/>
          <w:color w:val="000000"/>
          <w:sz w:val="24"/>
          <w:szCs w:val="24"/>
          <w:lang w:eastAsia="ru-RU"/>
        </w:rPr>
        <w:t>значения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соответствии с федеральными законами, законами Воронежской области, настоящим Уставом, нормативными правовыми актами Совета народных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иные полномочия, определенными федеральными законами и законами Воронежской области,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 целях реализации полномочий, указанных в части 2 настоящей статьи Глава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части 3 изложен в редакции решения от </w:t>
      </w:r>
      <w:hyperlink r:id="rId164"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обладает правом внесения в Совет народных депутатов Кантемировского муниципального района проектов муниципальных правовых актов;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представляет на утверждение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структуру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вносит на утверждение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проекты местного бюджета, программ, планов развития экономической и социально-трудовой сферы Кантемировского муниципального района, организует их исполнение;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организует и контролирует в пределах своей компетенции выполнение решений Совета народных депутатов Кантемировского муниципального района, постановлений и распоряжений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органами местного самоуправления, предприятиями, учреждениями, организациями, гражданами и должностными лицами на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принимает на работу и увольняет работников администрации, организует их аттестацию, повышение квалификации, применяет к ним меры поощрения, привлекает их к дисциплинарной ответственности;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принимает меры по защите интересов Кантемировского муниципального района в государственных и иных органах, в том числе в суде, арбитражном суде;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lastRenderedPageBreak/>
        <w:t>Статья 38. Органы местного самоуправления Кантемировского муниципального района, осуществляющие муниципальный контроль</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Органом местного самоуправления, уполномоченным на осуществление муниципального контроля на территории Кантемировского муниципального района, является Администрация Кантемировского муниципального района.</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Должностным лицом администрации Кантемировского муниципального района, уполномоченным на осуществление муниципального контроля </w:t>
      </w:r>
      <w:proofErr w:type="gramStart"/>
      <w:r w:rsidRPr="00E35A91">
        <w:rPr>
          <w:rFonts w:ascii="Arial" w:eastAsia="Times New Roman" w:hAnsi="Arial" w:cs="Arial"/>
          <w:color w:val="000000"/>
          <w:sz w:val="24"/>
          <w:szCs w:val="24"/>
          <w:lang w:eastAsia="ru-RU"/>
        </w:rPr>
        <w:t>является  Глава</w:t>
      </w:r>
      <w:proofErr w:type="gramEnd"/>
      <w:r w:rsidRPr="00E35A91">
        <w:rPr>
          <w:rFonts w:ascii="Arial" w:eastAsia="Times New Roman" w:hAnsi="Arial" w:cs="Arial"/>
          <w:color w:val="000000"/>
          <w:sz w:val="24"/>
          <w:szCs w:val="24"/>
          <w:lang w:eastAsia="ru-RU"/>
        </w:rPr>
        <w:t xml:space="preserve"> Кантемировского муниципального района, возглавляющий местную администрацию</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2 части 1 изложен в редакции решения от </w:t>
      </w:r>
      <w:hyperlink r:id="rId165"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hd w:val="clear" w:color="auto" w:fill="FFFFFF"/>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Перечень полномочий указанного должностного лица определяется в соответствии с муниципальными правовыми </w:t>
      </w:r>
      <w:proofErr w:type="gramStart"/>
      <w:r w:rsidRPr="00E35A91">
        <w:rPr>
          <w:rFonts w:ascii="Arial" w:eastAsia="Times New Roman" w:hAnsi="Arial" w:cs="Arial"/>
          <w:color w:val="000000"/>
          <w:sz w:val="24"/>
          <w:szCs w:val="24"/>
          <w:lang w:eastAsia="ru-RU"/>
        </w:rPr>
        <w:t>актами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К полномочиям администрации Кантемировского муниципального района при осуществлении муниципального контроля относятся: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lang w:eastAsia="ru-RU"/>
        </w:rPr>
        <w:t>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lang w:eastAsia="ru-RU"/>
        </w:rPr>
        <w:t>организация и осуществление муниципального контроля на территории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иные полномочия в соответствии с </w:t>
      </w:r>
      <w:hyperlink r:id="rId166" w:tgtFrame="_blank" w:history="1">
        <w:r w:rsidRPr="00E35A91">
          <w:rPr>
            <w:rFonts w:ascii="Arial" w:eastAsia="Times New Roman" w:hAnsi="Arial" w:cs="Arial"/>
            <w:color w:val="0000FF"/>
            <w:sz w:val="24"/>
            <w:szCs w:val="24"/>
            <w:lang w:eastAsia="ru-RU"/>
          </w:rPr>
          <w:t>Федеральным законом от 31 июля 2020 года № 248-ФЗ</w:t>
        </w:r>
      </w:hyperlink>
      <w:r w:rsidRPr="00E35A91">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другими федеральными законами.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w:t>
      </w:r>
      <w:hyperlink r:id="rId167"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Организация и осуществление видов муниципального контроля регулируются Федеральным </w:t>
      </w:r>
      <w:hyperlink r:id="rId168"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 от 31 июля 2020 года № 248-ФЗ «О государственном контроле (надзоре) и муниципальном контроле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изложена в редакции решения </w:t>
      </w:r>
      <w:hyperlink r:id="rId169"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Муниципальный контроль подлежит осуществлению при наличии в границах Кантемировского муниципального района объектов соответствующего вида контроля.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38 дополнена частью 4 решением </w:t>
      </w:r>
      <w:hyperlink r:id="rId170"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xml:space="preserve">СТАТЬЯ 39. </w:t>
      </w:r>
      <w:proofErr w:type="spellStart"/>
      <w:r w:rsidRPr="00E35A91">
        <w:rPr>
          <w:rFonts w:ascii="Arial" w:eastAsia="Times New Roman" w:hAnsi="Arial" w:cs="Arial"/>
          <w:b/>
          <w:bCs/>
          <w:color w:val="000000"/>
          <w:sz w:val="24"/>
          <w:szCs w:val="24"/>
          <w:lang w:eastAsia="ru-RU"/>
        </w:rPr>
        <w:t>Контрольно</w:t>
      </w:r>
      <w:proofErr w:type="spellEnd"/>
      <w:r w:rsidRPr="00E35A91">
        <w:rPr>
          <w:rFonts w:ascii="Arial" w:eastAsia="Times New Roman" w:hAnsi="Arial" w:cs="Arial"/>
          <w:b/>
          <w:bCs/>
          <w:color w:val="000000"/>
          <w:sz w:val="24"/>
          <w:szCs w:val="24"/>
          <w:lang w:eastAsia="ru-RU"/>
        </w:rPr>
        <w:t xml:space="preserve"> - счетная комиссия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счетный орган Кантемировского муниципального района –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счетная </w:t>
      </w:r>
      <w:proofErr w:type="gramStart"/>
      <w:r w:rsidRPr="00E35A91">
        <w:rPr>
          <w:rFonts w:ascii="Arial" w:eastAsia="Times New Roman" w:hAnsi="Arial" w:cs="Arial"/>
          <w:color w:val="000000"/>
          <w:sz w:val="24"/>
          <w:szCs w:val="24"/>
          <w:lang w:eastAsia="ru-RU"/>
        </w:rPr>
        <w:t>комиссия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(далее –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счетная комиссия) - является постоянно действующим органом внешнего муниципального финансового контроля и образуется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счетная </w:t>
      </w:r>
      <w:proofErr w:type="gramStart"/>
      <w:r w:rsidRPr="00E35A91">
        <w:rPr>
          <w:rFonts w:ascii="Arial" w:eastAsia="Times New Roman" w:hAnsi="Arial" w:cs="Arial"/>
          <w:color w:val="000000"/>
          <w:sz w:val="24"/>
          <w:szCs w:val="24"/>
          <w:lang w:eastAsia="ru-RU"/>
        </w:rPr>
        <w:t>комиссия  подотчетна</w:t>
      </w:r>
      <w:proofErr w:type="gramEnd"/>
      <w:r w:rsidRPr="00E35A91">
        <w:rPr>
          <w:rFonts w:ascii="Arial" w:eastAsia="Times New Roman" w:hAnsi="Arial" w:cs="Arial"/>
          <w:color w:val="000000"/>
          <w:sz w:val="24"/>
          <w:szCs w:val="24"/>
          <w:lang w:eastAsia="ru-RU"/>
        </w:rPr>
        <w:t xml:space="preserve"> Совету народных депутатов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Контрольно-счетная комиссия обладает организационной и функциональной независимостью и осуществляет свою деятельность самостоятельно.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Контрольно-счетная комиссия обладает правами юридического лица, имеет гербовую печать с изображением герба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изложена в редакции решения </w:t>
      </w:r>
      <w:hyperlink r:id="rId171"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Деятельность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счетной комиссии не может быть приостановлена, в том числе в связи с досрочным прекращением полномочий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счетная </w:t>
      </w:r>
      <w:proofErr w:type="gramStart"/>
      <w:r w:rsidRPr="00E35A91">
        <w:rPr>
          <w:rFonts w:ascii="Arial" w:eastAsia="Times New Roman" w:hAnsi="Arial" w:cs="Arial"/>
          <w:color w:val="000000"/>
          <w:sz w:val="24"/>
          <w:szCs w:val="24"/>
          <w:lang w:eastAsia="ru-RU"/>
        </w:rPr>
        <w:t>комиссия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осуществляет следующие основные полномочия: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контроль за исполнением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экспертиза проектов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внешняя проверка годового отчета об исполнении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организация и осуществление контроля за законностью, результативностью (эффективностью и экономностью) использования средств бюджета Кантемировского муниципального района, а также средств, получаемых бюджетом Кантемировского муниципального района из иных источников, предусмотренных </w:t>
      </w:r>
      <w:hyperlink r:id="rId172" w:history="1">
        <w:r w:rsidRPr="00E35A91">
          <w:rPr>
            <w:rFonts w:ascii="Arial" w:eastAsia="Times New Roman" w:hAnsi="Arial" w:cs="Arial"/>
            <w:color w:val="000000"/>
            <w:sz w:val="24"/>
            <w:szCs w:val="24"/>
            <w:lang w:eastAsia="ru-RU"/>
          </w:rPr>
          <w:t>законодательством</w:t>
        </w:r>
      </w:hyperlink>
      <w:r w:rsidRPr="00E35A91">
        <w:rPr>
          <w:rFonts w:ascii="Arial" w:eastAsia="Times New Roman" w:hAnsi="Arial" w:cs="Arial"/>
          <w:color w:val="000000"/>
          <w:sz w:val="24"/>
          <w:szCs w:val="24"/>
          <w:lang w:eastAsia="ru-RU"/>
        </w:rPr>
        <w:t>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контроль за соблюдением установленного порядка управления и распоряжения имуществом, находящимся в собственности Кантемировского муниципального района, в том числе охраняемыми результатами интеллектуальной деятельности и средствами индивидуализации, принадлежащими Кантемировскому муниципальному району;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бюджета Кантемировского муниципального района,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собственности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Кантемировского муниципального района, а также муниципальных программ;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анализ бюджетного процесса в Кантемировском муниципальном районе и подготовка предложений, направленных на его совершенствование;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9) подготовка информации о ходе исполнения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 результатах проведенных контрольных и экспертно-аналитических мероприятий и представление такой информации в Совет народных депутатов Кантемировского муниципального района и главе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участие в пределах полномочий в мероприятиях, направленных на противодействие коррупции;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11) иные полномочия в сфере внешнего муниципального финансового контроля, установленные федеральными законами, законами Воронежской области, настоящим Уставом и нормативными правовыми актами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Полномочия, состав, структура, штатная численность и порядок деятельности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счетной комиссии Кантемировского муниципального района устанавливаются нормативным правовым актом Совета народных депутатов Кантемировского муниципального района в соответствии с </w:t>
      </w:r>
      <w:r w:rsidRPr="00E35A91">
        <w:rPr>
          <w:rFonts w:ascii="Arial" w:eastAsia="Times New Roman" w:hAnsi="Arial" w:cs="Arial"/>
          <w:color w:val="000000"/>
          <w:sz w:val="24"/>
          <w:szCs w:val="24"/>
          <w:lang w:eastAsia="ru-RU"/>
        </w:rPr>
        <w:lastRenderedPageBreak/>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40. Полномочия избирательных комиссий, по организации и проведении выборов, местного референдума, голосования по отзыву депутата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40 в редакции </w:t>
      </w:r>
      <w:hyperlink r:id="rId173" w:tgtFrame="_blank" w:history="1">
        <w:r w:rsidRPr="00E35A91">
          <w:rPr>
            <w:rFonts w:ascii="Arial" w:eastAsia="Times New Roman" w:hAnsi="Arial" w:cs="Arial"/>
            <w:color w:val="0000FF"/>
            <w:sz w:val="24"/>
            <w:szCs w:val="24"/>
            <w:lang w:eastAsia="ru-RU"/>
          </w:rPr>
          <w:t>решения от 16.11.2022 № 146)</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Территориальная избирательная комиссия Кантемировского района организует подготовку и проведение выборов в органы местного самоуправления,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в соответствии с федеральным законодательством об основных гарантиях избирательных прав и права на участие в референдуме граждан Российской Федерации.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По решению Избирательной комиссии Воронежской области полномочия избирательной комиссии, организующей подготовку и проведение выборов в органы местного самоуправления, местного референдума, голосования по отзыву депутата могут возлагаться на участковую комиссию, действующую в границах этого муниципального образования.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исполнения полномочий комиссии, организующей подготовку и проведение выборов в органы местного самоуправления, местного референдума, участковая избирательная комиссия осуществляет полномочия территориальной избирательной комиссии, предусмотренные федеральным законодательством об основных гарантиях избирательных прав и права на участие в референдуме граждан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41. Органы местного самоуправления как юридические лица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От имени Кантемировского муниципального района приобретать и осуществлять имущественные и иные права и обязанности, выступать в суде без доверенности могут: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Глава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абзац 3 части 1 признан утратившим силу решением от </w:t>
      </w:r>
      <w:hyperlink r:id="rId174"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Органы местного самоуправления, которые в соответствии с Федеральным законом </w:t>
      </w:r>
      <w:hyperlink r:id="rId175"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изложен в редакции решения </w:t>
      </w:r>
      <w:hyperlink r:id="rId17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Совет народных депутатов Кантемировского муниципального района и Администрация Кантемировского муниципального района как юридические лица действуют на основании общих для организаций данного вида положений Федеральным законом </w:t>
      </w:r>
      <w:hyperlink r:id="rId177"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 соответствии с Гражданским кодексом Российской Федерации применительно к казенным учреждениям.</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2  изложен в редакции решения </w:t>
      </w:r>
      <w:hyperlink r:id="rId178"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42. Межмуниципальные организации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Совет народных депутатов Кантемировского муниципального района совместно с представительными органами других муниципальных образований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w:t>
      </w:r>
      <w:proofErr w:type="spellStart"/>
      <w:r w:rsidRPr="00E35A91">
        <w:rPr>
          <w:rFonts w:ascii="Arial" w:eastAsia="Times New Roman" w:hAnsi="Arial" w:cs="Arial"/>
          <w:color w:val="000000"/>
          <w:sz w:val="24"/>
          <w:szCs w:val="24"/>
          <w:lang w:eastAsia="ru-RU"/>
        </w:rPr>
        <w:t>обществ</w:t>
      </w:r>
      <w:proofErr w:type="spellEnd"/>
      <w:r w:rsidRPr="00E35A91">
        <w:rPr>
          <w:rFonts w:ascii="Arial" w:eastAsia="Times New Roman" w:hAnsi="Arial" w:cs="Arial"/>
          <w:color w:val="000000"/>
          <w:sz w:val="24"/>
          <w:szCs w:val="24"/>
          <w:lang w:eastAsia="ru-RU"/>
        </w:rPr>
        <w:t xml:space="preserve"> и обществ с ограниченной ответственностью.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1 изложена в редакции решения </w:t>
      </w:r>
      <w:r w:rsidRPr="00E35A91">
        <w:rPr>
          <w:rFonts w:ascii="Arial" w:eastAsia="Times New Roman" w:hAnsi="Arial" w:cs="Arial"/>
          <w:color w:val="0000FF"/>
          <w:sz w:val="24"/>
          <w:szCs w:val="24"/>
          <w:lang w:eastAsia="ru-RU"/>
        </w:rPr>
        <w:t>от </w:t>
      </w:r>
      <w:hyperlink r:id="rId179" w:tgtFrame="_blank" w:history="1">
        <w:r w:rsidRPr="00E35A91">
          <w:rPr>
            <w:rFonts w:ascii="Arial" w:eastAsia="Times New Roman" w:hAnsi="Arial" w:cs="Arial"/>
            <w:color w:val="0000FF"/>
            <w:sz w:val="24"/>
            <w:szCs w:val="24"/>
            <w:lang w:eastAsia="ru-RU"/>
          </w:rPr>
          <w:t>30.05.2019 № 133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Государственная регистрация межмуниципальных хозяйственных обществ осуществляется в соответствии с Федеральным законом от 08.08.2001 № 129-ФЗ «О государственной регистрации юридических лиц».</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Органы местного самоуправления могут выступать соучредителями межмуниципального печатного средства массовой информации.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43. Муниципальная служба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1.Муниципальная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Должности муниципальной службы муниципального района устанавливаются решением Совета народных депутатов Кантемировского муниципального района в соответствии с реестром должностей муниципальной службы в Воронежской области, утвержденным законом Воронежской области.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2. Муниципальным служащим является гражданин, исполняющий в порядке, определенном муниципальными правовыми актами, принятыми в соответствии с федеральными законами и законами Воронежской области, обязанности по должности муниципальной службы за денежное содержание, выплачиваемое за счет средств бюджета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3. Правовое положение муниципальных служащих, условия и порядок прохождения муниципальной службы определяются федеральными законами, законами Воронежской области и принятыми в соответствии с ними решениями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Часть 4 статьи 43 признана утратившей силу решением от </w:t>
      </w:r>
      <w:hyperlink r:id="rId180" w:tgtFrame="_blank" w:history="1">
        <w:r w:rsidRPr="00E35A91">
          <w:rPr>
            <w:rFonts w:ascii="Arial" w:eastAsia="Times New Roman" w:hAnsi="Arial" w:cs="Arial"/>
            <w:color w:val="0000FF"/>
            <w:sz w:val="24"/>
            <w:szCs w:val="24"/>
            <w:lang w:eastAsia="ru-RU"/>
          </w:rPr>
          <w:t>30.12.2016 № 393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Срочный трудовой договор заключенный с лицами, назначенными на должности заместителей главы администрации Кантемировского муниципального района прекращается в момент вступления в должность вновь назначенного главы администрации муниципального </w:t>
      </w:r>
      <w:proofErr w:type="gramStart"/>
      <w:r w:rsidRPr="00E35A91">
        <w:rPr>
          <w:rFonts w:ascii="Arial" w:eastAsia="Times New Roman" w:hAnsi="Arial" w:cs="Arial"/>
          <w:color w:val="000000"/>
          <w:sz w:val="24"/>
          <w:szCs w:val="24"/>
          <w:lang w:eastAsia="ru-RU"/>
        </w:rPr>
        <w:t>района  и</w:t>
      </w:r>
      <w:proofErr w:type="gramEnd"/>
      <w:r w:rsidRPr="00E35A91">
        <w:rPr>
          <w:rFonts w:ascii="Arial" w:eastAsia="Times New Roman" w:hAnsi="Arial" w:cs="Arial"/>
          <w:color w:val="000000"/>
          <w:sz w:val="24"/>
          <w:szCs w:val="24"/>
          <w:lang w:eastAsia="ru-RU"/>
        </w:rPr>
        <w:t xml:space="preserve"> расторгается на основании его распоряжения.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5. МУНИЦИПАЛЬНЫЕ ПРАВОВЫЕ АКТЫ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44. Система муниципальных правовых актов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систему муниципальных правовых актов входят: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Устав Кантемировского муниципального района, правовые акты, принятые на местном референдуме;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 нормативные и иные правовые акты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постановления и распоряжения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постановления администрации Кантемировского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Кантемировского муниципального района федеральными законами и законами Воронежской области, а также распоряжения администрации Кантемировского муниципального района по вопросам организации работы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45. Решения, принятые путем прямого волеизъявления граждан</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Решение вопросов местного значения непосредственно </w:t>
      </w:r>
      <w:proofErr w:type="gramStart"/>
      <w:r w:rsidRPr="00E35A91">
        <w:rPr>
          <w:rFonts w:ascii="Arial" w:eastAsia="Times New Roman" w:hAnsi="Arial" w:cs="Arial"/>
          <w:color w:val="000000"/>
          <w:sz w:val="24"/>
          <w:szCs w:val="24"/>
          <w:lang w:eastAsia="ru-RU"/>
        </w:rPr>
        <w:t>гражданами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осуществляется путем прямого волеизъявления населения Кантемировского муниципального района, выраженного на местном референдуме.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Кантемировского муниципального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Кантемировского муниципального района, досрочного прекращения полномочий главы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осуществляемых на основе контракта, или досрочного прекращения полномочий выборного органа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567"/>
        <w:jc w:val="both"/>
        <w:rPr>
          <w:rFonts w:ascii="Times New Roman" w:eastAsia="Times New Roman" w:hAnsi="Times New Roman" w:cs="Times New Roman"/>
          <w:color w:val="000000"/>
          <w:sz w:val="24"/>
          <w:szCs w:val="24"/>
          <w:lang w:eastAsia="ru-RU"/>
        </w:rPr>
      </w:pPr>
      <w:r w:rsidRPr="00E35A91">
        <w:rPr>
          <w:rFonts w:ascii="Arial" w:eastAsia="Times New Roman" w:hAnsi="Arial" w:cs="Arial"/>
          <w:b/>
          <w:bCs/>
          <w:color w:val="000000"/>
          <w:sz w:val="24"/>
          <w:szCs w:val="24"/>
          <w:lang w:eastAsia="ru-RU"/>
        </w:rPr>
        <w:t>Статья 45.1. Содержание правил благоустройства территории Кантемировского муниципального района</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(Устав дополнен статьей 45.1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 Правила благоустройства территории Кантемировского муниципального района утверждаются Советом народных депутатов Кантемировского муниципального района.</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2. Правила благоустройства территории Кантемировского муниципального района могут регулировать вопросы:</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4) организации освещения территории Кантемировского муниципального района, включая архитектурную подсветку зданий, строений, сооружений;</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 xml:space="preserve">5) организации озеленения территории Кантемировского муниципального района, включая порядок создания, содержания, </w:t>
      </w:r>
      <w:proofErr w:type="gramStart"/>
      <w:r w:rsidRPr="00E35A91">
        <w:rPr>
          <w:rFonts w:ascii="Arial" w:eastAsia="Times New Roman" w:hAnsi="Arial" w:cs="Arial"/>
          <w:color w:val="000000"/>
          <w:sz w:val="24"/>
          <w:szCs w:val="24"/>
          <w:lang w:eastAsia="ru-RU"/>
        </w:rPr>
        <w:t>восстановления и охраны</w:t>
      </w:r>
      <w:proofErr w:type="gramEnd"/>
      <w:r w:rsidRPr="00E35A91">
        <w:rPr>
          <w:rFonts w:ascii="Arial" w:eastAsia="Times New Roman" w:hAnsi="Arial" w:cs="Arial"/>
          <w:color w:val="000000"/>
          <w:sz w:val="24"/>
          <w:szCs w:val="24"/>
          <w:lang w:eastAsia="ru-RU"/>
        </w:rPr>
        <w:t xml:space="preserve"> </w:t>
      </w:r>
      <w:r w:rsidRPr="00E35A91">
        <w:rPr>
          <w:rFonts w:ascii="Arial" w:eastAsia="Times New Roman" w:hAnsi="Arial" w:cs="Arial"/>
          <w:color w:val="000000"/>
          <w:sz w:val="24"/>
          <w:szCs w:val="24"/>
          <w:lang w:eastAsia="ru-RU"/>
        </w:rPr>
        <w:lastRenderedPageBreak/>
        <w:t>расположенных в границах населенных пунктов газонов, цветников и иных территорий, занятых травянистыми растениями;</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6) размещения информации на территории Кантемировского муниципального района, в том числе установки указателей с наименованиями улиц и номерами домов, вывесок;</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9) обустройства территории Кантемировского муниципального района в целях обеспечения беспрепятственного передвижения по указанной территории инвалидов и других маломобильных групп населения;</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10) уборки территории Кантемировского муниципального района, в том числе в зимний период;</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11) организации стоков ливневых вод;</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12) порядка проведения земляных работ;</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13) праздничного оформления территории Кантемировского муниципального района;</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14) порядка участия граждан и организаций в реализации мероприятий по благоустройству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15) осуществления контроля за соблюдением правил благоустройства территории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46. Устав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Уставом Кантемировского муниципального района регулируются вопросы организации местного самоуправления в соответствии с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Устав Кантемировского муниципального района принимается Советом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Проект устава Кантемировского муниципального района, проект муниципального правового акта о внесении изменений и дополнений в устав Кантемировского муниципального района не позднее чем за 30 дней до дня рассмотрения вопроса о принятии устава Кантемировского муниципального района, внесении изменений и дополнений в устав Кантемировского муниципального района подлежат официальному опубликованию с одновременным опубликованием установленного Советом народных депутатов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Кантемировского муниципального района, а также порядка участия граждан в его обсуждении в случае, когда в устав Кантемировского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от </w:t>
      </w:r>
      <w:hyperlink r:id="rId181"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Для подготовки устава Кантемировского муниципального района (муниципального правового акта о внесении изменений и дополнений в устав Кантемировского муниципального района) решением Совета народных депутатов </w:t>
      </w:r>
      <w:r w:rsidRPr="00E35A91">
        <w:rPr>
          <w:rFonts w:ascii="Arial" w:eastAsia="Times New Roman" w:hAnsi="Arial" w:cs="Arial"/>
          <w:color w:val="000000"/>
          <w:sz w:val="24"/>
          <w:szCs w:val="24"/>
          <w:lang w:eastAsia="ru-RU"/>
        </w:rPr>
        <w:lastRenderedPageBreak/>
        <w:t>создается специальная комиссия. Проект устава Кантемировского муниципального района, проект муниципального правового акта о внесении изменений и дополнений в устав Кантемировского муниципального района должен быть опубликован. Населению Кантемировского муниципального района должна быть обеспечена возможность участия в обсуждении устава Кантемировского муниципального района, проекта муниципального правового акта. Все поступившие замечания и предложения подлежат обязательному рассмотрению указанной комиссией с участием лиц, направивших предложения. Рассмотрение всех поступивших замечаний и предложений осуществляется открыто и гласно.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После рассмотрения всех поступивших замечаний и предложений проект устава Кантемировского муниципального района, муниципального правового акта о внесении изменений и дополнений в устав Кантемировского муниципального района рассматриваются депутатами на заседании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Устав Кантемировского муниципального района, муниципальный правовой акт о внесении изменений и дополнений в устав Кантемировского муниципального района принимаются большинством в две трети голосов от установленной численности депутатов Совета народных депутатов.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Устав Кантемировского муниципального района, муниципальный правовой акт о внесении изменений и дополнений в устав Кантемировского муниципального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Устав Кантемировского муниципального района, муниципальный правовой акт о внесении изменений и дополнений в устав Кантемировского муниципального района подлежат официальному опубликованию в официальном издании органов местного самоуправления Кантемировского муниципального района после их государственной регистрации и вступают в силу после их официального опубликования в официальном издании органов местного самоуправления Кантемировского муниципального района. Глава Кантемировского муниципального района обязан опубликовать зарегистрированные устав Кантемировского муниципального района, муниципальный правовой акт о внесении изменений и дополнений в устав Кантемировского муниципального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Кантемировского муниципального района, муниципальном правовом акте о внесении изменений в устав Кантемировского муниципального района в государственный реестр уставов муниципальных образований субъекта Российской Федерации, предусмотренного </w:t>
      </w:r>
      <w:hyperlink r:id="rId182" w:history="1">
        <w:r w:rsidRPr="00E35A91">
          <w:rPr>
            <w:rFonts w:ascii="Arial" w:eastAsia="Times New Roman" w:hAnsi="Arial" w:cs="Arial"/>
            <w:color w:val="0000FF"/>
            <w:sz w:val="24"/>
            <w:szCs w:val="24"/>
            <w:lang w:eastAsia="ru-RU"/>
          </w:rPr>
          <w:t>частью 6 статьи 4</w:t>
        </w:r>
      </w:hyperlink>
      <w:r w:rsidRPr="00E35A91">
        <w:rPr>
          <w:rFonts w:ascii="Arial" w:eastAsia="Times New Roman" w:hAnsi="Arial" w:cs="Arial"/>
          <w:color w:val="000000"/>
          <w:sz w:val="24"/>
          <w:szCs w:val="24"/>
          <w:lang w:eastAsia="ru-RU"/>
        </w:rPr>
        <w:t> Федерального закона от 21 июля 2005 года № 97-ФЗ «О государственной регистрации уставов муниципальных образований».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изложен в редакции решения </w:t>
      </w:r>
      <w:hyperlink r:id="rId183"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FF"/>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Изменения и дополнения, внесенные в устав Кантемировского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Кантемировского муниципального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главы Кантемировского муниципального района, подписавшего </w:t>
      </w:r>
      <w:r w:rsidRPr="00E35A91">
        <w:rPr>
          <w:rFonts w:ascii="Arial" w:eastAsia="Times New Roman" w:hAnsi="Arial" w:cs="Arial"/>
          <w:color w:val="000000"/>
          <w:sz w:val="24"/>
          <w:szCs w:val="24"/>
          <w:lang w:eastAsia="ru-RU"/>
        </w:rPr>
        <w:lastRenderedPageBreak/>
        <w:t>муниципальный правовой акт о внесении указанных изменений и дополнений в устав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2 части 8 изложен в редакции решения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Изменения и дополнения, внесенные в устав Кантемировского муниципального района, предусматривающие создание контрольно-счетного органа Кантемировского муниципального района, вступают в силу в порядке, предусмотренном абзацем первым настоящей части.</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9. Изменения и дополнения в устав Кантемировского муниципального района вносятся решением Совета народных депутатов Кантемировского муниципального района, подписанным его председателем и главой Кантемировского муниципального района».</w:t>
      </w:r>
    </w:p>
    <w:p w:rsidR="00E35A91" w:rsidRPr="00E35A91" w:rsidRDefault="00E35A91" w:rsidP="00E35A91">
      <w:pPr>
        <w:spacing w:after="0" w:line="240" w:lineRule="auto"/>
        <w:ind w:firstLine="708"/>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(статья 46 Устава дополнена частью 9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54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Приведение устава Кантемировского муниципального района в соответствие с федеральным законом, законом Воронежской области осуществляется в установленный этими законодательными актами срок. В случае, если федеральным законом, законом Воронежской области указанный срок не установлен, срок приведения устава Кантемировского муниципального района в соответствие с федеральным законом, законом Воронежской области определяется с учетом даты вступления в силу соответствующего федерального закона, закона Воронежской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Кантемировского муниципального района, учета предложений граждан по нему, периодичности заседаний Совета народных депутатов Кантемировского муниципального района,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46 Устава дополнена частью 10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11. Изложение устава Кантемировского муниципального района в новой редакции муниципальным правовым актом о внесении изменений и дополнений в устав Кантемировского муниципального района не допускается. В этом случае принимается новый устав Кантемировского муниципального района, а ранее действующий устав Кантемировского муниципального района и муниципальные правовые акты о внесении в него изменений и дополнений признаются утратившими силу со дня вступления в силу нового устава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46 Устава дополнена частью 11 решением от </w:t>
      </w:r>
      <w:r w:rsidRPr="00E35A91">
        <w:rPr>
          <w:rFonts w:ascii="Arial" w:eastAsia="Times New Roman" w:hAnsi="Arial" w:cs="Arial"/>
          <w:color w:val="0000FF"/>
          <w:sz w:val="24"/>
          <w:szCs w:val="24"/>
          <w:lang w:eastAsia="ru-RU"/>
        </w:rPr>
        <w:t>26.02.2018 № 53)</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xml:space="preserve">СТАТЬЯ 47. Правовые акты органов местного </w:t>
      </w:r>
      <w:proofErr w:type="gramStart"/>
      <w:r w:rsidRPr="00E35A91">
        <w:rPr>
          <w:rFonts w:ascii="Arial" w:eastAsia="Times New Roman" w:hAnsi="Arial" w:cs="Arial"/>
          <w:b/>
          <w:bCs/>
          <w:color w:val="000000"/>
          <w:sz w:val="24"/>
          <w:szCs w:val="24"/>
          <w:lang w:eastAsia="ru-RU"/>
        </w:rPr>
        <w:t>самоуправления  Кантемировского</w:t>
      </w:r>
      <w:proofErr w:type="gramEnd"/>
      <w:r w:rsidRPr="00E35A91">
        <w:rPr>
          <w:rFonts w:ascii="Arial" w:eastAsia="Times New Roman" w:hAnsi="Arial" w:cs="Arial"/>
          <w:b/>
          <w:bCs/>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Совет народных депутатов  Кантемировского муниципального района по вопросам, отнесенным к его компетенции федеральными законами, законами Воронежской области, настоящим Уставом, принимает решения, устанавливающие правила, обязательные для исполнения на территории муниципального района, решение об удалении главы  Кантемировского муниципального района в отставку, а также решения по вопросам организации деятельности Совета народных депутатов  Кантемировского муниципального района и по иным вопросам, отнесенным к его компетенции федеральными законами, законами Воронежской области, настоящим Уставом. Правовые акты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принимаются на его заседаниях.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 xml:space="preserve">2. Нормативный правовой акт, принятый Советом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направляется главе Кантемировского муниципального района для подписания и обнародования в течение 10 дней.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Нормативные правовые акты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Кантемировского муниципального района только по инициативе главы Кантемировского муниципального района, или при наличии заключения главы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от </w:t>
      </w:r>
      <w:hyperlink r:id="rId184"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Решения Совета народных депутатов Кантемировского муниципального района, устанавливающие правила, обязательные для исполнения на территории Кантемировского муниципального района, принимаются большинством голосов от установленного числа депутатов Совета народных депутатов Кантемировского муниципального района, если иное не установлено Федеральным законом </w:t>
      </w:r>
      <w:hyperlink r:id="rId185"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5 изложена в редакции решения </w:t>
      </w:r>
      <w:hyperlink r:id="rId186"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Председатель Совета народных депутатов Кантемировского муниципального района издает постановления и распоряжения по вопросам организации деятельности Совета народных депутатов Кантемировского муниципального района, подписывает решения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Председатель Совета народных депутатов Кантемировского муниципального района издает постановления и распоряжения по иным вопросам, отнесенным к его компетенции настоящим уставом в соответствии с Федеральным законом </w:t>
      </w:r>
      <w:hyperlink r:id="rId187"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5 изложена в редакции решения от </w:t>
      </w:r>
      <w:hyperlink r:id="rId188"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FF"/>
          <w:sz w:val="24"/>
          <w:szCs w:val="24"/>
          <w:lang w:eastAsia="ru-RU"/>
        </w:rPr>
        <w:t>, </w:t>
      </w:r>
      <w:hyperlink r:id="rId189"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Глава Кантемировского муниципального района в пределах своих полномочий, установленных федеральными законами, законами Воронежской области, настоящим Уставом и решениями Совета народных депутатов Кантемировского муниципального района, издает постановления администрации Кантемировского муниципального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Кантемировского муниципального района по вопросам организации работы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6 изложена в редакции решения от </w:t>
      </w:r>
      <w:hyperlink r:id="rId190"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Кантемировский муниципальный район, а также соглашения, заключаемые между органами местного самоуправления, вступают в силу после их официального опубликования.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изложен в редакции решения </w:t>
      </w:r>
      <w:hyperlink r:id="rId191"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lastRenderedPageBreak/>
        <w:t>Официальное обнародование муниципальных нормативных правовых актов, в том числе соглашений, заключаемых между органами местного самоуправления, осуществляется путем официального опубликования муниципальных нормативных правовых актов в официальном издании органов местного самоуправления Кантемировского муниципального района Воронежской области «Формула власти».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Муниципальные нормативные правовые акты Совета народных депутатов Кантемировского муниципального района о налогах и сборах вступают в силу в соответствии с Налоговым кодексом Российской Федерации.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Муниципальные ненормативные правовые акты подлежат официальному обнародованию в случаях, предусмотренных федеральными законами, законами Воронежской области, настоящим Уставом, решениями Совета народных депутатов Кантемировского муниципального района либо самими муниципальными правовыми актами.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Муниципальные ненормативные правовые акты вступают в силу с момента их подписания, либо со дня, указанного в самом акте.</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7 изложена в редакции решения </w:t>
      </w:r>
      <w:hyperlink r:id="rId192"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Проекты муниципальных нормативных правовых актов Кантемировского муниципального района, включенных в соответствующий перечень </w:t>
      </w:r>
      <w:hyperlink r:id="rId193"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 Воронежской области согласно положениям </w:t>
      </w:r>
      <w:hyperlink r:id="rId194" w:history="1">
        <w:r w:rsidRPr="00E35A91">
          <w:rPr>
            <w:rFonts w:ascii="Arial" w:eastAsia="Times New Roman" w:hAnsi="Arial" w:cs="Arial"/>
            <w:color w:val="0000FF"/>
            <w:sz w:val="24"/>
            <w:szCs w:val="24"/>
            <w:lang w:eastAsia="ru-RU"/>
          </w:rPr>
          <w:t>части 6</w:t>
        </w:r>
      </w:hyperlink>
      <w:r w:rsidRPr="00E35A91">
        <w:rPr>
          <w:rFonts w:ascii="Arial" w:eastAsia="Times New Roman" w:hAnsi="Arial" w:cs="Arial"/>
          <w:color w:val="000000"/>
          <w:sz w:val="24"/>
          <w:szCs w:val="24"/>
          <w:lang w:eastAsia="ru-RU"/>
        </w:rPr>
        <w:t> статьи 46 Федерального закона от 06.10.2003 № 131-ФЗ «Об общих принципах организации местного самоуправления в Российской Федерации»,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Кантемировского муниципального района, включенных в соответствующий перечень </w:t>
      </w:r>
      <w:hyperlink r:id="rId195"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 Воронежской области согласно положениям </w:t>
      </w:r>
      <w:hyperlink r:id="rId196" w:history="1">
        <w:r w:rsidRPr="00E35A91">
          <w:rPr>
            <w:rFonts w:ascii="Arial" w:eastAsia="Times New Roman" w:hAnsi="Arial" w:cs="Arial"/>
            <w:color w:val="0000FF"/>
            <w:sz w:val="24"/>
            <w:szCs w:val="24"/>
            <w:lang w:eastAsia="ru-RU"/>
          </w:rPr>
          <w:t>части 6</w:t>
        </w:r>
      </w:hyperlink>
      <w:r w:rsidRPr="00E35A91">
        <w:rPr>
          <w:rFonts w:ascii="Arial" w:eastAsia="Times New Roman" w:hAnsi="Arial" w:cs="Arial"/>
          <w:color w:val="000000"/>
          <w:sz w:val="24"/>
          <w:szCs w:val="24"/>
          <w:lang w:eastAsia="ru-RU"/>
        </w:rPr>
        <w:t> статьи 46 Федерального закона от 06.10.2003 № 131-ФЗ «Об общих принципах организации местного самоуправления в Российской Федерации», в порядке, установленном муниципальными нормативными правовыми актами в соответствии с </w:t>
      </w:r>
      <w:hyperlink r:id="rId197" w:tgtFrame="_blank" w:history="1">
        <w:r w:rsidRPr="00E35A91">
          <w:rPr>
            <w:rFonts w:ascii="Arial" w:eastAsia="Times New Roman" w:hAnsi="Arial" w:cs="Arial"/>
            <w:color w:val="0000FF"/>
            <w:sz w:val="24"/>
            <w:szCs w:val="24"/>
            <w:lang w:eastAsia="ru-RU"/>
          </w:rPr>
          <w:t>законом</w:t>
        </w:r>
      </w:hyperlink>
      <w:r w:rsidRPr="00E35A91">
        <w:rPr>
          <w:rFonts w:ascii="Arial" w:eastAsia="Times New Roman" w:hAnsi="Arial" w:cs="Arial"/>
          <w:color w:val="000000"/>
          <w:sz w:val="24"/>
          <w:szCs w:val="24"/>
          <w:lang w:eastAsia="ru-RU"/>
        </w:rPr>
        <w:t> Воронежской области, за исключением:</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проектов нормативных правовых актов Совета народных депутатов Кантемировского муниципального района, устанавливающих, изменяющих, приостанавливающих, отменяющих местные налоги и сборы;</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проектов нормативных правовых актов Совета народных депутатов Кантемировского муниципального района, регулирующих бюджетные правоотношения;</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Оценка регулирующего воздействия проектов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E35A91">
        <w:rPr>
          <w:rFonts w:ascii="Arial" w:eastAsia="Times New Roman" w:hAnsi="Arial" w:cs="Arial"/>
          <w:color w:val="000000"/>
          <w:sz w:val="24"/>
          <w:szCs w:val="24"/>
          <w:lang w:eastAsia="ru-RU"/>
        </w:rPr>
        <w:t>иной экономической деятельности</w:t>
      </w:r>
      <w:proofErr w:type="gramEnd"/>
      <w:r w:rsidRPr="00E35A91">
        <w:rPr>
          <w:rFonts w:ascii="Arial" w:eastAsia="Times New Roman" w:hAnsi="Arial" w:cs="Arial"/>
          <w:color w:val="000000"/>
          <w:sz w:val="24"/>
          <w:szCs w:val="24"/>
          <w:lang w:eastAsia="ru-RU"/>
        </w:rPr>
        <w:t xml:space="preserve"> и местного бюджета.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8 изложена в редакции решения от </w:t>
      </w:r>
      <w:hyperlink r:id="rId198" w:tgtFrame="_blank" w:history="1">
        <w:r w:rsidRPr="00E35A91">
          <w:rPr>
            <w:rFonts w:ascii="Arial" w:eastAsia="Times New Roman" w:hAnsi="Arial" w:cs="Arial"/>
            <w:color w:val="0000FF"/>
            <w:sz w:val="24"/>
            <w:szCs w:val="24"/>
            <w:lang w:eastAsia="ru-RU"/>
          </w:rPr>
          <w:t>25.03.2016 № 316</w:t>
        </w:r>
      </w:hyperlink>
      <w:r w:rsidRPr="00E35A91">
        <w:rPr>
          <w:rFonts w:ascii="Arial" w:eastAsia="Times New Roman" w:hAnsi="Arial" w:cs="Arial"/>
          <w:color w:val="0000FF"/>
          <w:sz w:val="24"/>
          <w:szCs w:val="24"/>
          <w:lang w:eastAsia="ru-RU"/>
        </w:rPr>
        <w:t>, </w:t>
      </w:r>
      <w:hyperlink r:id="rId199" w:tgtFrame="_blank" w:history="1">
        <w:r w:rsidRPr="00E35A91">
          <w:rPr>
            <w:rFonts w:ascii="Arial" w:eastAsia="Times New Roman" w:hAnsi="Arial" w:cs="Arial"/>
            <w:color w:val="0000FF"/>
            <w:sz w:val="24"/>
            <w:szCs w:val="24"/>
            <w:lang w:eastAsia="ru-RU"/>
          </w:rPr>
          <w:t>от 15.11.2021 № 62</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9. Муниципальные нормативные правовые акты, затрагивающие вопросы осуществления предпринимательской и инвестиционной деятельности, в целях </w:t>
      </w:r>
      <w:r w:rsidRPr="00E35A91">
        <w:rPr>
          <w:rFonts w:ascii="Arial" w:eastAsia="Times New Roman" w:hAnsi="Arial" w:cs="Arial"/>
          <w:color w:val="000000"/>
          <w:sz w:val="24"/>
          <w:szCs w:val="24"/>
          <w:lang w:eastAsia="ru-RU"/>
        </w:rPr>
        <w:lastRenderedPageBreak/>
        <w:t>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Нормативные правовые акты органов местного самоуправления Кантемировского муниципального района подлежат обязательному исполнению на всей </w:t>
      </w:r>
      <w:proofErr w:type="gramStart"/>
      <w:r w:rsidRPr="00E35A91">
        <w:rPr>
          <w:rFonts w:ascii="Arial" w:eastAsia="Times New Roman" w:hAnsi="Arial" w:cs="Arial"/>
          <w:color w:val="000000"/>
          <w:sz w:val="24"/>
          <w:szCs w:val="24"/>
          <w:lang w:eastAsia="ru-RU"/>
        </w:rPr>
        <w:t>территории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w:t>
      </w:r>
      <w:proofErr w:type="gramStart"/>
      <w:r w:rsidRPr="00E35A91">
        <w:rPr>
          <w:rFonts w:ascii="Arial" w:eastAsia="Times New Roman" w:hAnsi="Arial" w:cs="Arial"/>
          <w:color w:val="000000"/>
          <w:sz w:val="24"/>
          <w:szCs w:val="24"/>
          <w:lang w:eastAsia="ru-RU"/>
        </w:rPr>
        <w:t>самоуправления  несут</w:t>
      </w:r>
      <w:proofErr w:type="gramEnd"/>
      <w:r w:rsidRPr="00E35A91">
        <w:rPr>
          <w:rFonts w:ascii="Arial" w:eastAsia="Times New Roman" w:hAnsi="Arial" w:cs="Arial"/>
          <w:color w:val="000000"/>
          <w:sz w:val="24"/>
          <w:szCs w:val="24"/>
          <w:lang w:eastAsia="ru-RU"/>
        </w:rPr>
        <w:t xml:space="preserve"> ответственность в соответствии с федеральными законами и законами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48. Порядок обнародования муниципальных правовых актов</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48 изложена в редакции решения </w:t>
      </w:r>
      <w:hyperlink r:id="rId200"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издании органов местного самоуправления «Формула власти» Кантемировского муниципального района и (или) в районной общественно-политической газете «Кантемировский вестник».</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2. Муниципальные правовые акты Кантемировского муниципального района, подлежащие официальному опубликованию, опубликовываются не позднее чем через 15 дней со дня принятия (издания) муниципальных правовых актов, если иное не предусмотрено федеральными законами, законами Воронежской области,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49. Отмена муниципальных правовых актов и приостановление их действия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w:t>
      </w:r>
      <w:r w:rsidRPr="00E35A91">
        <w:rPr>
          <w:rFonts w:ascii="Arial" w:eastAsia="Times New Roman" w:hAnsi="Arial" w:cs="Arial"/>
          <w:color w:val="000000"/>
          <w:sz w:val="24"/>
          <w:szCs w:val="24"/>
          <w:lang w:eastAsia="ru-RU"/>
        </w:rPr>
        <w:lastRenderedPageBreak/>
        <w:t>Уполномоченного при Президенте Российской Федерации по защите прав предпринимателей, выданного в соответствии с </w:t>
      </w:r>
      <w:hyperlink r:id="rId201" w:history="1">
        <w:r w:rsidRPr="00E35A91">
          <w:rPr>
            <w:rFonts w:ascii="Arial" w:eastAsia="Times New Roman" w:hAnsi="Arial" w:cs="Arial"/>
            <w:color w:val="000000"/>
            <w:sz w:val="24"/>
            <w:szCs w:val="24"/>
            <w:lang w:eastAsia="ru-RU"/>
          </w:rPr>
          <w:t>законодательством</w:t>
        </w:r>
      </w:hyperlink>
      <w:r w:rsidRPr="00E35A91">
        <w:rPr>
          <w:rFonts w:ascii="Arial" w:eastAsia="Times New Roman" w:hAnsi="Arial" w:cs="Arial"/>
          <w:color w:val="000000"/>
          <w:sz w:val="24"/>
          <w:szCs w:val="24"/>
          <w:lang w:eastAsia="ru-RU"/>
        </w:rPr>
        <w:t xml:space="preserve"> Российской Федерации об уполномоченных по защите прав предпринимателей. Об исполнении полученного предписания Администрация Кантемировского муниципального района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 не позднее трех дней со дня принятия решения.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Признание по решению суда закона Воронежской области об установлении </w:t>
      </w:r>
      <w:proofErr w:type="gramStart"/>
      <w:r w:rsidRPr="00E35A91">
        <w:rPr>
          <w:rFonts w:ascii="Arial" w:eastAsia="Times New Roman" w:hAnsi="Arial" w:cs="Arial"/>
          <w:color w:val="000000"/>
          <w:sz w:val="24"/>
          <w:szCs w:val="24"/>
          <w:lang w:eastAsia="ru-RU"/>
        </w:rPr>
        <w:t>статуса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недействующим до вступления в силу нового закона Воронежской области об установлении статуса  Кантемировского муниципального района не может являться  основанием для признания в судебном порядке недействующими муниципальных правовых актов Кантемировского муниципального района, принятых до вступления решения суда в законную силу, или отмены данных муниципальных правовых актов.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6. ЭКОНОМИЧЕСКАЯ ОСНОВА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50. Экономическая основа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Экономическую основу местного самоуправления Кантемировского муниципального района составляют находящееся в муниципальной собственности имущество, средства местного бюджета района, а также имущественные права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51. Муниципальное имущество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собственности Кантемировского муниципального района может находиться: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от 06.10.2003 № 131-ФЗ «Об общих принципах организации местного самоуправления в Российской Федерации» вопросов местного значения;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Воронежской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имущество, необходимое для решения вопросов, право </w:t>
      </w:r>
      <w:proofErr w:type="gramStart"/>
      <w:r w:rsidRPr="00E35A91">
        <w:rPr>
          <w:rFonts w:ascii="Arial" w:eastAsia="Times New Roman" w:hAnsi="Arial" w:cs="Arial"/>
          <w:color w:val="000000"/>
          <w:sz w:val="24"/>
          <w:szCs w:val="24"/>
          <w:lang w:eastAsia="ru-RU"/>
        </w:rPr>
        <w:t>решения</w:t>
      </w:r>
      <w:proofErr w:type="gramEnd"/>
      <w:r w:rsidRPr="00E35A91">
        <w:rPr>
          <w:rFonts w:ascii="Arial" w:eastAsia="Times New Roman" w:hAnsi="Arial" w:cs="Arial"/>
          <w:color w:val="000000"/>
          <w:sz w:val="24"/>
          <w:szCs w:val="24"/>
          <w:lang w:eastAsia="ru-RU"/>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5) имущество, предназначенное для решения вопросов местного значения в соответствии с частью </w:t>
      </w:r>
      <w:hyperlink r:id="rId202" w:history="1">
        <w:r w:rsidRPr="00E35A91">
          <w:rPr>
            <w:rFonts w:ascii="Arial" w:eastAsia="Times New Roman" w:hAnsi="Arial" w:cs="Arial"/>
            <w:color w:val="000000"/>
            <w:sz w:val="24"/>
            <w:szCs w:val="24"/>
            <w:lang w:eastAsia="ru-RU"/>
          </w:rPr>
          <w:t>4 статьи 14</w:t>
        </w:r>
      </w:hyperlink>
      <w:r w:rsidRPr="00E35A91">
        <w:rPr>
          <w:rFonts w:ascii="Arial" w:eastAsia="Times New Roman" w:hAnsi="Arial" w:cs="Arial"/>
          <w:color w:val="000000"/>
          <w:sz w:val="24"/>
          <w:szCs w:val="24"/>
          <w:lang w:eastAsia="ru-RU"/>
        </w:rPr>
        <w:t> Федерального закона от 06.10.2003 № 131-ФЗ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со </w:t>
      </w:r>
      <w:hyperlink r:id="rId203" w:history="1">
        <w:r w:rsidRPr="00E35A91">
          <w:rPr>
            <w:rFonts w:ascii="Arial" w:eastAsia="Times New Roman" w:hAnsi="Arial" w:cs="Arial"/>
            <w:color w:val="000000"/>
            <w:sz w:val="24"/>
            <w:szCs w:val="24"/>
            <w:lang w:eastAsia="ru-RU"/>
          </w:rPr>
          <w:t>статьей 17</w:t>
        </w:r>
      </w:hyperlink>
      <w:r w:rsidRPr="00E35A91">
        <w:rPr>
          <w:rFonts w:ascii="Arial" w:eastAsia="Times New Roman" w:hAnsi="Arial" w:cs="Arial"/>
          <w:color w:val="000000"/>
          <w:sz w:val="24"/>
          <w:szCs w:val="24"/>
          <w:lang w:eastAsia="ru-RU"/>
        </w:rPr>
        <w:t> Федерального закона от 06.10.2003 № 131-ФЗ «Об общих принципах организации местного самоуправления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52. Владение, пользование и распоряжение муниципальным имуществом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Органы местного самоуправления от имени Кантемировского муниципального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Доходы от использования и приватизации муниципального имущества поступают в бюджет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Кантемировский муниципальный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Муниципальное унитарное предприятие может быть создано в случае: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необходимости использования имущества, приватизация которого запрещена; в том числе имущества, которое необходимо для обеспечения безопасности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необходимости осуществления деятельности в целях решения социальных задач (в том числе реализации определенных товаров и услуг по минимальным ценам), а также организации и проведения закупочных и товарных интервенций для обеспечения продовольственной безопасности государства;</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необходимости осуществления научной и научно-технической деятельности в отраслях, связанных с обеспечением безопасности Российской Федерации;</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необходимости разработки и изготовления отдельных видов продукции, находящейся в сфере интересов Российской Федерации и обеспечивающей безопасность Российской Федерации;</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E35A91">
        <w:rPr>
          <w:rFonts w:ascii="Arial" w:eastAsia="Times New Roman" w:hAnsi="Arial" w:cs="Arial"/>
          <w:color w:val="000000"/>
          <w:sz w:val="24"/>
          <w:szCs w:val="24"/>
          <w:lang w:eastAsia="ru-RU"/>
        </w:rPr>
        <w:t>оборотоспособной</w:t>
      </w:r>
      <w:proofErr w:type="spellEnd"/>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Казенное предприятие может быть создано в случае: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1) если преобладающая или значительная часть производимой продукции, выполняемых работ, оказываемых услуг предназначена для обеспечения нужд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необходимости использования имущества, приватизация которого запрещена, в том числе имущества, необходимого для обеспечения безопасности Российской Федерации, функционирования воздушного, железнодорожного и водного транспорта, реализации иных стратегических интересов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необходимости осуществления деятельности по производству товаров, выполнению работ, оказанию услуг, реализуемых по установленным государством ценам в целях решения социальных задач;</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необходимости разработки и производства отдельных видов продукции, обеспечивающей безопасность Российской Федерации;</w:t>
      </w:r>
    </w:p>
    <w:p w:rsidR="00E35A91" w:rsidRPr="00E35A91" w:rsidRDefault="00E35A91" w:rsidP="00E35A91">
      <w:pPr>
        <w:spacing w:after="0" w:line="240" w:lineRule="auto"/>
        <w:ind w:firstLine="708"/>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необходимости производства отдельных видов продукции, изъятой из оборота или ограниченно </w:t>
      </w:r>
      <w:proofErr w:type="spellStart"/>
      <w:r w:rsidRPr="00E35A91">
        <w:rPr>
          <w:rFonts w:ascii="Arial" w:eastAsia="Times New Roman" w:hAnsi="Arial" w:cs="Arial"/>
          <w:color w:val="000000"/>
          <w:sz w:val="24"/>
          <w:szCs w:val="24"/>
          <w:lang w:eastAsia="ru-RU"/>
        </w:rPr>
        <w:t>оборотоспособной</w:t>
      </w:r>
      <w:proofErr w:type="spellEnd"/>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необходимости осуществления отдельных дотируемых видов деятельности и ведения убыточных производств;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необходимости осуществления деятельности, предусмотренной федеральными законами исключительно для казенных предприятий.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7. Решение об учреждении муниципального унитарного предприятия </w:t>
      </w:r>
      <w:proofErr w:type="gramStart"/>
      <w:r w:rsidRPr="00E35A91">
        <w:rPr>
          <w:rFonts w:ascii="Arial" w:eastAsia="Times New Roman" w:hAnsi="Arial" w:cs="Arial"/>
          <w:color w:val="000000"/>
          <w:sz w:val="24"/>
          <w:szCs w:val="24"/>
          <w:lang w:eastAsia="ru-RU"/>
        </w:rPr>
        <w:t>принимается  администрацией</w:t>
      </w:r>
      <w:proofErr w:type="gramEnd"/>
      <w:r w:rsidRPr="00E35A91">
        <w:rPr>
          <w:rFonts w:ascii="Arial" w:eastAsia="Times New Roman" w:hAnsi="Arial" w:cs="Arial"/>
          <w:color w:val="000000"/>
          <w:sz w:val="24"/>
          <w:szCs w:val="24"/>
          <w:lang w:eastAsia="ru-RU"/>
        </w:rPr>
        <w:t>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 об учреждении муниципального унитарного предприятия должно определять цели и предмет деятельности унитарного предприятия.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8. Муниципальное бюджетное учреждение может быть создано в целях оказания муниципальных услуг физическим и юридическим лицам в соответствии с муниципальными заданиями.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10. Кантемировский муниципальный район вправе создавать автономное учреждение для выполнения работ, оказания услуг в целях осуществления предусмотренных законодательством Российской Федерации полномочий органов местного самоуправления в сферах науки, образования, здравоохранения, культуры, средств массовой информации, социальной защиты, занятости населения, физической культуры и спорта, а также в иных сферах в случаях, установленных федеральными законами (в том числе при проведении мероприятий по работе с детьми и молодежью в указанных сферах).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Автономное учреждение осуществляет свою деятельность в соответствии с предметом и целями деятельности, определенными федеральными законами и уставом, путем выполнения работ, оказания услуг в сферах, указанных в части 10 настоящей статьи.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Собственником имущества и учредителем автономного учреждения является Кантемировский муниципальный район. Учредитель устанавливает задания для автономного учреждения в соответствии с предусмотренной его уставом основной деятельностью. Условия и порядок формирования задания учредителя и порядок финансового обеспечения выполнения этого задания определяются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Автономное учреждение может быть создано путем его учреждения или путем изменения типа существующего муниципального учреждения.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Решение о создании автономного учреждения на базе имущества, находящегося в муниципальной собственности, принимается </w:t>
      </w:r>
      <w:proofErr w:type="gramStart"/>
      <w:r w:rsidRPr="00E35A91">
        <w:rPr>
          <w:rFonts w:ascii="Arial" w:eastAsia="Times New Roman" w:hAnsi="Arial" w:cs="Arial"/>
          <w:color w:val="000000"/>
          <w:sz w:val="24"/>
          <w:szCs w:val="24"/>
          <w:lang w:eastAsia="ru-RU"/>
        </w:rPr>
        <w:t>администрацией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 о создании автономного учреждения путем изменения типа существующего муниципального учреждения принимается по инициативе либо с согласия муниципального учреждения, если такое решение не повлечет за собой нарушение конституционных прав граждан, в том числе права на получение бесплатного образования, права на участие в культурной жизни и доступ к культурным ценностям, права на охрану здоровья и бесплатную медицинскую помощь.</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Структура, компетенция органов автономного учреждения, порядок их формирования, сроки полномочий и порядок деятельности таких органов определяются уставом автономного учреждения в соответствии с Федеральным законом от 03.11.2006 № 174-ФЗ «Об автономных учреждениях», и иными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Ежегодно автономное учреждение обязано опубликовывать отчеты о своей деятельности и об использовании закрепленного за ним имущества в определенных учредителем автономного учреждения средствах массовой информации. Порядок опубликования отчетов, а также перечень сведений, которые должны содержаться в отчетах, устанавливаются Правительством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Автономное учреждение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своим уставом.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11. Органы местного самоуправления Кантемировского муниципального района от имени Кантемировского муниципального района </w:t>
      </w:r>
      <w:proofErr w:type="spellStart"/>
      <w:r w:rsidRPr="00E35A91">
        <w:rPr>
          <w:rFonts w:ascii="Arial" w:eastAsia="Times New Roman" w:hAnsi="Arial" w:cs="Arial"/>
          <w:color w:val="000000"/>
          <w:sz w:val="24"/>
          <w:szCs w:val="24"/>
          <w:lang w:eastAsia="ru-RU"/>
        </w:rPr>
        <w:t>субсидиарно</w:t>
      </w:r>
      <w:proofErr w:type="spellEnd"/>
      <w:r w:rsidRPr="00E35A91">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12.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13.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52 дополнена частью 13 решением </w:t>
      </w:r>
      <w:hyperlink r:id="rId204"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53. Проект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 Проект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составляется в порядке, установленном администрацией Кантемировского муниципального района в соответствии с Бюджетным кодексом Российской Федерации и принимаемыми с соблюдением его требований муниципальными правовыми актами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2. Проект бюджета Кантемировского муниципального района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w:t>
      </w:r>
      <w:r w:rsidRPr="00E35A91">
        <w:rPr>
          <w:rFonts w:ascii="Arial" w:eastAsia="Times New Roman" w:hAnsi="Arial" w:cs="Arial"/>
          <w:color w:val="000000"/>
          <w:sz w:val="24"/>
          <w:szCs w:val="24"/>
          <w:lang w:eastAsia="ru-RU"/>
        </w:rPr>
        <w:lastRenderedPageBreak/>
        <w:t xml:space="preserve">муниципальным правовым актом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 случае, если проект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составляется и утверждается на очередной финансовый год, Администрация  Кантемировского муниципального района разрабатывает и утверждает среднесрочный финансовый план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Составление проекта бюджета Кантемировского муниципального района - исключительная прерогатива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Непосредственное составление проекта бюджета Кантемировского муниципального района осуществляет финансовый </w:t>
      </w:r>
      <w:proofErr w:type="gramStart"/>
      <w:r w:rsidRPr="00E35A91">
        <w:rPr>
          <w:rFonts w:ascii="Arial" w:eastAsia="Times New Roman" w:hAnsi="Arial" w:cs="Arial"/>
          <w:color w:val="000000"/>
          <w:sz w:val="24"/>
          <w:szCs w:val="24"/>
          <w:lang w:eastAsia="ru-RU"/>
        </w:rPr>
        <w:t>орган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Составление проекта бюджета основывается 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r w:rsidRPr="00E35A91">
        <w:rPr>
          <w:rFonts w:ascii="Arial" w:eastAsia="Times New Roman" w:hAnsi="Arial" w:cs="Arial"/>
          <w:color w:val="000000"/>
          <w:sz w:val="24"/>
          <w:szCs w:val="24"/>
          <w:shd w:val="clear" w:color="auto" w:fill="FFFFFF"/>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основных </w:t>
      </w:r>
      <w:hyperlink r:id="rId205" w:history="1">
        <w:r w:rsidRPr="00E35A91">
          <w:rPr>
            <w:rFonts w:ascii="Arial" w:eastAsia="Times New Roman" w:hAnsi="Arial" w:cs="Arial"/>
            <w:color w:val="000000"/>
            <w:sz w:val="24"/>
            <w:szCs w:val="24"/>
            <w:lang w:eastAsia="ru-RU"/>
          </w:rPr>
          <w:t>направлениях</w:t>
        </w:r>
      </w:hyperlink>
      <w:r w:rsidRPr="00E35A91">
        <w:rPr>
          <w:rFonts w:ascii="Arial" w:eastAsia="Times New Roman" w:hAnsi="Arial" w:cs="Arial"/>
          <w:color w:val="000000"/>
          <w:sz w:val="24"/>
          <w:szCs w:val="24"/>
          <w:lang w:eastAsia="ru-RU"/>
        </w:rPr>
        <w:t> бюджетной и налоговой политики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прогнозе социально-экономического развития;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бюджетном прогнозе (проекте бюджетного прогноза, проекте изменений бюджетного прогноза) на долгосрочный период;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государственных (муниципальных) программах (проектах государственных (муниципальных) программ, проектах изменений указанных программ).</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06" w:tgtFrame="_blank" w:history="1">
        <w:r w:rsidRPr="00E35A91">
          <w:rPr>
            <w:rFonts w:ascii="Arial" w:eastAsia="Times New Roman" w:hAnsi="Arial" w:cs="Arial"/>
            <w:color w:val="0000FF"/>
            <w:sz w:val="24"/>
            <w:szCs w:val="24"/>
            <w:lang w:eastAsia="ru-RU"/>
          </w:rPr>
          <w:t>(часть 4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Прогноз социально-экономического развития Кантемировского муниципального района ежегодно разрабатывается в </w:t>
      </w:r>
      <w:hyperlink r:id="rId207" w:history="1">
        <w:r w:rsidRPr="00E35A91">
          <w:rPr>
            <w:rFonts w:ascii="Arial" w:eastAsia="Times New Roman" w:hAnsi="Arial" w:cs="Arial"/>
            <w:color w:val="000000"/>
            <w:sz w:val="24"/>
            <w:szCs w:val="24"/>
            <w:lang w:eastAsia="ru-RU"/>
          </w:rPr>
          <w:t>порядке</w:t>
        </w:r>
      </w:hyperlink>
      <w:r w:rsidRPr="00E35A91">
        <w:rPr>
          <w:rFonts w:ascii="Arial" w:eastAsia="Times New Roman" w:hAnsi="Arial" w:cs="Arial"/>
          <w:color w:val="000000"/>
          <w:sz w:val="24"/>
          <w:szCs w:val="24"/>
          <w:lang w:eastAsia="ru-RU"/>
        </w:rPr>
        <w:t>, установленном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Прогноз социально-экономического </w:t>
      </w:r>
      <w:proofErr w:type="gramStart"/>
      <w:r w:rsidRPr="00E35A91">
        <w:rPr>
          <w:rFonts w:ascii="Arial" w:eastAsia="Times New Roman" w:hAnsi="Arial" w:cs="Arial"/>
          <w:color w:val="000000"/>
          <w:sz w:val="24"/>
          <w:szCs w:val="24"/>
          <w:lang w:eastAsia="ru-RU"/>
        </w:rPr>
        <w:t>развития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одобряется администрацией  Кантемировского муниципального района одновременно с принятием решения о внесении проекта бюджета  Кантемировского муниципального района в Совет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Разработка прогноза социально-</w:t>
      </w:r>
      <w:proofErr w:type="gramStart"/>
      <w:r w:rsidRPr="00E35A91">
        <w:rPr>
          <w:rFonts w:ascii="Arial" w:eastAsia="Times New Roman" w:hAnsi="Arial" w:cs="Arial"/>
          <w:color w:val="000000"/>
          <w:sz w:val="24"/>
          <w:szCs w:val="24"/>
          <w:lang w:eastAsia="ru-RU"/>
        </w:rPr>
        <w:t>экономического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осуществляется уполномоченным администрацией  Кантемировского муниципального района органом (должностным лицом)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Муниципальные программы утверждаются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Сроки реализации муниципальных программ определяются </w:t>
      </w:r>
      <w:proofErr w:type="gramStart"/>
      <w:r w:rsidRPr="00E35A91">
        <w:rPr>
          <w:rFonts w:ascii="Arial" w:eastAsia="Times New Roman" w:hAnsi="Arial" w:cs="Arial"/>
          <w:color w:val="000000"/>
          <w:sz w:val="24"/>
          <w:szCs w:val="24"/>
          <w:lang w:eastAsia="ru-RU"/>
        </w:rPr>
        <w:t>администрацией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установленном администрацией порядке.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Объем бюджетных ассигнований на финансовое обеспечение реализации муниципальных программ утверждается решением о бюджете Кантемировского муниципального района по соответствующей каждой программе целевой статье </w:t>
      </w:r>
      <w:r w:rsidRPr="00E35A91">
        <w:rPr>
          <w:rFonts w:ascii="Arial" w:eastAsia="Times New Roman" w:hAnsi="Arial" w:cs="Arial"/>
          <w:color w:val="000000"/>
          <w:sz w:val="24"/>
          <w:szCs w:val="24"/>
          <w:lang w:eastAsia="ru-RU"/>
        </w:rPr>
        <w:lastRenderedPageBreak/>
        <w:t>расходов бюджета Кантемировского муниципального района в соответствии с утвердившим программу муниципальным правовым актом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Совет народных депутатов Кантемировского муниципального района вправе осуществлять рассмотрение проектов муниципальных программ и предложений о внесении изменений в муниципальные программы в порядке, установленном нормативными правовыми актами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Муниципальные программы подлежат приведению в соответствие с решением о бюджете Кантемировского муниципального района не позднее трех месяцев со дня вступления его в силу.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По каждой муниципальной программе ежегодно проводится оценка эффективности ее реализации. </w:t>
      </w:r>
      <w:hyperlink r:id="rId208" w:history="1">
        <w:r w:rsidRPr="00E35A91">
          <w:rPr>
            <w:rFonts w:ascii="Arial" w:eastAsia="Times New Roman" w:hAnsi="Arial" w:cs="Arial"/>
            <w:color w:val="000000"/>
            <w:sz w:val="24"/>
            <w:szCs w:val="24"/>
            <w:lang w:eastAsia="ru-RU"/>
          </w:rPr>
          <w:t>Порядок</w:t>
        </w:r>
      </w:hyperlink>
      <w:r w:rsidRPr="00E35A91">
        <w:rPr>
          <w:rFonts w:ascii="Arial" w:eastAsia="Times New Roman" w:hAnsi="Arial" w:cs="Arial"/>
          <w:color w:val="000000"/>
          <w:sz w:val="24"/>
          <w:szCs w:val="24"/>
          <w:lang w:eastAsia="ru-RU"/>
        </w:rPr>
        <w:t> проведения указанной оценки и ее критерии устанавливаются соответственно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По результатам указанной оценки </w:t>
      </w:r>
      <w:proofErr w:type="gramStart"/>
      <w:r w:rsidRPr="00E35A91">
        <w:rPr>
          <w:rFonts w:ascii="Arial" w:eastAsia="Times New Roman" w:hAnsi="Arial" w:cs="Arial"/>
          <w:color w:val="000000"/>
          <w:sz w:val="24"/>
          <w:szCs w:val="24"/>
          <w:lang w:eastAsia="ru-RU"/>
        </w:rPr>
        <w:t>администрацией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В срок, установленный решением Совета народных депутатов Кантемировского муниципального района, но не позднее 15 ноября года, предшествующего очередному финансовому году, </w:t>
      </w:r>
      <w:proofErr w:type="gramStart"/>
      <w:r w:rsidRPr="00E35A91">
        <w:rPr>
          <w:rFonts w:ascii="Arial" w:eastAsia="Times New Roman" w:hAnsi="Arial" w:cs="Arial"/>
          <w:color w:val="000000"/>
          <w:sz w:val="24"/>
          <w:szCs w:val="24"/>
          <w:lang w:eastAsia="ru-RU"/>
        </w:rPr>
        <w:t>Администрация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вносит в Совет народных депутатов Кантемировского муниципального района проект решения о бюджете Кантемировского муниципального района на очередной финансовый год.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Одновременно с проектом решения о бюджете Кантемировского муниципального района в Совет народных депутатов Кантемировского муниципального района представляются документы и материалы в соответствии со статьей 184.2 Бюджетного кодекса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Проект решения о </w:t>
      </w:r>
      <w:proofErr w:type="gramStart"/>
      <w:r w:rsidRPr="00E35A91">
        <w:rPr>
          <w:rFonts w:ascii="Arial" w:eastAsia="Times New Roman" w:hAnsi="Arial" w:cs="Arial"/>
          <w:color w:val="000000"/>
          <w:sz w:val="24"/>
          <w:szCs w:val="24"/>
          <w:lang w:eastAsia="ru-RU"/>
        </w:rPr>
        <w:t>бюджете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обязательном порядке должен содержать показатели и характеристики в соответствии со статьей 184.1 Бюджетного кодекса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8. Порядок рассмотрения проекта решения о бюджете Кантемировского муниципального района и его утверждения определяется муниципальным правовым актом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соответствии с требованиями Бюджетного кодекса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9. Порядок рассмотрения проекта решения о бюджете  Кантемировского муниципального района и его утверждения, определенный муниципальным правовым актом Совета народных депутатов  Кантемировского муниципального района,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w:t>
      </w:r>
      <w:hyperlink r:id="rId209" w:history="1">
        <w:r w:rsidRPr="00E35A91">
          <w:rPr>
            <w:rFonts w:ascii="Arial" w:eastAsia="Times New Roman" w:hAnsi="Arial" w:cs="Arial"/>
            <w:color w:val="000000"/>
            <w:sz w:val="24"/>
            <w:szCs w:val="24"/>
            <w:lang w:eastAsia="ru-RU"/>
          </w:rPr>
          <w:t>статьей 184.1</w:t>
        </w:r>
      </w:hyperlink>
      <w:r w:rsidRPr="00E35A91">
        <w:rPr>
          <w:rFonts w:ascii="Arial" w:eastAsia="Times New Roman" w:hAnsi="Arial" w:cs="Arial"/>
          <w:color w:val="000000"/>
          <w:sz w:val="24"/>
          <w:szCs w:val="24"/>
          <w:lang w:eastAsia="ru-RU"/>
        </w:rPr>
        <w:t> Бюджетного кодекса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10. Проект бюджета Кантемировского муниципального района подлежит официальному опубликованию в Информационном бюллетене органа местного </w:t>
      </w:r>
      <w:r w:rsidRPr="00E35A91">
        <w:rPr>
          <w:rFonts w:ascii="Arial" w:eastAsia="Times New Roman" w:hAnsi="Arial" w:cs="Arial"/>
          <w:color w:val="000000"/>
          <w:sz w:val="24"/>
          <w:szCs w:val="24"/>
          <w:lang w:eastAsia="ru-RU"/>
        </w:rPr>
        <w:lastRenderedPageBreak/>
        <w:t>самоуправления Кантемировского муниципального района Воронежской области «Формула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статьи 10 изложен в редакции решения от </w:t>
      </w:r>
      <w:hyperlink r:id="rId210" w:tgtFrame="_blank" w:history="1">
        <w:r w:rsidRPr="00E35A91">
          <w:rPr>
            <w:rFonts w:ascii="Arial" w:eastAsia="Times New Roman" w:hAnsi="Arial" w:cs="Arial"/>
            <w:color w:val="0000FF"/>
            <w:sz w:val="24"/>
            <w:szCs w:val="24"/>
            <w:lang w:eastAsia="ru-RU"/>
          </w:rPr>
          <w:t>30.12.2016 № 393</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Кантемировского муниципального района обеспечивают жителям Кантемировского муниципального района возможность ознакомиться с указанным документом в случае невозможности его опубликования.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54.</w:t>
      </w:r>
      <w:r w:rsidRPr="00E35A91">
        <w:rPr>
          <w:rFonts w:ascii="Arial" w:eastAsia="Times New Roman" w:hAnsi="Arial" w:cs="Arial"/>
          <w:b/>
          <w:bCs/>
          <w:i/>
          <w:iCs/>
          <w:color w:val="000000"/>
          <w:sz w:val="24"/>
          <w:szCs w:val="24"/>
          <w:lang w:eastAsia="ru-RU"/>
        </w:rPr>
        <w:t> </w:t>
      </w:r>
      <w:r w:rsidRPr="00E35A91">
        <w:rPr>
          <w:rFonts w:ascii="Arial" w:eastAsia="Times New Roman" w:hAnsi="Arial" w:cs="Arial"/>
          <w:b/>
          <w:bCs/>
          <w:color w:val="000000"/>
          <w:sz w:val="24"/>
          <w:szCs w:val="24"/>
          <w:lang w:eastAsia="ru-RU"/>
        </w:rPr>
        <w:t>Бюджет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Кантемировский муниципальный район имеет собственный бюджет.</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В бюджете  Кантемировского муниципального района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Кантемировского муниципального района, возникающих в связи с осуществлением органами местного самоуправления полномочий по вопросам местного значения, и расходных обязательств Кантемировского муниципального района,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Бюджет Кантемировского муниципального района и свод бюджетов городского и сельских поселений, входящих в состав Кантемировского муниципального района (без учета межбюджетных трансфертов между этими бюджетами), образуют консолидированный бюджет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Администрация  Кантемировского муниципального района обеспечивает исполнение бюджета  Кантемировского муниципального района и составление бюджетной отчетности, представляет годовой отчет об исполнении бюджета  Кантемировского муниципального района на утверждение Совета народных депутатов  Кантемировского муниципального района, обеспечивает управление муниципальным долгом, осуществляет иные полномочия, определенные Бюджетным кодексом Российской Федерации, и принятыми в соответствии с ним муниципальными правовыми актами органов местного самоуправления, регулирующими бюджетные правоотношения.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Финансовый орган администрации Кантемировского муниципального района представляет бюджетную отчетность об исполнении консолидированного бюджета муниципального района в Департамент финансов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Решение об утверждении бюджета  Кантемировского муниципального района, годовой отчет о его исполнении, ежеквартальные сведения о ходе исполнения бюджета  Кантемировского муниципального района и о численности муниципальных служащих органов местного самоуправления Кантемировского муниципального района, работников муниципальных учреждений с указанием фактических расходов на оплату их труда подлежат официальному опубликованию в Информационном бюллетене органа местного самоуправления Кантемировского муниципального района Воронежской области «Формула власти».</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1 части 6 изложен в редакции решения от </w:t>
      </w:r>
      <w:hyperlink r:id="rId211" w:tgtFrame="_blank" w:history="1">
        <w:r w:rsidRPr="00E35A91">
          <w:rPr>
            <w:rFonts w:ascii="Arial" w:eastAsia="Times New Roman" w:hAnsi="Arial" w:cs="Arial"/>
            <w:color w:val="0000FF"/>
            <w:sz w:val="24"/>
            <w:szCs w:val="24"/>
            <w:lang w:eastAsia="ru-RU"/>
          </w:rPr>
          <w:t>25.03.2016 № 316</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Органы местного самоуправления Кантемировского муниципального района обеспечивают жителям Кантемировского муниципального района возможность ознакомиться с указанными документами и сведениями в случае невозможности их опубликования.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55</w:t>
      </w:r>
      <w:r w:rsidRPr="00E35A91">
        <w:rPr>
          <w:rFonts w:ascii="Arial" w:eastAsia="Times New Roman" w:hAnsi="Arial" w:cs="Arial"/>
          <w:b/>
          <w:bCs/>
          <w:i/>
          <w:iCs/>
          <w:color w:val="000000"/>
          <w:sz w:val="24"/>
          <w:szCs w:val="24"/>
          <w:lang w:eastAsia="ru-RU"/>
        </w:rPr>
        <w:t>. </w:t>
      </w:r>
      <w:r w:rsidRPr="00E35A91">
        <w:rPr>
          <w:rFonts w:ascii="Arial" w:eastAsia="Times New Roman" w:hAnsi="Arial" w:cs="Arial"/>
          <w:b/>
          <w:bCs/>
          <w:color w:val="000000"/>
          <w:sz w:val="24"/>
          <w:szCs w:val="24"/>
          <w:lang w:eastAsia="ru-RU"/>
        </w:rPr>
        <w:t>Расходы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lastRenderedPageBreak/>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Формирование расходов бюджета Кантемировского муниципального района осуществляется в соответствии с расходными обязательствами Кантемировского муниципального района, устанавливаемыми и исполняемыми органами местного самоуправления Кантемировского муниципального района в соответствии с требованиями Бюджетного </w:t>
      </w:r>
      <w:hyperlink r:id="rId212" w:history="1">
        <w:r w:rsidRPr="00E35A91">
          <w:rPr>
            <w:rFonts w:ascii="Arial" w:eastAsia="Times New Roman" w:hAnsi="Arial" w:cs="Arial"/>
            <w:color w:val="000000"/>
            <w:sz w:val="24"/>
            <w:szCs w:val="24"/>
            <w:lang w:eastAsia="ru-RU"/>
          </w:rPr>
          <w:t>кодекса</w:t>
        </w:r>
      </w:hyperlink>
      <w:r w:rsidRPr="00E35A91">
        <w:rPr>
          <w:rFonts w:ascii="Arial" w:eastAsia="Times New Roman" w:hAnsi="Arial" w:cs="Arial"/>
          <w:color w:val="000000"/>
          <w:sz w:val="24"/>
          <w:szCs w:val="24"/>
          <w:lang w:eastAsia="ru-RU"/>
        </w:rPr>
        <w:t>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Исполнение расходных обязательств Кантемировского муниципального района осуществляется за счет средств бюджета Кантемировского муниципального района в соответствии с требованиями Бюджетного </w:t>
      </w:r>
      <w:hyperlink r:id="rId213" w:history="1">
        <w:r w:rsidRPr="00E35A91">
          <w:rPr>
            <w:rFonts w:ascii="Arial" w:eastAsia="Times New Roman" w:hAnsi="Arial" w:cs="Arial"/>
            <w:color w:val="000000"/>
            <w:sz w:val="24"/>
            <w:szCs w:val="24"/>
            <w:lang w:eastAsia="ru-RU"/>
          </w:rPr>
          <w:t>кодекса</w:t>
        </w:r>
      </w:hyperlink>
      <w:r w:rsidRPr="00E35A91">
        <w:rPr>
          <w:rFonts w:ascii="Arial" w:eastAsia="Times New Roman" w:hAnsi="Arial" w:cs="Arial"/>
          <w:color w:val="000000"/>
          <w:sz w:val="24"/>
          <w:szCs w:val="24"/>
          <w:lang w:eastAsia="ru-RU"/>
        </w:rPr>
        <w:t>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56</w:t>
      </w:r>
      <w:r w:rsidRPr="00E35A91">
        <w:rPr>
          <w:rFonts w:ascii="Arial" w:eastAsia="Times New Roman" w:hAnsi="Arial" w:cs="Arial"/>
          <w:b/>
          <w:bCs/>
          <w:i/>
          <w:iCs/>
          <w:color w:val="000000"/>
          <w:sz w:val="24"/>
          <w:szCs w:val="24"/>
          <w:lang w:eastAsia="ru-RU"/>
        </w:rPr>
        <w:t>. </w:t>
      </w:r>
      <w:r w:rsidRPr="00E35A91">
        <w:rPr>
          <w:rFonts w:ascii="Arial" w:eastAsia="Times New Roman" w:hAnsi="Arial" w:cs="Arial"/>
          <w:b/>
          <w:bCs/>
          <w:color w:val="000000"/>
          <w:sz w:val="24"/>
          <w:szCs w:val="24"/>
          <w:lang w:eastAsia="ru-RU"/>
        </w:rPr>
        <w:t>Доходы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Формирование доходов бюджета Кантемировского муниципального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57. Муниципальный долг</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В объем муниципального долга включаются:</w:t>
      </w:r>
    </w:p>
    <w:p w:rsidR="00E35A91" w:rsidRPr="00E35A91" w:rsidRDefault="00E35A91" w:rsidP="00E35A91">
      <w:pPr>
        <w:spacing w:after="0" w:line="240" w:lineRule="auto"/>
        <w:ind w:firstLine="720"/>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1)</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lang w:eastAsia="ru-RU"/>
        </w:rPr>
        <w:t>номинальная сумма долга по муниципальным ценным бумагам;</w:t>
      </w:r>
    </w:p>
    <w:p w:rsidR="00E35A91" w:rsidRPr="00E35A91" w:rsidRDefault="00E35A91" w:rsidP="00E35A91">
      <w:pPr>
        <w:spacing w:after="0" w:line="240" w:lineRule="auto"/>
        <w:ind w:firstLine="720"/>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2)</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shd w:val="clear" w:color="auto" w:fill="FFFFFF"/>
          <w:lang w:eastAsia="ru-RU"/>
        </w:rPr>
        <w:t>объем основного долга по бюджетным кредитам, привлеченным в бюджет Кантемировского муниципального района из других бюджетов бюджетной системы Российской Федерации;</w:t>
      </w:r>
    </w:p>
    <w:p w:rsidR="00E35A91" w:rsidRPr="00E35A91" w:rsidRDefault="00E35A91" w:rsidP="00E35A91">
      <w:pPr>
        <w:spacing w:after="0" w:line="240" w:lineRule="auto"/>
        <w:ind w:firstLine="720"/>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3)</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shd w:val="clear" w:color="auto" w:fill="FFFFFF"/>
          <w:lang w:eastAsia="ru-RU"/>
        </w:rPr>
        <w:t>объем основного долга по кредитам, привлеченным Кантемировским муниципальным районом от кредитных организаций;</w:t>
      </w:r>
    </w:p>
    <w:p w:rsidR="00E35A91" w:rsidRPr="00E35A91" w:rsidRDefault="00E35A91" w:rsidP="00E35A91">
      <w:pPr>
        <w:spacing w:after="0" w:line="240" w:lineRule="auto"/>
        <w:ind w:firstLine="720"/>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4)</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shd w:val="clear" w:color="auto" w:fill="FFFFFF"/>
          <w:lang w:eastAsia="ru-RU"/>
        </w:rPr>
        <w:t>объем обязательств, вытекающих из муниципальных гарантий;</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shd w:val="clear" w:color="auto" w:fill="FFFFFF"/>
          <w:lang w:eastAsia="ru-RU"/>
        </w:rPr>
        <w:t>объем иных непогашенных долговых обязательств Кантемировского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14" w:tgtFrame="_blank" w:history="1">
        <w:r w:rsidRPr="00E35A91">
          <w:rPr>
            <w:rFonts w:ascii="Arial" w:eastAsia="Times New Roman" w:hAnsi="Arial" w:cs="Arial"/>
            <w:color w:val="0000FF"/>
            <w:sz w:val="24"/>
            <w:szCs w:val="24"/>
            <w:lang w:eastAsia="ru-RU"/>
          </w:rPr>
          <w:t>(часть 1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Долговые обязательства Кантемировского муниципального района могут быть краткосрочными (менее одного года), среднесрочными (от одного года до пяти лет) и долгосрочными (от пяти до 10 лет включительно).</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Долговые обязательства Кантемировского муниципального района полностью и без условий обеспечиваются всем находящимся в собственности Кантемировского муниципального района имуществом, составляющим соответствующую казну, и исполняются за счет средств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Учет и регистрация муниципальных долговых обязательств Кантемировского муниципального района осуществляются в муниципальной долговой </w:t>
      </w:r>
      <w:proofErr w:type="gramStart"/>
      <w:r w:rsidRPr="00E35A91">
        <w:rPr>
          <w:rFonts w:ascii="Arial" w:eastAsia="Times New Roman" w:hAnsi="Arial" w:cs="Arial"/>
          <w:color w:val="000000"/>
          <w:sz w:val="24"/>
          <w:szCs w:val="24"/>
          <w:lang w:eastAsia="ru-RU"/>
        </w:rPr>
        <w:t>книге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муниципальную долговую книгу вносятся сведения об объеме долговых обязательств Кантемировского муниципального района по видам этих обязательств, о дате их возникновения и исполнения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устанавливаются администрацией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Полномочия по управлению муниципальным долгом принадлежат </w:t>
      </w:r>
      <w:proofErr w:type="gramStart"/>
      <w:r w:rsidRPr="00E35A91">
        <w:rPr>
          <w:rFonts w:ascii="Arial" w:eastAsia="Times New Roman" w:hAnsi="Arial" w:cs="Arial"/>
          <w:color w:val="000000"/>
          <w:sz w:val="24"/>
          <w:szCs w:val="24"/>
          <w:lang w:eastAsia="ru-RU"/>
        </w:rPr>
        <w:t>администрации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Кантемировский муниципальный район не несет ответственности по долговым обязательствам Российской Федерации, субъектов Российской </w:t>
      </w:r>
      <w:r w:rsidRPr="00E35A91">
        <w:rPr>
          <w:rFonts w:ascii="Arial" w:eastAsia="Times New Roman" w:hAnsi="Arial" w:cs="Arial"/>
          <w:color w:val="000000"/>
          <w:sz w:val="24"/>
          <w:szCs w:val="24"/>
          <w:lang w:eastAsia="ru-RU"/>
        </w:rPr>
        <w:lastRenderedPageBreak/>
        <w:t>Федерации и иных муниципальных образований, если указанные обязательства не были гарантированы Кантемировским муниципальным районом.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58</w:t>
      </w:r>
      <w:r w:rsidRPr="00E35A91">
        <w:rPr>
          <w:rFonts w:ascii="Arial" w:eastAsia="Times New Roman" w:hAnsi="Arial" w:cs="Arial"/>
          <w:b/>
          <w:bCs/>
          <w:i/>
          <w:iCs/>
          <w:color w:val="000000"/>
          <w:sz w:val="24"/>
          <w:szCs w:val="24"/>
          <w:lang w:eastAsia="ru-RU"/>
        </w:rPr>
        <w:t>. </w:t>
      </w:r>
      <w:r w:rsidRPr="00E35A91">
        <w:rPr>
          <w:rFonts w:ascii="Arial" w:eastAsia="Times New Roman" w:hAnsi="Arial" w:cs="Arial"/>
          <w:b/>
          <w:bCs/>
          <w:color w:val="000000"/>
          <w:sz w:val="24"/>
          <w:szCs w:val="24"/>
          <w:lang w:eastAsia="ru-RU"/>
        </w:rPr>
        <w:t>Муниципальные заимствования и муниципальные гарантии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Под муниципальными заимствованиями понимается привлечение от имени Кантемировского муниципального района заемных средств в бюджет Кантемировского муниципального района путем размещения муниципальных ценных бумаг и в форме кредитов, по которым возникают долговые обязательства Кантемировского муниципального района как заемщика.</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1.1.</w:t>
      </w:r>
      <w:r w:rsidRPr="00E35A91">
        <w:rPr>
          <w:rFonts w:ascii="Times New Roman" w:eastAsia="Times New Roman" w:hAnsi="Times New Roman" w:cs="Times New Roman"/>
          <w:color w:val="000000"/>
          <w:sz w:val="14"/>
          <w:szCs w:val="14"/>
          <w:lang w:eastAsia="ru-RU"/>
        </w:rPr>
        <w:t>           </w:t>
      </w:r>
      <w:r w:rsidRPr="00E35A91">
        <w:rPr>
          <w:rFonts w:ascii="Arial" w:eastAsia="Times New Roman" w:hAnsi="Arial" w:cs="Arial"/>
          <w:color w:val="000000"/>
          <w:sz w:val="24"/>
          <w:szCs w:val="24"/>
          <w:lang w:eastAsia="ru-RU"/>
        </w:rPr>
        <w:t>Под муниципальными внутренними заимствованиями понимается привлечение от имени Кантемировского муниципального района заемных средств в бюджет Кантемировского муниципального района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Кантемировского муниципального района как заемщика, выраженные в валюте Российской Федерации.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Муниципальные внутренние заимствования Кантемировского муниципального района осуществляются в целях финансирования дефицита бюджета Кантемировского муниципального района, а также для погашения долговых обязательств Кантемировского муниципального района, пополнения остатков средств на счетах местного бюджета в течение финансового года, а также в целях предоставления бюджетных кредитов бюджету Кантемировского муниципального района из бюджета Воронежской области, предусмотренных порядком предоставления бюджетных кредитов из федерального бюджета бюджетам субъектов Российской Федерации.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0"/>
          <w:szCs w:val="20"/>
          <w:lang w:eastAsia="ru-RU"/>
        </w:rPr>
      </w:pPr>
      <w:r w:rsidRPr="00E35A91">
        <w:rPr>
          <w:rFonts w:ascii="Arial" w:eastAsia="Times New Roman" w:hAnsi="Arial" w:cs="Arial"/>
          <w:color w:val="000000"/>
          <w:sz w:val="24"/>
          <w:szCs w:val="24"/>
          <w:lang w:eastAsia="ru-RU"/>
        </w:rPr>
        <w:t>1.2. Под муниципальными внешними заимствованиями понимается привлечение кредитов в бюджет Кантемировского муниципального района из федерального бюджета от имени Кантемировского муниципального района в рамках использования Российской Федерацией целевых иностранных кредитов, по которым возникают долговые обязательства Кантемировского муниципального района перед Российской Федерацией, выраженные в иностранной валюте.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15" w:tgtFrame="_blank" w:history="1">
        <w:r w:rsidRPr="00E35A91">
          <w:rPr>
            <w:rFonts w:ascii="Arial" w:eastAsia="Times New Roman" w:hAnsi="Arial" w:cs="Arial"/>
            <w:color w:val="0000FF"/>
            <w:sz w:val="24"/>
            <w:szCs w:val="24"/>
            <w:lang w:eastAsia="ru-RU"/>
          </w:rPr>
          <w:t>(часть 1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Право осуществления муниципальных заимствований от имени Кантемировского муниципального района принадлежит администрации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От имени Кантемировского муниципального района муниципальные гарантии предоставляются </w:t>
      </w:r>
      <w:proofErr w:type="gramStart"/>
      <w:r w:rsidRPr="00E35A91">
        <w:rPr>
          <w:rFonts w:ascii="Arial" w:eastAsia="Times New Roman" w:hAnsi="Arial" w:cs="Arial"/>
          <w:color w:val="000000"/>
          <w:sz w:val="24"/>
          <w:szCs w:val="24"/>
          <w:lang w:eastAsia="ru-RU"/>
        </w:rPr>
        <w:t>администрацией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пределах общей суммы предоставляемых гарантий, указанной в решении Совета народных депутатов  Кантемировского муниципального района о бюджете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Предоставление и исполнение муниципальной гарантии подлежит отражению в муниципальной долговой книге.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Финансовый </w:t>
      </w:r>
      <w:proofErr w:type="gramStart"/>
      <w:r w:rsidRPr="00E35A91">
        <w:rPr>
          <w:rFonts w:ascii="Arial" w:eastAsia="Times New Roman" w:hAnsi="Arial" w:cs="Arial"/>
          <w:color w:val="000000"/>
          <w:sz w:val="24"/>
          <w:szCs w:val="24"/>
          <w:lang w:eastAsia="ru-RU"/>
        </w:rPr>
        <w:t>орган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ведёт учет выданных гарантий, исполнения обязательств принципала, обеспеченных </w:t>
      </w:r>
      <w:r w:rsidRPr="00E35A91">
        <w:rPr>
          <w:rFonts w:ascii="Arial" w:eastAsia="Times New Roman" w:hAnsi="Arial" w:cs="Arial"/>
          <w:color w:val="000000"/>
          <w:sz w:val="24"/>
          <w:szCs w:val="24"/>
          <w:lang w:eastAsia="ru-RU"/>
        </w:rPr>
        <w:lastRenderedPageBreak/>
        <w:t>гарантиями, а также учет осуществления гарантом платежей по выданным гарантиям.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59. Исполнение бюджета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Исполнение бюджета Кантемировского муниципального района производится в соответствии с Бюджетным кодексом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Руководитель финансового органа администрации Кантемировского муниципального района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Казначейское обслуживание исполнения бюджета Кантемировского муниципального района осуществляется в порядке, установленном Бюджетным кодексом Российской Федерации.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16" w:tgtFrame="_blank" w:history="1">
        <w:r w:rsidRPr="00E35A91">
          <w:rPr>
            <w:rFonts w:ascii="Arial" w:eastAsia="Times New Roman" w:hAnsi="Arial" w:cs="Arial"/>
            <w:color w:val="0000FF"/>
            <w:sz w:val="24"/>
            <w:szCs w:val="24"/>
            <w:lang w:eastAsia="ru-RU"/>
          </w:rPr>
          <w:t>(часть 3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администрации Кантемировского муниципального района информацию о начислении и об уплате налогов и сборов, подлежащих зачислению в бюджет Кантемировского муниципального района,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Отчет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за первый квартал, полугодие и девять месяцев текущего финансового года утверждается администрацией Кантемировского муниципального района и направляется в Совет народных депутатов Кантемировского муниципального района и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счетную комиссию Кантемировского муниципального района. Годовой отчет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подлежит утверждению муниципальным правовым актом Совета народных депутатов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Годовой отчет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до его рассмотрения в Совете народных депутатов  Кантемировского муниципального района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Внешняя проверка годового отчета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осуществляется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счетной комиссией Кантемировского муниципального района в порядке, установленном муниципальным правовым актом Совета народных депутатов  Кантемировского муниципального района, с соблюдением требований Бюджетного кодекса Российской Федерации и с учетом особенностей, установленных федеральными законами.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Администрация Кантемировского муниципального района представляет отчет об исполнении бюджета Кантемировского муниципального района для подготовки заключения на него не позднее 1 апреля текущего года. Подготовка заключения на годовой отчет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проводится в срок, не превышающий один месяц.</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proofErr w:type="spellStart"/>
      <w:r w:rsidRPr="00E35A91">
        <w:rPr>
          <w:rFonts w:ascii="Arial" w:eastAsia="Times New Roman" w:hAnsi="Arial" w:cs="Arial"/>
          <w:color w:val="000000"/>
          <w:sz w:val="24"/>
          <w:szCs w:val="24"/>
          <w:lang w:eastAsia="ru-RU"/>
        </w:rPr>
        <w:lastRenderedPageBreak/>
        <w:t>Контрольно</w:t>
      </w:r>
      <w:proofErr w:type="spellEnd"/>
      <w:r w:rsidRPr="00E35A91">
        <w:rPr>
          <w:rFonts w:ascii="Arial" w:eastAsia="Times New Roman" w:hAnsi="Arial" w:cs="Arial"/>
          <w:color w:val="000000"/>
          <w:sz w:val="24"/>
          <w:szCs w:val="24"/>
          <w:lang w:eastAsia="ru-RU"/>
        </w:rPr>
        <w:t xml:space="preserve"> - счетная комиссия Кантемировского муниципального района готовит заключение на отчет об исполнении бюджета Кантемировского муниципального района с учетом данных внешней проверки годовой бюджетной отчетности главных администраторов бюджетных средств.</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Заключение на годовой отчет об исполнении бюджета Кантемировского муниципального района представляется </w:t>
      </w:r>
      <w:proofErr w:type="spellStart"/>
      <w:r w:rsidRPr="00E35A91">
        <w:rPr>
          <w:rFonts w:ascii="Arial" w:eastAsia="Times New Roman" w:hAnsi="Arial" w:cs="Arial"/>
          <w:color w:val="000000"/>
          <w:sz w:val="24"/>
          <w:szCs w:val="24"/>
          <w:lang w:eastAsia="ru-RU"/>
        </w:rPr>
        <w:t>Контрольно</w:t>
      </w:r>
      <w:proofErr w:type="spellEnd"/>
      <w:r w:rsidRPr="00E35A91">
        <w:rPr>
          <w:rFonts w:ascii="Arial" w:eastAsia="Times New Roman" w:hAnsi="Arial" w:cs="Arial"/>
          <w:color w:val="000000"/>
          <w:sz w:val="24"/>
          <w:szCs w:val="24"/>
          <w:lang w:eastAsia="ru-RU"/>
        </w:rPr>
        <w:t xml:space="preserve"> - счетной комиссией Кантемировского муниципального района в Совет народных депутатов Кантемировского муниципального района с одновременным направлением в </w:t>
      </w:r>
      <w:proofErr w:type="gramStart"/>
      <w:r w:rsidRPr="00E35A91">
        <w:rPr>
          <w:rFonts w:ascii="Arial" w:eastAsia="Times New Roman" w:hAnsi="Arial" w:cs="Arial"/>
          <w:color w:val="000000"/>
          <w:sz w:val="24"/>
          <w:szCs w:val="24"/>
          <w:lang w:eastAsia="ru-RU"/>
        </w:rPr>
        <w:t>администрацию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Порядок представления, рассмотрения и утверждения годового отчета об исполнении бюджета Кантемировского муниципального района устанавливается Советом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 соответствии с положениями Бюджетного кодекса Российской Федерации.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shd w:val="clear" w:color="auto" w:fill="FFFFFF"/>
          <w:lang w:eastAsia="ru-RU"/>
        </w:rPr>
        <w:t>Одновременно с годовым отчетом об исполнении бюджета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Российской Федерации.</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17" w:tgtFrame="_blank" w:history="1">
        <w:r w:rsidRPr="00E35A91">
          <w:rPr>
            <w:rFonts w:ascii="Arial" w:eastAsia="Times New Roman" w:hAnsi="Arial" w:cs="Arial"/>
            <w:color w:val="0000FF"/>
            <w:sz w:val="24"/>
            <w:szCs w:val="24"/>
            <w:lang w:eastAsia="ru-RU"/>
          </w:rPr>
          <w:t>(абзац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По результатам рассмотрения годового отчета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Совет народных депутатов  Кантемировского муниципального района принимает решение об утверждении либо отклонении решения об исполнении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В случае отклонения Советом народных депутатов Кантемировского муниципального района решения об исполнении бюджета Кантемировского муниципального района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Годовой отчет об исполнении </w:t>
      </w:r>
      <w:proofErr w:type="gramStart"/>
      <w:r w:rsidRPr="00E35A91">
        <w:rPr>
          <w:rFonts w:ascii="Arial" w:eastAsia="Times New Roman" w:hAnsi="Arial" w:cs="Arial"/>
          <w:color w:val="000000"/>
          <w:sz w:val="24"/>
          <w:szCs w:val="24"/>
          <w:lang w:eastAsia="ru-RU"/>
        </w:rPr>
        <w:t>бюджета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представляется в Совет народных депутатов Кантемировского муниципального района не позднее 1 мая текущего года.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Решением об исполнении бюджета Кантемировского муниципального района утверждается отчет об исполнении бюджета Кантемировского муниципального района за отчетный финансовый год с указанием общего объема доходов, расходов и дефицита (профицита) бюджета.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Решением об исполнении бюджета Кантемировского муниципального района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для решения об исполнении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60. Закупки для обеспечения муниципальных нужд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lastRenderedPageBreak/>
        <w:t>2. Закупки товаров, работ, услуг для обеспечения муниципальных нужд осуществляются за счет средств местного бюджета.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ГЛАВА 7. ОТВЕТСТВЕННОСТЬ ОРГАНОВ МЕСТНОГО САМОУПРАВЛЕНИЯ И ДОЛЖНОСТНЫХ ЛИЦ МЕСТНОГО САМОУПРАВЛЕНИЯ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61. Ответственность органов местного самоуправления и должностных лиц местного самоуправления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218"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62. Ответственность органов местного самоуправления, депутатов, членов выборного органа местного самоуправления, выборных должностных лиц местного самоуправления перед населением Кантемировского муниципального района</w:t>
      </w:r>
    </w:p>
    <w:p w:rsidR="00E35A91" w:rsidRPr="00E35A91" w:rsidRDefault="00E35A91" w:rsidP="00E35A91">
      <w:pPr>
        <w:spacing w:after="0" w:line="240" w:lineRule="auto"/>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(название статьи изложено в редакции решения от </w:t>
      </w:r>
      <w:hyperlink r:id="rId219" w:tgtFrame="_blank" w:history="1">
        <w:r w:rsidRPr="00E35A91">
          <w:rPr>
            <w:rFonts w:ascii="Arial" w:eastAsia="Times New Roman" w:hAnsi="Arial" w:cs="Arial"/>
            <w:b/>
            <w:bCs/>
            <w:color w:val="0000FF"/>
            <w:sz w:val="24"/>
            <w:szCs w:val="24"/>
            <w:lang w:eastAsia="ru-RU"/>
          </w:rPr>
          <w:t>25.03.2016 № 316</w:t>
        </w:r>
      </w:hyperlink>
      <w:r w:rsidRPr="00E35A91">
        <w:rPr>
          <w:rFonts w:ascii="Arial" w:eastAsia="Times New Roman" w:hAnsi="Arial" w:cs="Arial"/>
          <w:b/>
          <w:bCs/>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220"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63. Ответственность органов местного самоуправления и должностных лиц местного самоуправления перед государством</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221"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64. Роспуск Совета народных депутатов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64 изложена в редакции решения </w:t>
      </w:r>
      <w:hyperlink r:id="rId22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Губернатор Воронежской области вносит в Воронежскую областную Думу проект закона Воронежской области о роспуске Совета народных депутатов Кантемировского муниципального района в течение трех месяцев со дня вступления в силу решения суда, установившего:</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факт принятия Советом народных депутатов Кантемировского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Кантемировского муниципального района, при условии, что Совет народных депутатов Кантемировского муниципального района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что избранный в правомочном составе Совет народных депутатов Кантемировского муниципального района в течение трех месяцев подряд не проводил заседание;</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что вновь избранный в правомочном составе Совет народных депутатов Кантемировского муниципального района в течение трех месяцев подряд со дня его избрания не проводил заседание.</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Закон Воронежской области о роспуске Совета народных депутатов Кантемировского муниципального района может быть обжалован в судебном порядке в течение 10 дней со дня вступления в силу.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Депутаты Совета народных депутатов Кантемировского муниципального района, распущенного на основании пунктов 2 и 3 части 1 настоящей статьи, вправе </w:t>
      </w:r>
      <w:r w:rsidRPr="00E35A91">
        <w:rPr>
          <w:rFonts w:ascii="Arial" w:eastAsia="Times New Roman" w:hAnsi="Arial" w:cs="Arial"/>
          <w:color w:val="000000"/>
          <w:sz w:val="24"/>
          <w:szCs w:val="24"/>
          <w:lang w:eastAsia="ru-RU"/>
        </w:rPr>
        <w:lastRenderedPageBreak/>
        <w:t xml:space="preserve">в течение 10 дней со дня вступления в силу закона Воронежской области о роспуске Совета народных депутатов Кантемировского муниципального района обратиться в суд с заявлением для установления факта отсутствия их вины за </w:t>
      </w:r>
      <w:proofErr w:type="spellStart"/>
      <w:r w:rsidRPr="00E35A91">
        <w:rPr>
          <w:rFonts w:ascii="Arial" w:eastAsia="Times New Roman" w:hAnsi="Arial" w:cs="Arial"/>
          <w:color w:val="000000"/>
          <w:sz w:val="24"/>
          <w:szCs w:val="24"/>
          <w:lang w:eastAsia="ru-RU"/>
        </w:rPr>
        <w:t>непроведение</w:t>
      </w:r>
      <w:proofErr w:type="spellEnd"/>
      <w:r w:rsidRPr="00E35A91">
        <w:rPr>
          <w:rFonts w:ascii="Arial" w:eastAsia="Times New Roman" w:hAnsi="Arial" w:cs="Arial"/>
          <w:color w:val="000000"/>
          <w:sz w:val="24"/>
          <w:szCs w:val="24"/>
          <w:lang w:eastAsia="ru-RU"/>
        </w:rPr>
        <w:t xml:space="preserve"> Советом народных депутатов Кантемировского муниципального района правомочного заседания в течение трех месяцев подряд.</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65. Отрешение от должности Главы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65 изложена в редакции решения </w:t>
      </w:r>
      <w:hyperlink r:id="rId223"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Губернатор Воронежской области издает правовой акт об отрешении от должности Главы Кантемировского муниципального района в случае:</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издания Главой Кантемировского муниципального района нормативного правового акта, противоречащего Конституции Российской Федерации, федеральным конституционным законам, федеральным законам, уставу Воронежской области, законам Воронежской области, уставу Кантемировского муниципального района, если такие противоречия установлены соответствующим судом, а Глава Кантемировского муниципального района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совершения Главой Кантемировского муниципального района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Кантемировского муниципального района не принял в пределах своих полномочий мер по исполнению решения суда.</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Губернатор Воронежской области вправе отрешить от должности:</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Главу Кантемировского муниципального района в случае, если в течение одного месяца со дня вынесения Губернатором Воронежской области предупреждения, объявления выговора Главе Кантемировского муниципального района в соответствии с частью 7 статьи 29 Федерального закона </w:t>
      </w:r>
      <w:hyperlink r:id="rId224"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Главой Кантемировского муниципального района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Главу Кантемировского муниципального района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 и 3 статьи 32 Федерального закона </w:t>
      </w:r>
      <w:hyperlink r:id="rId225"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а также по основанию, предусмотренному пунктом 6 части 3 </w:t>
      </w:r>
      <w:bookmarkStart w:id="8" w:name="_Hlk202746029"/>
      <w:r w:rsidRPr="00E35A91">
        <w:rPr>
          <w:rFonts w:ascii="Arial" w:eastAsia="Times New Roman" w:hAnsi="Arial" w:cs="Arial"/>
          <w:color w:val="000000"/>
          <w:sz w:val="24"/>
          <w:szCs w:val="24"/>
          <w:lang w:eastAsia="ru-RU"/>
        </w:rPr>
        <w:t>статьи 21 Федерального закона </w:t>
      </w:r>
      <w:bookmarkEnd w:id="8"/>
      <w:r w:rsidRPr="00E35A91">
        <w:rPr>
          <w:rFonts w:ascii="Arial" w:eastAsia="Times New Roman" w:hAnsi="Arial" w:cs="Arial"/>
          <w:color w:val="000000"/>
          <w:sz w:val="24"/>
          <w:szCs w:val="24"/>
          <w:lang w:eastAsia="ru-RU"/>
        </w:rPr>
        <w:fldChar w:fldCharType="begin"/>
      </w:r>
      <w:r w:rsidRPr="00E35A91">
        <w:rPr>
          <w:rFonts w:ascii="Arial" w:eastAsia="Times New Roman" w:hAnsi="Arial" w:cs="Arial"/>
          <w:color w:val="000000"/>
          <w:sz w:val="24"/>
          <w:szCs w:val="24"/>
          <w:lang w:eastAsia="ru-RU"/>
        </w:rPr>
        <w:instrText xml:space="preserve"> HYPERLINK "https://pravo-search.minjust.ru/bigs/showDocument.html?id=E63199DC-B27A-4C23-8403-F68F22FF8F72" \t "_blank" </w:instrText>
      </w:r>
      <w:r w:rsidRPr="00E35A91">
        <w:rPr>
          <w:rFonts w:ascii="Arial" w:eastAsia="Times New Roman" w:hAnsi="Arial" w:cs="Arial"/>
          <w:color w:val="000000"/>
          <w:sz w:val="24"/>
          <w:szCs w:val="24"/>
          <w:lang w:eastAsia="ru-RU"/>
        </w:rPr>
        <w:fldChar w:fldCharType="separate"/>
      </w:r>
      <w:r w:rsidRPr="00E35A91">
        <w:rPr>
          <w:rFonts w:ascii="Arial" w:eastAsia="Times New Roman" w:hAnsi="Arial" w:cs="Arial"/>
          <w:color w:val="0000FF"/>
          <w:sz w:val="24"/>
          <w:szCs w:val="24"/>
          <w:lang w:eastAsia="ru-RU"/>
        </w:rPr>
        <w:t>от 20.03.2025 № 33-ФЗ</w:t>
      </w:r>
      <w:r w:rsidRPr="00E35A91">
        <w:rPr>
          <w:rFonts w:ascii="Arial" w:eastAsia="Times New Roman" w:hAnsi="Arial" w:cs="Arial"/>
          <w:color w:val="000000"/>
          <w:sz w:val="24"/>
          <w:szCs w:val="24"/>
          <w:lang w:eastAsia="ru-RU"/>
        </w:rPr>
        <w:fldChar w:fldCharType="end"/>
      </w:r>
      <w:r w:rsidRPr="00E35A91">
        <w:rPr>
          <w:rFonts w:ascii="Arial" w:eastAsia="Times New Roman" w:hAnsi="Arial" w:cs="Arial"/>
          <w:color w:val="000000"/>
          <w:sz w:val="24"/>
          <w:szCs w:val="24"/>
          <w:lang w:eastAsia="ru-RU"/>
        </w:rPr>
        <w:t xml:space="preserve"> «Об общих принципах организации местного самоуправления в единой системе публичной власти», с учетом мнения Совета народных депутатов Кантемировского </w:t>
      </w:r>
      <w:r w:rsidRPr="00E35A91">
        <w:rPr>
          <w:rFonts w:ascii="Arial" w:eastAsia="Times New Roman" w:hAnsi="Arial" w:cs="Arial"/>
          <w:color w:val="000000"/>
          <w:sz w:val="24"/>
          <w:szCs w:val="24"/>
          <w:lang w:eastAsia="ru-RU"/>
        </w:rPr>
        <w:lastRenderedPageBreak/>
        <w:t>муниципального района не ранее чем через один год со дня вступления в должность Главы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Главу Кантемировского муниципального района по одному из оснований, предусмотренных частью 3 статьи 21 Федерального закона </w:t>
      </w:r>
      <w:hyperlink r:id="rId226"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с учетом мнения совета муниципальных образований Воронежской области не ранее чем через два года со дня вступления в должность Главы Кантемировского муниципального района в случае, если Губернатором Воронежской области два и более раза вносились в Совет народных депутатов Кантемировского муниципального района и были отклонены Советом народных депутатов Кантемировского муниципального района инициативы об удалении Главы Кантемировского муниципального района в отставку.</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66. Удаление Главы Кантемировского муниципального района в отставку</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(статья 66 изложена в редакции решения </w:t>
      </w:r>
      <w:hyperlink r:id="rId227"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Совет народных депутатов Кантемировского муниципального района в соответствии с Федеральным законом </w:t>
      </w:r>
      <w:hyperlink r:id="rId228"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вправе удалить Главу Кантемировского муниципального района в отставку по инициативе депутатов Совета народных депутатов Кантемировского муниципального района или по инициативе Губернатора Воронежской области.</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Основаниями для удаления Главы Кантемировского муниципального района в отставку являются:</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решения, действия (бездействие) Главы Кантемировского муниципального района, повлекшие (повлекшее) за собой наступление последствий, предусмотренных пунктами 2 и 3 части 1 статьи 38 Федерального закона </w:t>
      </w:r>
      <w:hyperlink r:id="rId229"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230"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 другими федеральными законами, уставом Кантемировского муниципального района,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неудовлетворительная оценка деятельности Главы Кантемировского муниципального района Советом народных депутатов Кантемировского муниципального района по результатам его ежегодного отчета перед Советом народных депутатов Кантемировского муниципального района, данная два раза подряд;</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hyperlink r:id="rId231"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5) допущение Главой Кантемировского муниципального района, Администрацией Кантемировского муниципального района, иными органами и </w:t>
      </w:r>
      <w:r w:rsidRPr="00E35A91">
        <w:rPr>
          <w:rFonts w:ascii="Arial" w:eastAsia="Times New Roman" w:hAnsi="Arial" w:cs="Arial"/>
          <w:color w:val="000000"/>
          <w:sz w:val="24"/>
          <w:szCs w:val="24"/>
          <w:lang w:eastAsia="ru-RU"/>
        </w:rPr>
        <w:lastRenderedPageBreak/>
        <w:t>должностными лицами местного самоуправления Кантемировского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35A91" w:rsidRPr="00E35A91" w:rsidRDefault="00E35A91" w:rsidP="00E35A91">
      <w:pPr>
        <w:spacing w:after="0" w:line="276" w:lineRule="atLeast"/>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6) систематическое </w:t>
      </w:r>
      <w:proofErr w:type="spellStart"/>
      <w:r w:rsidRPr="00E35A91">
        <w:rPr>
          <w:rFonts w:ascii="Arial" w:eastAsia="Times New Roman" w:hAnsi="Arial" w:cs="Arial"/>
          <w:color w:val="000000"/>
          <w:sz w:val="24"/>
          <w:szCs w:val="24"/>
          <w:lang w:eastAsia="ru-RU"/>
        </w:rPr>
        <w:t>недостижение</w:t>
      </w:r>
      <w:proofErr w:type="spellEnd"/>
      <w:r w:rsidRPr="00E35A91">
        <w:rPr>
          <w:rFonts w:ascii="Arial" w:eastAsia="Times New Roman" w:hAnsi="Arial" w:cs="Arial"/>
          <w:color w:val="000000"/>
          <w:sz w:val="24"/>
          <w:szCs w:val="24"/>
          <w:lang w:eastAsia="ru-RU"/>
        </w:rPr>
        <w:t xml:space="preserve"> показателей эффективности деятельности органов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Решение Совета народных депутатов Кантемировского муниципального района об удалении Главы Кантемировского муниципального района в отставку подлежит обнародованию не позднее чем через пять дней со дня его принятия.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67. Временное осуществление отдельных полномочий органов местного самоуправления органами государственной власти Воронежской области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(наименование статьи изложено в редакции решения </w:t>
      </w:r>
      <w:hyperlink r:id="rId232"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Отдельные полномочия органов местного самоуправления Кантемировского муниципального района могут временно осуществляться органами государственной власти Воронежской области в случае: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если в связи со стихийным бедствием, с катастрофой, иной чрезвычайной ситуацией Совет народных депутатов Кантемировского муниципального района и Администрация  Кантемировского муниципального района отсутствуют и (или) не могут быть сформированы в соответствии с Федеральным законом </w:t>
      </w:r>
      <w:hyperlink r:id="rId23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1 изложен в редакции решения </w:t>
      </w:r>
      <w:hyperlink r:id="rId23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если вследствие решений, действий (бездействия) органов местного самоуправления Кантемировского муниципального района возникает просроченная задолженность  Кантемировского муниципального района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Кантемировского муниципального района в последнем отчетном году, и (или) просроченная задолженность Кантемировского муниципального района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Воронежской области в отношении бюджета  Кантемировского муниципального района;</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(пункт 2 изложен в редакции решения </w:t>
      </w:r>
      <w:hyperlink r:id="rId235"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если при осуществлении отдельных переданных государственных полномочий за счет предоставления субвенций бюджету Кантемировского муниципального района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2. В случаях, установленных </w:t>
      </w:r>
      <w:hyperlink r:id="rId236" w:history="1">
        <w:r w:rsidRPr="00E35A91">
          <w:rPr>
            <w:rFonts w:ascii="Arial" w:eastAsia="Times New Roman" w:hAnsi="Arial" w:cs="Arial"/>
            <w:color w:val="000000"/>
            <w:sz w:val="24"/>
            <w:szCs w:val="24"/>
            <w:lang w:eastAsia="ru-RU"/>
          </w:rPr>
          <w:t>пунктом 1 части 1</w:t>
        </w:r>
      </w:hyperlink>
      <w:r w:rsidRPr="00E35A91">
        <w:rPr>
          <w:rFonts w:ascii="Arial" w:eastAsia="Times New Roman" w:hAnsi="Arial" w:cs="Arial"/>
          <w:color w:val="000000"/>
          <w:sz w:val="24"/>
          <w:szCs w:val="24"/>
          <w:lang w:eastAsia="ru-RU"/>
        </w:rPr>
        <w:t xml:space="preserve"> настоящей статьи, решение о временном осуществлении исполнительными органами Воронежской области </w:t>
      </w:r>
      <w:r w:rsidRPr="00E35A91">
        <w:rPr>
          <w:rFonts w:ascii="Arial" w:eastAsia="Times New Roman" w:hAnsi="Arial" w:cs="Arial"/>
          <w:color w:val="000000"/>
          <w:sz w:val="24"/>
          <w:szCs w:val="24"/>
          <w:lang w:eastAsia="ru-RU"/>
        </w:rPr>
        <w:lastRenderedPageBreak/>
        <w:t>соответствующих полномочий органов местного самоуправления принимается Губернатором Воронежской области на основании решения Совета народных депутатов Кантемировского муниципального района  или решения Воронежской областной Думы, принимаемого большинством не менее двух третей голосов от установленного числа депутатов. Указ Губернатора Воронежской области о временном осуществлении исполнительными органами Воронежской области отдельных полномочий органов местного самоуправления должен содержать:</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1) перечень осуществляемых исполнительными органами Воронежской области отдельных полномочий органов местного самоуправления, установленных </w:t>
      </w:r>
      <w:hyperlink r:id="rId237" w:tgtFrame="_blank" w:history="1">
        <w:r w:rsidRPr="00E35A91">
          <w:rPr>
            <w:rFonts w:ascii="Arial" w:eastAsia="Times New Roman" w:hAnsi="Arial" w:cs="Arial"/>
            <w:color w:val="0000FF"/>
            <w:sz w:val="24"/>
            <w:szCs w:val="24"/>
            <w:lang w:eastAsia="ru-RU"/>
          </w:rPr>
          <w:t>Федеральным законом от 06.10.2003 № 131-ФЗ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другими федеральными законами;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2) перечень исполнительных органов Воронежской области и (или) должностных лиц, назначаемых органами государственной власти Воронежской области,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E35A91" w:rsidRPr="00E35A91" w:rsidRDefault="00E35A91" w:rsidP="00E35A91">
      <w:pPr>
        <w:spacing w:after="0" w:line="240" w:lineRule="auto"/>
        <w:ind w:firstLine="709"/>
        <w:jc w:val="both"/>
        <w:rPr>
          <w:rFonts w:ascii="Times New Roman" w:eastAsia="Times New Roman" w:hAnsi="Times New Roman" w:cs="Times New Roman"/>
          <w:color w:val="000000"/>
          <w:sz w:val="24"/>
          <w:szCs w:val="24"/>
          <w:lang w:eastAsia="ru-RU"/>
        </w:rPr>
      </w:pPr>
      <w:r w:rsidRPr="00E35A91">
        <w:rPr>
          <w:rFonts w:ascii="Arial" w:eastAsia="Times New Roman" w:hAnsi="Arial" w:cs="Arial"/>
          <w:color w:val="000000"/>
          <w:sz w:val="24"/>
          <w:szCs w:val="24"/>
          <w:lang w:eastAsia="ru-RU"/>
        </w:rPr>
        <w:t>3) срок, в течение которого исполнительными органами Воронежской области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r:id="rId238" w:history="1">
        <w:r w:rsidRPr="00E35A91">
          <w:rPr>
            <w:rFonts w:ascii="Arial" w:eastAsia="Times New Roman" w:hAnsi="Arial" w:cs="Arial"/>
            <w:color w:val="000000"/>
            <w:sz w:val="24"/>
            <w:szCs w:val="24"/>
            <w:lang w:eastAsia="ru-RU"/>
          </w:rPr>
          <w:t>пунктом 1 части 1</w:t>
        </w:r>
      </w:hyperlink>
      <w:r w:rsidRPr="00E35A91">
        <w:rPr>
          <w:rFonts w:ascii="Arial" w:eastAsia="Times New Roman" w:hAnsi="Arial" w:cs="Arial"/>
          <w:color w:val="000000"/>
          <w:sz w:val="24"/>
          <w:szCs w:val="24"/>
          <w:lang w:eastAsia="ru-RU"/>
        </w:rPr>
        <w:t> настоящей статьи;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4) источники и порядок финансирования временного осуществления исполнительными органами Воронежской области отдельных полномочий органов местного самоуправления.</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2 изложена в редакции решения </w:t>
      </w:r>
      <w:hyperlink r:id="rId239"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3. Не могут временно осуществляться органами государственной власти Воронежской области полномочия органов местного самоуправления по принятию </w:t>
      </w:r>
      <w:proofErr w:type="gramStart"/>
      <w:r w:rsidRPr="00E35A91">
        <w:rPr>
          <w:rFonts w:ascii="Arial" w:eastAsia="Times New Roman" w:hAnsi="Arial" w:cs="Arial"/>
          <w:color w:val="000000"/>
          <w:sz w:val="24"/>
          <w:szCs w:val="24"/>
          <w:lang w:eastAsia="ru-RU"/>
        </w:rPr>
        <w:t>Устава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внесению в него изменений и дополнений, установлению структуры органов местного самоуправления, изменению границ территории и преобразованию Кантемировского муниципального района.</w:t>
      </w:r>
    </w:p>
    <w:p w:rsidR="00E35A91" w:rsidRPr="00E35A91" w:rsidRDefault="00E35A91" w:rsidP="00E35A91">
      <w:pPr>
        <w:spacing w:after="0" w:line="240" w:lineRule="auto"/>
        <w:ind w:firstLine="567"/>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3 изложена в редакции решения </w:t>
      </w:r>
      <w:hyperlink r:id="rId240"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4. В случае, предусмотренном пунктом 2 части 1 настоящей статьи, по ходатайству Губернатора Воронежской области и (или)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 главы  Кантемировского муниципального района решением Арбитражного суда Воронежской области вводится временная финансовая Администрация на срок до одного года.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41"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Временная финансовая Администрация не может вводиться по ходатайству губернатора Воронежской области в течение одного года со дня вступления в полномочия Совета народных </w:t>
      </w:r>
      <w:proofErr w:type="gramStart"/>
      <w:r w:rsidRPr="00E35A91">
        <w:rPr>
          <w:rFonts w:ascii="Arial" w:eastAsia="Times New Roman" w:hAnsi="Arial" w:cs="Arial"/>
          <w:color w:val="000000"/>
          <w:sz w:val="24"/>
          <w:szCs w:val="24"/>
          <w:lang w:eastAsia="ru-RU"/>
        </w:rPr>
        <w:t>депутатов  Кантемировского</w:t>
      </w:r>
      <w:proofErr w:type="gramEnd"/>
      <w:r w:rsidRPr="00E35A91">
        <w:rPr>
          <w:rFonts w:ascii="Arial" w:eastAsia="Times New Roman" w:hAnsi="Arial" w:cs="Arial"/>
          <w:color w:val="000000"/>
          <w:sz w:val="24"/>
          <w:szCs w:val="24"/>
          <w:lang w:eastAsia="ru-RU"/>
        </w:rPr>
        <w:t xml:space="preserve"> муниципального района.</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42"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«губернатора» заменить словом «Губернатора»</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xml:space="preserve">В целях восстановления платежеспособности  Кантемировского муниципального района временная финансовая Администрация в соответствии с федеральным законом принимает меры по реструктуризации просроченной задолженности  Кантемировского муниципального района, разрабатывает изменения и дополнения в бюджет  Кантемировского муниципального района на текущий финансовый год, проект бюджета  Кантемировского муниципального района на очередной финансовый год, представляет их в Совет народных </w:t>
      </w:r>
      <w:r w:rsidRPr="00E35A91">
        <w:rPr>
          <w:rFonts w:ascii="Arial" w:eastAsia="Times New Roman" w:hAnsi="Arial" w:cs="Arial"/>
          <w:color w:val="000000"/>
          <w:sz w:val="24"/>
          <w:szCs w:val="24"/>
          <w:lang w:eastAsia="ru-RU"/>
        </w:rPr>
        <w:lastRenderedPageBreak/>
        <w:t>депутатов  Кантемировского муниципального района на рассмотрение и утверждение, а в случаях, предусмотренных федеральным законом, в Правительство Воронежской области для утверждения законом Воронежской области, обеспечивает контроль за исполнением бюджета  Кантемировского муниципального района, а также осуществляет иные полномочия в соответствии с Федеральным законом </w:t>
      </w:r>
      <w:hyperlink r:id="rId243" w:tgtFrame="_blank" w:history="1">
        <w:r w:rsidRPr="00E35A91">
          <w:rPr>
            <w:rFonts w:ascii="Arial" w:eastAsia="Times New Roman" w:hAnsi="Arial" w:cs="Arial"/>
            <w:color w:val="0000FF"/>
            <w:sz w:val="24"/>
            <w:szCs w:val="24"/>
            <w:lang w:eastAsia="ru-RU"/>
          </w:rPr>
          <w:t>от 20.03.2025 № 33-ФЗ</w:t>
        </w:r>
      </w:hyperlink>
      <w:r w:rsidRPr="00E35A91">
        <w:rPr>
          <w:rFonts w:ascii="Arial" w:eastAsia="Times New Roman" w:hAnsi="Arial" w:cs="Arial"/>
          <w:color w:val="000000"/>
          <w:sz w:val="24"/>
          <w:szCs w:val="24"/>
          <w:lang w:eastAsia="ru-RU"/>
        </w:rPr>
        <w:t> «Об общих принципах организации местного самоуправления в единой системе публичной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(абзац 3 изложен в редакции решения </w:t>
      </w:r>
      <w:hyperlink r:id="rId244" w:tgtFrame="_blank" w:history="1">
        <w:r w:rsidRPr="00E35A91">
          <w:rPr>
            <w:rFonts w:ascii="Arial" w:eastAsia="Times New Roman" w:hAnsi="Arial" w:cs="Arial"/>
            <w:color w:val="0000FF"/>
            <w:sz w:val="24"/>
            <w:szCs w:val="24"/>
            <w:lang w:eastAsia="ru-RU"/>
          </w:rPr>
          <w:t>от 26.03.2026 № 37</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45"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«правительство» заменить словом «Правительство»</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5. В случае, предусмотренном пунктом 3 части 1 настоящей статьи, решение о временном осуществлении исполнительными органами Воронежской области отдельных полномочий органов местного самоуправления принимается Правительством Воронежской области с одновременным изъятием соответствующих субвенций.</w:t>
      </w:r>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hyperlink r:id="rId246" w:tgtFrame="_blank" w:history="1">
        <w:r w:rsidRPr="00E35A91">
          <w:rPr>
            <w:rFonts w:ascii="Arial" w:eastAsia="Times New Roman" w:hAnsi="Arial" w:cs="Arial"/>
            <w:color w:val="0000FF"/>
            <w:sz w:val="24"/>
            <w:szCs w:val="24"/>
            <w:lang w:eastAsia="ru-RU"/>
          </w:rPr>
          <w:t>(</w:t>
        </w:r>
        <w:r w:rsidRPr="00E35A91">
          <w:rPr>
            <w:rFonts w:ascii="Arial" w:eastAsia="Times New Roman" w:hAnsi="Arial" w:cs="Arial"/>
            <w:color w:val="000000"/>
            <w:sz w:val="24"/>
            <w:szCs w:val="24"/>
            <w:u w:val="single"/>
            <w:lang w:eastAsia="ru-RU"/>
          </w:rPr>
          <w:t>слово «правительством» заменить словом «</w:t>
        </w:r>
        <w:proofErr w:type="spellStart"/>
        <w:r w:rsidRPr="00E35A91">
          <w:rPr>
            <w:rFonts w:ascii="Arial" w:eastAsia="Times New Roman" w:hAnsi="Arial" w:cs="Arial"/>
            <w:color w:val="000000"/>
            <w:sz w:val="24"/>
            <w:szCs w:val="24"/>
            <w:u w:val="single"/>
            <w:lang w:eastAsia="ru-RU"/>
          </w:rPr>
          <w:t>Правительстом</w:t>
        </w:r>
        <w:proofErr w:type="spellEnd"/>
        <w:r w:rsidRPr="00E35A91">
          <w:rPr>
            <w:rFonts w:ascii="Arial" w:eastAsia="Times New Roman" w:hAnsi="Arial" w:cs="Arial"/>
            <w:color w:val="000000"/>
            <w:sz w:val="24"/>
            <w:szCs w:val="24"/>
            <w:u w:val="single"/>
            <w:lang w:eastAsia="ru-RU"/>
          </w:rPr>
          <w:t>»</w:t>
        </w:r>
        <w:r w:rsidRPr="00E35A91">
          <w:rPr>
            <w:rFonts w:ascii="Arial" w:eastAsia="Times New Roman" w:hAnsi="Arial" w:cs="Arial"/>
            <w:color w:val="0000FF"/>
            <w:sz w:val="24"/>
            <w:szCs w:val="24"/>
            <w:lang w:eastAsia="ru-RU"/>
          </w:rPr>
          <w:t> в редакции решения 30.10.2023 № 213)</w:t>
        </w:r>
      </w:hyperlink>
    </w:p>
    <w:p w:rsidR="00E35A91" w:rsidRPr="00E35A91" w:rsidRDefault="00E35A91" w:rsidP="00E35A91">
      <w:pPr>
        <w:spacing w:after="0" w:line="240" w:lineRule="auto"/>
        <w:ind w:firstLine="709"/>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(часть 5 изложена в редакции решения </w:t>
      </w:r>
      <w:hyperlink r:id="rId247" w:tgtFrame="_blank" w:history="1">
        <w:r w:rsidRPr="00E35A91">
          <w:rPr>
            <w:rFonts w:ascii="Arial" w:eastAsia="Times New Roman" w:hAnsi="Arial" w:cs="Arial"/>
            <w:color w:val="0000FF"/>
            <w:sz w:val="24"/>
            <w:szCs w:val="24"/>
            <w:lang w:eastAsia="ru-RU"/>
          </w:rPr>
          <w:t>от 27.03.2025 № 320</w:t>
        </w:r>
      </w:hyperlink>
      <w:r w:rsidRPr="00E35A91">
        <w:rPr>
          <w:rFonts w:ascii="Arial" w:eastAsia="Times New Roman" w:hAnsi="Arial" w:cs="Arial"/>
          <w:color w:val="000000"/>
          <w:sz w:val="24"/>
          <w:szCs w:val="24"/>
          <w:lang w:eastAsia="ru-RU"/>
        </w:rPr>
        <w:t>)</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6. Решения органов государственной власти Воронежской области, указанные в настоящей статье, могут быть обжалованы в судебном порядке.</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68. Ответственность органов местного самоуправления и должностных лиц местного самоуправления перед физическими и юридическими лицами</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248"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69.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признана утратившей силу решением </w:t>
      </w:r>
      <w:hyperlink r:id="rId249" w:tgtFrame="_blank" w:history="1">
        <w:r w:rsidRPr="00E35A91">
          <w:rPr>
            <w:rFonts w:ascii="Arial" w:eastAsia="Times New Roman" w:hAnsi="Arial" w:cs="Arial"/>
            <w:color w:val="0000FF"/>
            <w:sz w:val="24"/>
            <w:szCs w:val="24"/>
            <w:lang w:eastAsia="ru-RU"/>
          </w:rPr>
          <w:t>от 26.03.2026 № 37</w:t>
        </w:r>
      </w:hyperlink>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СТАТЬЯ 70.</w:t>
      </w:r>
      <w:r w:rsidRPr="00E35A91">
        <w:rPr>
          <w:rFonts w:ascii="Arial" w:eastAsia="Times New Roman" w:hAnsi="Arial" w:cs="Arial"/>
          <w:i/>
          <w:iCs/>
          <w:color w:val="000000"/>
          <w:sz w:val="24"/>
          <w:szCs w:val="24"/>
          <w:lang w:eastAsia="ru-RU"/>
        </w:rPr>
        <w:t> </w:t>
      </w:r>
      <w:r w:rsidRPr="00E35A91">
        <w:rPr>
          <w:rFonts w:ascii="Arial" w:eastAsia="Times New Roman" w:hAnsi="Arial" w:cs="Arial"/>
          <w:b/>
          <w:bCs/>
          <w:color w:val="000000"/>
          <w:sz w:val="24"/>
          <w:szCs w:val="24"/>
          <w:lang w:eastAsia="ru-RU"/>
        </w:rPr>
        <w:t>Заключительные положения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b/>
          <w:bCs/>
          <w:color w:val="000000"/>
          <w:sz w:val="24"/>
          <w:szCs w:val="24"/>
          <w:lang w:eastAsia="ru-RU"/>
        </w:rPr>
        <w:t> </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1.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2. Часть 6 статьи 34 Устава вступает в силу с 15 сентября 2015г.</w:t>
      </w:r>
    </w:p>
    <w:p w:rsidR="00E35A91" w:rsidRPr="00E35A91" w:rsidRDefault="00E35A91" w:rsidP="00E35A91">
      <w:pPr>
        <w:spacing w:after="0" w:line="240" w:lineRule="auto"/>
        <w:ind w:firstLine="720"/>
        <w:jc w:val="both"/>
        <w:rPr>
          <w:rFonts w:ascii="Arial" w:eastAsia="Times New Roman" w:hAnsi="Arial" w:cs="Arial"/>
          <w:color w:val="000000"/>
          <w:sz w:val="24"/>
          <w:szCs w:val="24"/>
          <w:lang w:eastAsia="ru-RU"/>
        </w:rPr>
      </w:pPr>
      <w:r w:rsidRPr="00E35A91">
        <w:rPr>
          <w:rFonts w:ascii="Arial" w:eastAsia="Times New Roman" w:hAnsi="Arial" w:cs="Arial"/>
          <w:color w:val="000000"/>
          <w:sz w:val="24"/>
          <w:szCs w:val="24"/>
          <w:lang w:eastAsia="ru-RU"/>
        </w:rPr>
        <w:t>3. Части 8, 9 статьи 47 Устава применяются с 1 января 2016 г.</w:t>
      </w:r>
    </w:p>
    <w:p w:rsidR="0082167F" w:rsidRDefault="0082167F">
      <w:bookmarkStart w:id="9" w:name="_GoBack"/>
      <w:bookmarkEnd w:id="9"/>
    </w:p>
    <w:sectPr w:rsidR="008216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5701"/>
    <w:multiLevelType w:val="multilevel"/>
    <w:tmpl w:val="FF5C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2261E0"/>
    <w:multiLevelType w:val="multilevel"/>
    <w:tmpl w:val="27BE0B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D66"/>
    <w:rsid w:val="0082167F"/>
    <w:rsid w:val="00AB5D66"/>
    <w:rsid w:val="00E35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01A82-AACE-4C6F-BA2E-6E0761C8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35A91"/>
  </w:style>
  <w:style w:type="paragraph" w:customStyle="1" w:styleId="msonormal0">
    <w:name w:val="msonormal"/>
    <w:basedOn w:val="a"/>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tion">
    <w:name w:val="caption"/>
    <w:basedOn w:val="a"/>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5A91"/>
    <w:rPr>
      <w:color w:val="0000FF"/>
      <w:u w:val="single"/>
    </w:rPr>
  </w:style>
  <w:style w:type="character" w:styleId="a5">
    <w:name w:val="FollowedHyperlink"/>
    <w:basedOn w:val="a0"/>
    <w:uiPriority w:val="99"/>
    <w:semiHidden/>
    <w:unhideWhenUsed/>
    <w:rsid w:val="00E35A91"/>
    <w:rPr>
      <w:color w:val="800080"/>
      <w:u w:val="single"/>
    </w:rPr>
  </w:style>
  <w:style w:type="character" w:customStyle="1" w:styleId="hyperlink">
    <w:name w:val="hyperlink"/>
    <w:basedOn w:val="a0"/>
    <w:rsid w:val="00E35A91"/>
  </w:style>
  <w:style w:type="paragraph" w:customStyle="1" w:styleId="table">
    <w:name w:val="table"/>
    <w:basedOn w:val="a"/>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E35A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8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zakon.scli.ru" TargetMode="External"/><Relationship Id="rId21" Type="http://schemas.openxmlformats.org/officeDocument/2006/relationships/hyperlink" Target="https://pravo-search.minjust.ru/bigs/showDocument.html?id=E63199DC-B27A-4C23-8403-F68F22FF8F72" TargetMode="External"/><Relationship Id="rId42" Type="http://schemas.openxmlformats.org/officeDocument/2006/relationships/hyperlink" Target="https://pravo-search.minjust.ru/bigs/showDocument.html?id=FDE213EE-01E6-4431-9CEA-E11915D918F5" TargetMode="External"/><Relationship Id="rId63" Type="http://schemas.openxmlformats.org/officeDocument/2006/relationships/hyperlink" Target="https://pravo-search.minjust.ru/bigs/zakon.scli.ru" TargetMode="External"/><Relationship Id="rId84" Type="http://schemas.openxmlformats.org/officeDocument/2006/relationships/hyperlink" Target="https://pravo-search.minjust.ru/bigs/zakon.scli.ru" TargetMode="External"/><Relationship Id="rId138" Type="http://schemas.openxmlformats.org/officeDocument/2006/relationships/hyperlink" Target="https://pravo-search.minjust.ru/bigs/zakon.scli.ru" TargetMode="External"/><Relationship Id="rId159" Type="http://schemas.openxmlformats.org/officeDocument/2006/relationships/hyperlink" Target="https://pravo-search.minjust.ru/bigs/showDocument.html?id=FBB03396-A3EC-4089-9A90-7D39A686AA65" TargetMode="External"/><Relationship Id="rId170" Type="http://schemas.openxmlformats.org/officeDocument/2006/relationships/hyperlink" Target="https://pravo-search.minjust.ru/bigs/showDocument.html?id=1D4558CD-4935-4851-851A-96A1FF35E30A" TargetMode="External"/><Relationship Id="rId191" Type="http://schemas.openxmlformats.org/officeDocument/2006/relationships/hyperlink" Target="https://pravo-search.minjust.ru/bigs/showDocument.html?id=C2024871-EF96-4762-8BF7-C608443F9E17" TargetMode="External"/><Relationship Id="rId205" Type="http://schemas.openxmlformats.org/officeDocument/2006/relationships/hyperlink" Target="https://pravo-search.minjust.ru/bigs/zakon.scli.ru" TargetMode="External"/><Relationship Id="rId226" Type="http://schemas.openxmlformats.org/officeDocument/2006/relationships/hyperlink" Target="https://pravo-search.minjust.ru/bigs/showDocument.html?id=E63199DC-B27A-4C23-8403-F68F22FF8F72" TargetMode="External"/><Relationship Id="rId247" Type="http://schemas.openxmlformats.org/officeDocument/2006/relationships/hyperlink" Target="https://pravo-search.minjust.ru/bigs/showDocument.html?id=1D4558CD-4935-4851-851A-96A1FF35E30A" TargetMode="External"/><Relationship Id="rId107" Type="http://schemas.openxmlformats.org/officeDocument/2006/relationships/hyperlink" Target="https://pravo-search.minjust.ru/bigs/showDocument.html?id=C2024871-EF96-4762-8BF7-C608443F9E17" TargetMode="External"/><Relationship Id="rId11" Type="http://schemas.openxmlformats.org/officeDocument/2006/relationships/hyperlink" Target="https://pravo-search.minjust.ru/bigs/showDocument.html?id=4847360E-30FC-4363-9A77-014D10816E57" TargetMode="External"/><Relationship Id="rId32" Type="http://schemas.openxmlformats.org/officeDocument/2006/relationships/hyperlink" Target="https://pravo-search.minjust.ru/bigs/showDocument.html?id=C2024871-EF96-4762-8BF7-C608443F9E17" TargetMode="External"/><Relationship Id="rId53" Type="http://schemas.openxmlformats.org/officeDocument/2006/relationships/hyperlink" Target="https://pravo-search.minjust.ru/bigs/showDocument.html?id=E63199DC-B27A-4C23-8403-F68F22FF8F72" TargetMode="External"/><Relationship Id="rId74" Type="http://schemas.openxmlformats.org/officeDocument/2006/relationships/hyperlink" Target="https://pravo-search.minjust.ru/bigs/zakon.scli.ru" TargetMode="External"/><Relationship Id="rId128" Type="http://schemas.openxmlformats.org/officeDocument/2006/relationships/hyperlink" Target="https://pravo-search.minjust.ru/bigs/zakon.scli.ru" TargetMode="External"/><Relationship Id="rId149" Type="http://schemas.openxmlformats.org/officeDocument/2006/relationships/hyperlink" Target="https://pravo-search.minjust.ru/bigs/showDocument.html?id=E63199DC-B27A-4C23-8403-F68F22FF8F72" TargetMode="External"/><Relationship Id="rId5" Type="http://schemas.openxmlformats.org/officeDocument/2006/relationships/hyperlink" Target="https://pravo-search.minjust.ru/bigs/showDocument.html?id=1D30CF30-3274-4F0D-9B40-1C7BEAC1DCB9" TargetMode="External"/><Relationship Id="rId95" Type="http://schemas.openxmlformats.org/officeDocument/2006/relationships/hyperlink" Target="https://pravo-search.minjust.ru/bigs/showDocument.html?id=973AC14F-C715-4380-9819-12E3D13EB1EF" TargetMode="External"/><Relationship Id="rId160" Type="http://schemas.openxmlformats.org/officeDocument/2006/relationships/hyperlink" Target="https://pravo-search.minjust.ru/bigs/showDocument.html?id=1D4558CD-4935-4851-851A-96A1FF35E30A" TargetMode="External"/><Relationship Id="rId181" Type="http://schemas.openxmlformats.org/officeDocument/2006/relationships/hyperlink" Target="https://pravo-search.minjust.ru/bigs/showDocument.html?id=973AC14F-C715-4380-9819-12E3D13EB1EF" TargetMode="External"/><Relationship Id="rId216" Type="http://schemas.openxmlformats.org/officeDocument/2006/relationships/hyperlink" Target="https://pravo-search.minjust.ru/bigs/showDocument.html?id=4847360E-30FC-4363-9A77-014D10816E57" TargetMode="External"/><Relationship Id="rId237"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3702E961-553D-4256-A924-47252C419195" TargetMode="External"/><Relationship Id="rId43" Type="http://schemas.openxmlformats.org/officeDocument/2006/relationships/hyperlink" Target="https://pravo-search.minjust.ru/bigs/showDocument.html?id=FBB03396-A3EC-4089-9A90-7D39A686AA65" TargetMode="External"/><Relationship Id="rId64" Type="http://schemas.openxmlformats.org/officeDocument/2006/relationships/hyperlink" Target="https://pravo-search.minjust.ru/bigs/zakon.scli.ru" TargetMode="External"/><Relationship Id="rId118" Type="http://schemas.openxmlformats.org/officeDocument/2006/relationships/hyperlink" Target="https://pravo-search.minjust.ru/bigs/showDocument.html?id=E63199DC-B27A-4C23-8403-F68F22FF8F72" TargetMode="External"/><Relationship Id="rId139" Type="http://schemas.openxmlformats.org/officeDocument/2006/relationships/hyperlink" Target="https://pravo-search.minjust.ru/bigs/zakon.scli.ru" TargetMode="External"/><Relationship Id="rId85" Type="http://schemas.openxmlformats.org/officeDocument/2006/relationships/hyperlink" Target="https://pravo-search.minjust.ru/bigs/zakon.scli.ru" TargetMode="External"/><Relationship Id="rId150" Type="http://schemas.openxmlformats.org/officeDocument/2006/relationships/hyperlink" Target="https://pravo-search.minjust.ru/bigs/showDocument.html?id=C2024871-EF96-4762-8BF7-C608443F9E17" TargetMode="External"/><Relationship Id="rId171" Type="http://schemas.openxmlformats.org/officeDocument/2006/relationships/hyperlink" Target="https://pravo-search.minjust.ru/bigs/showDocument.html?id=3702E961-553D-4256-A924-47252C419195" TargetMode="External"/><Relationship Id="rId192" Type="http://schemas.openxmlformats.org/officeDocument/2006/relationships/hyperlink" Target="https://pravo-search.minjust.ru/bigs/showDocument.html?id=1D4558CD-4935-4851-851A-96A1FF35E30A" TargetMode="External"/><Relationship Id="rId206" Type="http://schemas.openxmlformats.org/officeDocument/2006/relationships/hyperlink" Target="https://pravo-search.minjust.ru/bigs/showDocument.html?id=4847360E-30FC-4363-9A77-014D10816E57" TargetMode="External"/><Relationship Id="rId227" Type="http://schemas.openxmlformats.org/officeDocument/2006/relationships/hyperlink" Target="https://pravo-search.minjust.ru/bigs/showDocument.html?id=C2024871-EF96-4762-8BF7-C608443F9E17" TargetMode="External"/><Relationship Id="rId248" Type="http://schemas.openxmlformats.org/officeDocument/2006/relationships/hyperlink" Target="https://pravo-search.minjust.ru/bigs/showDocument.html?id=C2024871-EF96-4762-8BF7-C608443F9E17" TargetMode="External"/><Relationship Id="rId12" Type="http://schemas.openxmlformats.org/officeDocument/2006/relationships/hyperlink" Target="https://pravo-search.minjust.ru/bigs/showDocument.html?id=1D4558CD-4935-4851-851A-96A1FF35E30A" TargetMode="External"/><Relationship Id="rId17" Type="http://schemas.openxmlformats.org/officeDocument/2006/relationships/hyperlink" Target="https://pravo-search.minjust.ru/bigs/showDocument.html?id=C2024871-EF96-4762-8BF7-C608443F9E17" TargetMode="External"/><Relationship Id="rId33" Type="http://schemas.openxmlformats.org/officeDocument/2006/relationships/hyperlink" Target="https://pravo-search.minjust.ru/bigs/showDocument.html?id=C2024871-EF96-4762-8BF7-C608443F9E17" TargetMode="External"/><Relationship Id="rId38" Type="http://schemas.openxmlformats.org/officeDocument/2006/relationships/hyperlink" Target="https://pravo-search.minjust.ru/bigs/zakon.scli.ru" TargetMode="External"/><Relationship Id="rId59" Type="http://schemas.openxmlformats.org/officeDocument/2006/relationships/hyperlink" Target="https://pravo-search.minjust.ru/bigs/showDocument.html?id=C2024871-EF96-4762-8BF7-C608443F9E17" TargetMode="External"/><Relationship Id="rId103" Type="http://schemas.openxmlformats.org/officeDocument/2006/relationships/hyperlink" Target="https://pravo-search.minjust.ru/bigs/showDocument.html?id=C2024871-EF96-4762-8BF7-C608443F9E17" TargetMode="External"/><Relationship Id="rId108" Type="http://schemas.openxmlformats.org/officeDocument/2006/relationships/hyperlink" Target="https://pravo-search.minjust.ru/bigs/showDocument.html?id=C2024871-EF96-4762-8BF7-C608443F9E17" TargetMode="External"/><Relationship Id="rId124" Type="http://schemas.openxmlformats.org/officeDocument/2006/relationships/hyperlink" Target="https://pravo-search.minjust.ru/bigs/showDocument.html?id=C2024871-EF96-4762-8BF7-C608443F9E17" TargetMode="External"/><Relationship Id="rId129" Type="http://schemas.openxmlformats.org/officeDocument/2006/relationships/hyperlink" Target="https://pravo-search.minjust.ru/bigs/zakon.scli.ru" TargetMode="External"/><Relationship Id="rId54" Type="http://schemas.openxmlformats.org/officeDocument/2006/relationships/hyperlink" Target="https://pravo-search.minjust.ru/bigs/showDocument.html?id=C2024871-EF96-4762-8BF7-C608443F9E17" TargetMode="External"/><Relationship Id="rId70" Type="http://schemas.openxmlformats.org/officeDocument/2006/relationships/hyperlink" Target="https://pravo-search.minjust.ru/bigs/zakon.scli.ru" TargetMode="External"/><Relationship Id="rId75" Type="http://schemas.openxmlformats.org/officeDocument/2006/relationships/hyperlink" Target="https://pravo-search.minjust.ru/bigs/showDocument.html?id=E63199DC-B27A-4C23-8403-F68F22FF8F72" TargetMode="External"/><Relationship Id="rId91" Type="http://schemas.openxmlformats.org/officeDocument/2006/relationships/hyperlink" Target="https://pravo-search.minjust.ru/bigs/showDocument.html?id=C2024871-EF96-4762-8BF7-C608443F9E17" TargetMode="External"/><Relationship Id="rId96" Type="http://schemas.openxmlformats.org/officeDocument/2006/relationships/hyperlink" Target="https://pravo-search.minjust.ru/bigs/showDocument.html?id=973AC14F-C715-4380-9819-12E3D13EB1EF" TargetMode="External"/><Relationship Id="rId140" Type="http://schemas.openxmlformats.org/officeDocument/2006/relationships/hyperlink" Target="https://pravo-search.minjust.ru/bigs/zakon.scli.ru" TargetMode="External"/><Relationship Id="rId145" Type="http://schemas.openxmlformats.org/officeDocument/2006/relationships/hyperlink" Target="https://pravo-search.minjust.ru/bigs/showDocument.html?id=4847360E-30FC-4363-9A77-014D10816E57" TargetMode="External"/><Relationship Id="rId161" Type="http://schemas.openxmlformats.org/officeDocument/2006/relationships/hyperlink" Target="https://pravo-search.minjust.ru/bigs/showDocument.html?id=973AC14F-C715-4380-9819-12E3D13EB1EF" TargetMode="External"/><Relationship Id="rId166" Type="http://schemas.openxmlformats.org/officeDocument/2006/relationships/hyperlink" Target="https://pravo-search.minjust.ru/bigs/showDocument.html?id=CF1F5643-3AEB-4438-9333-2E47F2A9D0E7" TargetMode="External"/><Relationship Id="rId182" Type="http://schemas.openxmlformats.org/officeDocument/2006/relationships/hyperlink" Target="https://pravo-search.minjust.ru/bigs/zakon.scli.ru" TargetMode="External"/><Relationship Id="rId187" Type="http://schemas.openxmlformats.org/officeDocument/2006/relationships/hyperlink" Target="https://pravo-search.minjust.ru/bigs/showDocument.html?id=E63199DC-B27A-4C23-8403-F68F22FF8F72" TargetMode="External"/><Relationship Id="rId217" Type="http://schemas.openxmlformats.org/officeDocument/2006/relationships/hyperlink" Target="https://pravo-search.minjust.ru/bigs/showDocument.html?id=4847360E-30FC-4363-9A77-014D10816E57" TargetMode="External"/><Relationship Id="rId1" Type="http://schemas.openxmlformats.org/officeDocument/2006/relationships/numbering" Target="numbering.xml"/><Relationship Id="rId6" Type="http://schemas.openxmlformats.org/officeDocument/2006/relationships/hyperlink" Target="https://pravo-search.minjust.ru/bigs/showDocument.html?id=973AC14F-C715-4380-9819-12E3D13EB1EF" TargetMode="External"/><Relationship Id="rId212" Type="http://schemas.openxmlformats.org/officeDocument/2006/relationships/hyperlink" Target="https://pravo-search.minjust.ru/bigs/zakon.scli.ru" TargetMode="External"/><Relationship Id="rId233" Type="http://schemas.openxmlformats.org/officeDocument/2006/relationships/hyperlink" Target="https://pravo-search.minjust.ru/bigs/showDocument.html?id=E63199DC-B27A-4C23-8403-F68F22FF8F72" TargetMode="External"/><Relationship Id="rId238" Type="http://schemas.openxmlformats.org/officeDocument/2006/relationships/hyperlink" Target="https://pravo-search.minjust.ru/bigs/zakon.scli.ru" TargetMode="External"/><Relationship Id="rId23" Type="http://schemas.openxmlformats.org/officeDocument/2006/relationships/hyperlink" Target="https://pravo-search.minjust.ru/bigs/showDocument.html?id=4847360E-30FC-4363-9A77-014D10816E57" TargetMode="External"/><Relationship Id="rId28" Type="http://schemas.openxmlformats.org/officeDocument/2006/relationships/hyperlink" Target="https://pravo-search.minjust.ru/bigs/showDocument.html?id=C2024871-EF96-4762-8BF7-C608443F9E17" TargetMode="External"/><Relationship Id="rId49" Type="http://schemas.openxmlformats.org/officeDocument/2006/relationships/hyperlink" Target="https://pravo-search.minjust.ru/bigs/zakon.scli.ru" TargetMode="External"/><Relationship Id="rId114" Type="http://schemas.openxmlformats.org/officeDocument/2006/relationships/hyperlink" Target="https://pravo-search.minjust.ru/bigs/showDocument.html?id=C2024871-EF96-4762-8BF7-C608443F9E17" TargetMode="External"/><Relationship Id="rId119" Type="http://schemas.openxmlformats.org/officeDocument/2006/relationships/hyperlink" Target="https://pravo-search.minjust.ru/bigs/showDocument.html?id=E63199DC-B27A-4C23-8403-F68F22FF8F72" TargetMode="External"/><Relationship Id="rId44" Type="http://schemas.openxmlformats.org/officeDocument/2006/relationships/hyperlink" Target="https://pravo-search.minjust.ru/bigs/showDocument.html?id=E63199DC-B27A-4C23-8403-F68F22FF8F72" TargetMode="External"/><Relationship Id="rId60" Type="http://schemas.openxmlformats.org/officeDocument/2006/relationships/hyperlink" Target="https://pravo-search.minjust.ru/bigs/showDocument.html?id=C2024871-EF96-4762-8BF7-C608443F9E17" TargetMode="External"/><Relationship Id="rId65" Type="http://schemas.openxmlformats.org/officeDocument/2006/relationships/hyperlink" Target="https://pravo-search.minjust.ru/bigs/showDocument.html?id=C2024871-EF96-4762-8BF7-C608443F9E17" TargetMode="External"/><Relationship Id="rId81" Type="http://schemas.openxmlformats.org/officeDocument/2006/relationships/hyperlink" Target="https://pravo-search.minjust.ru/bigs/zakon.scli.ru" TargetMode="External"/><Relationship Id="rId86" Type="http://schemas.openxmlformats.org/officeDocument/2006/relationships/hyperlink" Target="https://pravo-search.minjust.ru/bigs/showDocument.html?id=E63199DC-B27A-4C23-8403-F68F22FF8F72" TargetMode="External"/><Relationship Id="rId130" Type="http://schemas.openxmlformats.org/officeDocument/2006/relationships/hyperlink" Target="https://pravo-search.minjust.ru/bigs/showDocument.html?id=E63199DC-B27A-4C23-8403-F68F22FF8F72" TargetMode="External"/><Relationship Id="rId135" Type="http://schemas.openxmlformats.org/officeDocument/2006/relationships/hyperlink" Target="https://pravo-search.minjust.ru/bigs/showDocument.html?id=C2024871-EF96-4762-8BF7-C608443F9E17" TargetMode="External"/><Relationship Id="rId151" Type="http://schemas.openxmlformats.org/officeDocument/2006/relationships/hyperlink" Target="https://pravo-search.minjust.ru/bigs/showDocument.html?id=E63199DC-B27A-4C23-8403-F68F22FF8F72" TargetMode="External"/><Relationship Id="rId156" Type="http://schemas.openxmlformats.org/officeDocument/2006/relationships/hyperlink" Target="https://pravo-search.minjust.ru/bigs/showDocument.html?id=C2024871-EF96-4762-8BF7-C608443F9E17" TargetMode="External"/><Relationship Id="rId177" Type="http://schemas.openxmlformats.org/officeDocument/2006/relationships/hyperlink" Target="https://pravo-search.minjust.ru/bigs/showDocument.html?id=E63199DC-B27A-4C23-8403-F68F22FF8F72" TargetMode="External"/><Relationship Id="rId198" Type="http://schemas.openxmlformats.org/officeDocument/2006/relationships/hyperlink" Target="https://pravo-search.minjust.ru/bigs/showDocument.html?id=1D30CF30-3274-4F0D-9B40-1C7BEAC1DCB9" TargetMode="External"/><Relationship Id="rId172" Type="http://schemas.openxmlformats.org/officeDocument/2006/relationships/hyperlink" Target="https://pravo-search.minjust.ru/bigs/zakon.scli.ru" TargetMode="External"/><Relationship Id="rId193" Type="http://schemas.openxmlformats.org/officeDocument/2006/relationships/hyperlink" Target="https://pravo-search.minjust.ru/bigs/showDocument.html?id=1286E8CF-317A-47BA-AA4B-FE62C0EA8781" TargetMode="External"/><Relationship Id="rId202" Type="http://schemas.openxmlformats.org/officeDocument/2006/relationships/hyperlink" Target="https://pravo-search.minjust.ru/bigs/zakon.scli.ru" TargetMode="External"/><Relationship Id="rId207" Type="http://schemas.openxmlformats.org/officeDocument/2006/relationships/hyperlink" Target="https://pravo-search.minjust.ru/bigs/zakon.scli.ru" TargetMode="External"/><Relationship Id="rId223" Type="http://schemas.openxmlformats.org/officeDocument/2006/relationships/hyperlink" Target="https://pravo-search.minjust.ru/bigs/showDocument.html?id=C2024871-EF96-4762-8BF7-C608443F9E17" TargetMode="External"/><Relationship Id="rId228" Type="http://schemas.openxmlformats.org/officeDocument/2006/relationships/hyperlink" Target="https://pravo-search.minjust.ru/bigs/showDocument.html?id=E63199DC-B27A-4C23-8403-F68F22FF8F72" TargetMode="External"/><Relationship Id="rId244" Type="http://schemas.openxmlformats.org/officeDocument/2006/relationships/hyperlink" Target="https://pravo-search.minjust.ru/bigs/showDocument.html?id=C2024871-EF96-4762-8BF7-C608443F9E17" TargetMode="External"/><Relationship Id="rId249" Type="http://schemas.openxmlformats.org/officeDocument/2006/relationships/hyperlink" Target="https://pravo-search.minjust.ru/bigs/showDocument.html?id=C2024871-EF96-4762-8BF7-C608443F9E17" TargetMode="External"/><Relationship Id="rId13" Type="http://schemas.openxmlformats.org/officeDocument/2006/relationships/hyperlink" Target="https://pravo-search.minjust.ru/bigs/showDocument.html?id=C2024871-EF96-4762-8BF7-C608443F9E17" TargetMode="External"/><Relationship Id="rId18" Type="http://schemas.openxmlformats.org/officeDocument/2006/relationships/hyperlink" Target="https://pravo-search.minjust.ru/bigs/showDocument.html?id=1D4558CD-4935-4851-851A-96A1FF35E30A" TargetMode="External"/><Relationship Id="rId39" Type="http://schemas.openxmlformats.org/officeDocument/2006/relationships/hyperlink" Target="https://pravo-search.minjust.ru/bigs/showDocument.html?id=FDE213EE-01E6-4431-9CEA-E11915D918F5" TargetMode="External"/><Relationship Id="rId109" Type="http://schemas.openxmlformats.org/officeDocument/2006/relationships/hyperlink" Target="https://pravo-search.minjust.ru/bigs/showDocument.html?id=973AC14F-C715-4380-9819-12E3D13EB1EF" TargetMode="External"/><Relationship Id="rId34" Type="http://schemas.openxmlformats.org/officeDocument/2006/relationships/hyperlink" Target="https://pravo-search.minjust.ru/bigs/showDocument.html?id=96E20C02-1B12-465A-B64C-24AA92270007" TargetMode="External"/><Relationship Id="rId50" Type="http://schemas.openxmlformats.org/officeDocument/2006/relationships/hyperlink" Target="https://pravo-search.minjust.ru/bigs/showDocument.html?id=7E0BD19A-9D29-4A00-B12B-A214749D0475" TargetMode="External"/><Relationship Id="rId55" Type="http://schemas.openxmlformats.org/officeDocument/2006/relationships/hyperlink" Target="https://pravo-search.minjust.ru/bigs/showDocument.html?id=C2024871-EF96-4762-8BF7-C608443F9E17" TargetMode="External"/><Relationship Id="rId76" Type="http://schemas.openxmlformats.org/officeDocument/2006/relationships/hyperlink" Target="https://pravo-search.minjust.ru/bigs/showDocument.html?id=E63199DC-B27A-4C23-8403-F68F22FF8F72" TargetMode="External"/><Relationship Id="rId97" Type="http://schemas.openxmlformats.org/officeDocument/2006/relationships/hyperlink" Target="https://pravo-search.minjust.ru/bigs/showDocument.html?id=973AC14F-C715-4380-9819-12E3D13EB1EF" TargetMode="External"/><Relationship Id="rId104" Type="http://schemas.openxmlformats.org/officeDocument/2006/relationships/hyperlink" Target="https://pravo-search.minjust.ru/bigs/showDocument.html?id=C2024871-EF96-4762-8BF7-C608443F9E17" TargetMode="External"/><Relationship Id="rId120" Type="http://schemas.openxmlformats.org/officeDocument/2006/relationships/hyperlink" Target="https://pravo-search.minjust.ru/bigs/zakon.scli.ru" TargetMode="External"/><Relationship Id="rId125" Type="http://schemas.openxmlformats.org/officeDocument/2006/relationships/hyperlink" Target="https://pravo-search.minjust.ru/bigs/showDocument.html?id=4847360E-30FC-4363-9A77-014D10816E57" TargetMode="External"/><Relationship Id="rId141" Type="http://schemas.openxmlformats.org/officeDocument/2006/relationships/hyperlink" Target="https://pravo-search.minjust.ru/bigs/zakon.scli.ru" TargetMode="External"/><Relationship Id="rId146" Type="http://schemas.openxmlformats.org/officeDocument/2006/relationships/hyperlink" Target="https://pravo-search.minjust.ru/bigs/showDocument.html?id=C2024871-EF96-4762-8BF7-C608443F9E17" TargetMode="External"/><Relationship Id="rId167" Type="http://schemas.openxmlformats.org/officeDocument/2006/relationships/hyperlink" Target="https://pravo-search.minjust.ru/bigs/showDocument.html?id=1D4558CD-4935-4851-851A-96A1FF35E30A" TargetMode="External"/><Relationship Id="rId188" Type="http://schemas.openxmlformats.org/officeDocument/2006/relationships/hyperlink" Target="https://pravo-search.minjust.ru/bigs/showDocument.html?id=973AC14F-C715-4380-9819-12E3D13EB1EF" TargetMode="External"/><Relationship Id="rId7" Type="http://schemas.openxmlformats.org/officeDocument/2006/relationships/hyperlink" Target="https://pravo-search.minjust.ru/bigs/showDocument.html?id=FDE213EE-01E6-4431-9CEA-E11915D918F5" TargetMode="External"/><Relationship Id="rId71" Type="http://schemas.openxmlformats.org/officeDocument/2006/relationships/hyperlink" Target="https://pravo-search.minjust.ru/bigs/showDocument.html?id=C2024871-EF96-4762-8BF7-C608443F9E17" TargetMode="External"/><Relationship Id="rId92" Type="http://schemas.openxmlformats.org/officeDocument/2006/relationships/hyperlink" Target="https://pravo-search.minjust.ru/bigs/showDocument.html?id=1286E8CF-317A-47BA-AA4B-FE62C0EA8781" TargetMode="External"/><Relationship Id="rId162" Type="http://schemas.openxmlformats.org/officeDocument/2006/relationships/hyperlink" Target="https://pravo-search.minjust.ru/bigs/showDocument.html?id=973AC14F-C715-4380-9819-12E3D13EB1EF" TargetMode="External"/><Relationship Id="rId183" Type="http://schemas.openxmlformats.org/officeDocument/2006/relationships/hyperlink" Target="https://pravo-search.minjust.ru/bigs/showDocument.html?id=3702E961-553D-4256-A924-47252C419195" TargetMode="External"/><Relationship Id="rId213" Type="http://schemas.openxmlformats.org/officeDocument/2006/relationships/hyperlink" Target="https://pravo-search.minjust.ru/bigs/zakon.scli.ru" TargetMode="External"/><Relationship Id="rId218" Type="http://schemas.openxmlformats.org/officeDocument/2006/relationships/hyperlink" Target="https://pravo-search.minjust.ru/bigs/showDocument.html?id=C2024871-EF96-4762-8BF7-C608443F9E17" TargetMode="External"/><Relationship Id="rId234" Type="http://schemas.openxmlformats.org/officeDocument/2006/relationships/hyperlink" Target="https://pravo-search.minjust.ru/bigs/showDocument.html?id=C2024871-EF96-4762-8BF7-C608443F9E17" TargetMode="External"/><Relationship Id="rId239" Type="http://schemas.openxmlformats.org/officeDocument/2006/relationships/hyperlink" Target="https://pravo-search.minjust.ru/bigs/showDocument.html?id=1D4558CD-4935-4851-851A-96A1FF35E30A" TargetMode="External"/><Relationship Id="rId2" Type="http://schemas.openxmlformats.org/officeDocument/2006/relationships/styles" Target="styles.xml"/><Relationship Id="rId29" Type="http://schemas.openxmlformats.org/officeDocument/2006/relationships/hyperlink" Target="https://pravo-search.minjust.ru/bigs/showDocument.html?id=4847360E-30FC-4363-9A77-014D10816E57" TargetMode="External"/><Relationship Id="rId250" Type="http://schemas.openxmlformats.org/officeDocument/2006/relationships/fontTable" Target="fontTable.xml"/><Relationship Id="rId24" Type="http://schemas.openxmlformats.org/officeDocument/2006/relationships/hyperlink" Target="https://pravo-search.minjust.ru/bigs/showDocument.html?id=1D4558CD-4935-4851-851A-96A1FF35E30A" TargetMode="External"/><Relationship Id="rId40" Type="http://schemas.openxmlformats.org/officeDocument/2006/relationships/hyperlink" Target="https://pravo-search.minjust.ru/bigs/showDocument.html?id=973AC14F-C715-4380-9819-12E3D13EB1EF" TargetMode="External"/><Relationship Id="rId45" Type="http://schemas.openxmlformats.org/officeDocument/2006/relationships/hyperlink" Target="https://pravo-search.minjust.ru/bigs/showDocument.html?id=C2024871-EF96-4762-8BF7-C608443F9E17" TargetMode="External"/><Relationship Id="rId66" Type="http://schemas.openxmlformats.org/officeDocument/2006/relationships/hyperlink" Target="https://pravo-search.minjust.ru/bigs/showDocument.html?id=E63199DC-B27A-4C23-8403-F68F22FF8F72" TargetMode="External"/><Relationship Id="rId87" Type="http://schemas.openxmlformats.org/officeDocument/2006/relationships/hyperlink" Target="https://pravo-search.minjust.ru/bigs/zakon.scli.ru" TargetMode="External"/><Relationship Id="rId110" Type="http://schemas.openxmlformats.org/officeDocument/2006/relationships/hyperlink" Target="https://pravo-search.minjust.ru/bigs/zakon.scli.ru" TargetMode="External"/><Relationship Id="rId115" Type="http://schemas.openxmlformats.org/officeDocument/2006/relationships/hyperlink" Target="https://pravo-search.minjust.ru/bigs/showDocument.html?id=C2024871-EF96-4762-8BF7-C608443F9E17" TargetMode="External"/><Relationship Id="rId131" Type="http://schemas.openxmlformats.org/officeDocument/2006/relationships/hyperlink" Target="https://pravo-search.minjust.ru/bigs/showDocument.html?id=C2024871-EF96-4762-8BF7-C608443F9E17" TargetMode="External"/><Relationship Id="rId136" Type="http://schemas.openxmlformats.org/officeDocument/2006/relationships/hyperlink" Target="https://pravo-search.minjust.ru/bigs/showDocument.html?id=4847360E-30FC-4363-9A77-014D10816E57" TargetMode="External"/><Relationship Id="rId157" Type="http://schemas.openxmlformats.org/officeDocument/2006/relationships/hyperlink" Target="https://pravo-search.minjust.ru/bigs/zakon.scli.ru" TargetMode="External"/><Relationship Id="rId178" Type="http://schemas.openxmlformats.org/officeDocument/2006/relationships/hyperlink" Target="https://pravo-search.minjust.ru/bigs/showDocument.html?id=C2024871-EF96-4762-8BF7-C608443F9E17" TargetMode="External"/><Relationship Id="rId61" Type="http://schemas.openxmlformats.org/officeDocument/2006/relationships/hyperlink" Target="https://pravo-search.minjust.ru/bigs/zakon.scli.ru" TargetMode="External"/><Relationship Id="rId82" Type="http://schemas.openxmlformats.org/officeDocument/2006/relationships/hyperlink" Target="https://pravo-search.minjust.ru/bigs/zakon.scli.ru" TargetMode="External"/><Relationship Id="rId152" Type="http://schemas.openxmlformats.org/officeDocument/2006/relationships/hyperlink" Target="https://pravo-search.minjust.ru/bigs/showDocument.html?id=1D30CF30-3274-4F0D-9B40-1C7BEAC1DCB9" TargetMode="External"/><Relationship Id="rId173" Type="http://schemas.openxmlformats.org/officeDocument/2006/relationships/hyperlink" Target="https://pravo-search.minjust.ru/bigs/showDocument.html?id=4F43B41C-4454-4CE8-92EB-6126710245AA" TargetMode="External"/><Relationship Id="rId194" Type="http://schemas.openxmlformats.org/officeDocument/2006/relationships/hyperlink" Target="https://pravo-search.minjust.ru/bigs/zakon.scli.ru" TargetMode="External"/><Relationship Id="rId199" Type="http://schemas.openxmlformats.org/officeDocument/2006/relationships/hyperlink" Target="https://pravo-search.minjust.ru/bigs/showDocument.html?id=3702E961-553D-4256-A924-47252C419195" TargetMode="External"/><Relationship Id="rId203" Type="http://schemas.openxmlformats.org/officeDocument/2006/relationships/hyperlink" Target="https://pravo-search.minjust.ru/bigs/zakon.scli.ru" TargetMode="External"/><Relationship Id="rId208" Type="http://schemas.openxmlformats.org/officeDocument/2006/relationships/hyperlink" Target="https://pravo-search.minjust.ru/bigs/zakon.scli.ru" TargetMode="External"/><Relationship Id="rId229"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C2024871-EF96-4762-8BF7-C608443F9E17" TargetMode="External"/><Relationship Id="rId224" Type="http://schemas.openxmlformats.org/officeDocument/2006/relationships/hyperlink" Target="https://pravo-search.minjust.ru/bigs/showDocument.html?id=E63199DC-B27A-4C23-8403-F68F22FF8F72" TargetMode="External"/><Relationship Id="rId240" Type="http://schemas.openxmlformats.org/officeDocument/2006/relationships/hyperlink" Target="https://pravo-search.minjust.ru/bigs/showDocument.html?id=C2024871-EF96-4762-8BF7-C608443F9E17" TargetMode="External"/><Relationship Id="rId245" Type="http://schemas.openxmlformats.org/officeDocument/2006/relationships/hyperlink" Target="https://pravo-search.minjust.ru/bigs/showDocument.html?id=4847360E-30FC-4363-9A77-014D10816E57" TargetMode="External"/><Relationship Id="rId14" Type="http://schemas.openxmlformats.org/officeDocument/2006/relationships/hyperlink" Target="https://pravo-search.minjust.ru/bigs/showDocument.html?id=C2024871-EF96-4762-8BF7-C608443F9E17" TargetMode="External"/><Relationship Id="rId30" Type="http://schemas.openxmlformats.org/officeDocument/2006/relationships/hyperlink" Target="https://pravo-search.minjust.ru/bigs/showDocument.html?id=17EFDF25-592A-4662-871D-9782B1A135CF" TargetMode="External"/><Relationship Id="rId35" Type="http://schemas.openxmlformats.org/officeDocument/2006/relationships/hyperlink" Target="https://pravo-search.minjust.ru/bigs/showDocument.html?id=387507C3-B80D-4C0D-9291-8CDC81673F2B" TargetMode="External"/><Relationship Id="rId56" Type="http://schemas.openxmlformats.org/officeDocument/2006/relationships/hyperlink" Target="https://pravo-search.minjust.ru/bigs/showDocument.html?id=C2024871-EF96-4762-8BF7-C608443F9E17" TargetMode="External"/><Relationship Id="rId77" Type="http://schemas.openxmlformats.org/officeDocument/2006/relationships/hyperlink" Target="https://pravo-search.minjust.ru/bigs/showDocument.html?id=C2024871-EF96-4762-8BF7-C608443F9E17" TargetMode="External"/><Relationship Id="rId100" Type="http://schemas.openxmlformats.org/officeDocument/2006/relationships/hyperlink" Target="https://pravo-search.minjust.ru/bigs/zakon.scli.ru" TargetMode="External"/><Relationship Id="rId105" Type="http://schemas.openxmlformats.org/officeDocument/2006/relationships/hyperlink" Target="https://pravo-search.minjust.ru/bigs/showDocument.html?id=C2024871-EF96-4762-8BF7-C608443F9E17" TargetMode="External"/><Relationship Id="rId126" Type="http://schemas.openxmlformats.org/officeDocument/2006/relationships/hyperlink" Target="https://pravo-search.minjust.ru/bigs/zakon.scli.ru" TargetMode="External"/><Relationship Id="rId147" Type="http://schemas.openxmlformats.org/officeDocument/2006/relationships/hyperlink" Target="https://pravo-search.minjust.ru/bigs/showDocument.html?id=C2024871-EF96-4762-8BF7-C608443F9E17" TargetMode="External"/><Relationship Id="rId168" Type="http://schemas.openxmlformats.org/officeDocument/2006/relationships/hyperlink" Target="https://pravo-search.minjust.ru/bigs/showDocument.html?id=1286E8CF-317A-47BA-AA4B-FE62C0EA8781" TargetMode="External"/><Relationship Id="rId8" Type="http://schemas.openxmlformats.org/officeDocument/2006/relationships/hyperlink" Target="https://pravo-search.minjust.ru/bigs/showDocument.html?id=FBB03396-A3EC-4089-9A90-7D39A686AA65" TargetMode="External"/><Relationship Id="rId51" Type="http://schemas.openxmlformats.org/officeDocument/2006/relationships/hyperlink" Target="https://pravo-search.minjust.ru/bigs/showDocument.html?id=4847360E-30FC-4363-9A77-014D10816E57" TargetMode="External"/><Relationship Id="rId72" Type="http://schemas.openxmlformats.org/officeDocument/2006/relationships/hyperlink" Target="https://pravo-search.minjust.ru/bigs/showDocument.html?id=C2024871-EF96-4762-8BF7-C608443F9E17" TargetMode="External"/><Relationship Id="rId93" Type="http://schemas.openxmlformats.org/officeDocument/2006/relationships/hyperlink" Target="https://pravo-search.minjust.ru/bigs/showDocument.html?id=3702E961-553D-4256-A924-47252C419195" TargetMode="External"/><Relationship Id="rId98" Type="http://schemas.openxmlformats.org/officeDocument/2006/relationships/hyperlink" Target="https://pravo-search.minjust.ru/bigs/showDocument.html?id=C2024871-EF96-4762-8BF7-C608443F9E17" TargetMode="External"/><Relationship Id="rId121" Type="http://schemas.openxmlformats.org/officeDocument/2006/relationships/hyperlink" Target="https://pravo-search.minjust.ru/bigs/zakon.scli.ru" TargetMode="External"/><Relationship Id="rId142" Type="http://schemas.openxmlformats.org/officeDocument/2006/relationships/hyperlink" Target="https://pravo-search.minjust.ru/bigs/showDocument.html?id=1D30CF30-3274-4F0D-9B40-1C7BEAC1DCB9" TargetMode="External"/><Relationship Id="rId163" Type="http://schemas.openxmlformats.org/officeDocument/2006/relationships/hyperlink" Target="https://pravo-search.minjust.ru/bigs/showDocument.html?id=973AC14F-C715-4380-9819-12E3D13EB1EF" TargetMode="External"/><Relationship Id="rId184" Type="http://schemas.openxmlformats.org/officeDocument/2006/relationships/hyperlink" Target="https://pravo-search.minjust.ru/bigs/showDocument.html?id=973AC14F-C715-4380-9819-12E3D13EB1EF" TargetMode="External"/><Relationship Id="rId189" Type="http://schemas.openxmlformats.org/officeDocument/2006/relationships/hyperlink" Target="https://pravo-search.minjust.ru/bigs/showDocument.html?id=C2024871-EF96-4762-8BF7-C608443F9E17" TargetMode="External"/><Relationship Id="rId219" Type="http://schemas.openxmlformats.org/officeDocument/2006/relationships/hyperlink" Target="https://pravo-search.minjust.ru/bigs/showDocument.html?id=1D30CF30-3274-4F0D-9B40-1C7BEAC1DCB9" TargetMode="External"/><Relationship Id="rId3" Type="http://schemas.openxmlformats.org/officeDocument/2006/relationships/settings" Target="settings.xml"/><Relationship Id="rId214" Type="http://schemas.openxmlformats.org/officeDocument/2006/relationships/hyperlink" Target="https://pravo-search.minjust.ru/bigs/showDocument.html?id=4847360E-30FC-4363-9A77-014D10816E57" TargetMode="External"/><Relationship Id="rId230" Type="http://schemas.openxmlformats.org/officeDocument/2006/relationships/hyperlink" Target="https://pravo-search.minjust.ru/bigs/showDocument.html?id=E63199DC-B27A-4C23-8403-F68F22FF8F72" TargetMode="External"/><Relationship Id="rId235" Type="http://schemas.openxmlformats.org/officeDocument/2006/relationships/hyperlink" Target="https://pravo-search.minjust.ru/bigs/showDocument.html?id=C2024871-EF96-4762-8BF7-C608443F9E17" TargetMode="External"/><Relationship Id="rId251" Type="http://schemas.openxmlformats.org/officeDocument/2006/relationships/theme" Target="theme/theme1.xml"/><Relationship Id="rId25" Type="http://schemas.openxmlformats.org/officeDocument/2006/relationships/hyperlink" Target="https://pravo-search.minjust.ru/bigs/showDocument.html?id=14EB0F9E-FF4C-49C8-BFC5-3EDE32AF8A57" TargetMode="External"/><Relationship Id="rId46" Type="http://schemas.openxmlformats.org/officeDocument/2006/relationships/hyperlink" Target="https://pravo-search.minjust.ru/bigs/zakon.scli.ru" TargetMode="External"/><Relationship Id="rId67" Type="http://schemas.openxmlformats.org/officeDocument/2006/relationships/hyperlink" Target="https://pravo-search.minjust.ru/bigs/zakon.scli.ru" TargetMode="External"/><Relationship Id="rId116" Type="http://schemas.openxmlformats.org/officeDocument/2006/relationships/hyperlink" Target="https://pravo-search.minjust.ru/bigs/showDocument.html?id=C2024871-EF96-4762-8BF7-C608443F9E17" TargetMode="External"/><Relationship Id="rId137" Type="http://schemas.openxmlformats.org/officeDocument/2006/relationships/hyperlink" Target="https://pravo-search.minjust.ru/bigs/showDocument.html?id=4F43B41C-4454-4CE8-92EB-6126710245AA" TargetMode="External"/><Relationship Id="rId158" Type="http://schemas.openxmlformats.org/officeDocument/2006/relationships/hyperlink" Target="https://pravo-search.minjust.ru/bigs/showDocument.html?id=973AC14F-C715-4380-9819-12E3D13EB1EF" TargetMode="External"/><Relationship Id="rId20" Type="http://schemas.openxmlformats.org/officeDocument/2006/relationships/hyperlink" Target="https://pravo-search.minjust.ru/bigs/zakon.scli.ru" TargetMode="External"/><Relationship Id="rId41" Type="http://schemas.openxmlformats.org/officeDocument/2006/relationships/hyperlink" Target="https://pravo-search.minjust.ru/bigs/showDocument.html?id=18B68750-B18F-40EC-84A9-896627BB71D9" TargetMode="External"/><Relationship Id="rId62" Type="http://schemas.openxmlformats.org/officeDocument/2006/relationships/hyperlink" Target="https://pravo-search.minjust.ru/bigs/zakon.scli.ru" TargetMode="External"/><Relationship Id="rId83" Type="http://schemas.openxmlformats.org/officeDocument/2006/relationships/hyperlink" Target="https://pravo-search.minjust.ru/bigs/zakon.scli.ru" TargetMode="External"/><Relationship Id="rId88" Type="http://schemas.openxmlformats.org/officeDocument/2006/relationships/hyperlink" Target="https://pravo-search.minjust.ru/bigs/showDocument.html?id=C2024871-EF96-4762-8BF7-C608443F9E17" TargetMode="External"/><Relationship Id="rId111" Type="http://schemas.openxmlformats.org/officeDocument/2006/relationships/hyperlink" Target="https://pravo-search.minjust.ru/bigs/showDocument.html?id=E63199DC-B27A-4C23-8403-F68F22FF8F72" TargetMode="External"/><Relationship Id="rId132" Type="http://schemas.openxmlformats.org/officeDocument/2006/relationships/hyperlink" Target="https://pravo-search.minjust.ru/bigs/showDocument.html?id=C2024871-EF96-4762-8BF7-C608443F9E17" TargetMode="External"/><Relationship Id="rId153" Type="http://schemas.openxmlformats.org/officeDocument/2006/relationships/hyperlink" Target="https://pravo-search.minjust.ru/bigs/showDocument.html?id=C2024871-EF96-4762-8BF7-C608443F9E17" TargetMode="External"/><Relationship Id="rId174" Type="http://schemas.openxmlformats.org/officeDocument/2006/relationships/hyperlink" Target="https://pravo-search.minjust.ru/bigs/showDocument.html?id=973AC14F-C715-4380-9819-12E3D13EB1EF" TargetMode="External"/><Relationship Id="rId179" Type="http://schemas.openxmlformats.org/officeDocument/2006/relationships/hyperlink" Target="https://pravo-search.minjust.ru/bigs/showDocument.html?id=FDE213EE-01E6-4431-9CEA-E11915D918F5" TargetMode="External"/><Relationship Id="rId195" Type="http://schemas.openxmlformats.org/officeDocument/2006/relationships/hyperlink" Target="https://pravo-search.minjust.ru/bigs/showDocument.html?id=1286E8CF-317A-47BA-AA4B-FE62C0EA8781" TargetMode="External"/><Relationship Id="rId209" Type="http://schemas.openxmlformats.org/officeDocument/2006/relationships/hyperlink" Target="https://pravo-search.minjust.ru/bigs/zakon.scli.ru" TargetMode="External"/><Relationship Id="rId190" Type="http://schemas.openxmlformats.org/officeDocument/2006/relationships/hyperlink" Target="https://pravo-search.minjust.ru/bigs/showDocument.html?id=973AC14F-C715-4380-9819-12E3D13EB1EF" TargetMode="External"/><Relationship Id="rId204" Type="http://schemas.openxmlformats.org/officeDocument/2006/relationships/hyperlink" Target="https://pravo-search.minjust.ru/bigs/showDocument.html?id=1D4558CD-4935-4851-851A-96A1FF35E30A" TargetMode="External"/><Relationship Id="rId220" Type="http://schemas.openxmlformats.org/officeDocument/2006/relationships/hyperlink" Target="https://pravo-search.minjust.ru/bigs/showDocument.html?id=C2024871-EF96-4762-8BF7-C608443F9E17" TargetMode="External"/><Relationship Id="rId225" Type="http://schemas.openxmlformats.org/officeDocument/2006/relationships/hyperlink" Target="https://pravo-search.minjust.ru/bigs/showDocument.html?id=E63199DC-B27A-4C23-8403-F68F22FF8F72" TargetMode="External"/><Relationship Id="rId241" Type="http://schemas.openxmlformats.org/officeDocument/2006/relationships/hyperlink" Target="https://pravo-search.minjust.ru/bigs/showDocument.html?id=4847360E-30FC-4363-9A77-014D10816E57" TargetMode="External"/><Relationship Id="rId246" Type="http://schemas.openxmlformats.org/officeDocument/2006/relationships/hyperlink" Target="https://pravo-search.minjust.ru/bigs/showDocument.html?id=4847360E-30FC-4363-9A77-014D10816E57" TargetMode="External"/><Relationship Id="rId15" Type="http://schemas.openxmlformats.org/officeDocument/2006/relationships/hyperlink" Target="https://pravo-search.minjust.ru/bigs/showDocument.html?id=C2024871-EF96-4762-8BF7-C608443F9E17" TargetMode="External"/><Relationship Id="rId36" Type="http://schemas.openxmlformats.org/officeDocument/2006/relationships/hyperlink" Target="https://pravo-search.minjust.ru/bigs/zakon.scli.ru" TargetMode="External"/><Relationship Id="rId57" Type="http://schemas.openxmlformats.org/officeDocument/2006/relationships/hyperlink" Target="https://pravo-search.minjust.ru/bigs/showDocument.html?id=4F43B41C-4454-4CE8-92EB-6126710245AA" TargetMode="External"/><Relationship Id="rId106" Type="http://schemas.openxmlformats.org/officeDocument/2006/relationships/hyperlink" Target="https://pravo-search.minjust.ru/bigs/zakon.scli.ru" TargetMode="External"/><Relationship Id="rId127" Type="http://schemas.openxmlformats.org/officeDocument/2006/relationships/hyperlink" Target="https://pravo-search.minjust.ru/bigs/showDocument.html?id=E63199DC-B27A-4C23-8403-F68F22FF8F72" TargetMode="External"/><Relationship Id="rId10" Type="http://schemas.openxmlformats.org/officeDocument/2006/relationships/hyperlink" Target="https://pravo-search.minjust.ru/bigs/showDocument.html?id=4F43B41C-4454-4CE8-92EB-6126710245AA" TargetMode="External"/><Relationship Id="rId31" Type="http://schemas.openxmlformats.org/officeDocument/2006/relationships/hyperlink" Target="https://pravo-search.minjust.ru/bigs/showDocument.html?id=FBB03396-A3EC-4089-9A90-7D39A686AA65" TargetMode="External"/><Relationship Id="rId52" Type="http://schemas.openxmlformats.org/officeDocument/2006/relationships/hyperlink" Target="https://pravo-search.minjust.ru/bigs/showDocument.html?id=1D4558CD-4935-4851-851A-96A1FF35E30A" TargetMode="External"/><Relationship Id="rId73" Type="http://schemas.openxmlformats.org/officeDocument/2006/relationships/hyperlink" Target="https://pravo-search.minjust.ru/bigs/showDocument.html?id=E63199DC-B27A-4C23-8403-F68F22FF8F72" TargetMode="External"/><Relationship Id="rId78" Type="http://schemas.openxmlformats.org/officeDocument/2006/relationships/hyperlink" Target="https://pravo-search.minjust.ru/bigs/showDocument.html?id=E63199DC-B27A-4C23-8403-F68F22FF8F72" TargetMode="External"/><Relationship Id="rId94" Type="http://schemas.openxmlformats.org/officeDocument/2006/relationships/hyperlink" Target="https://pravo-search.minjust.ru/bigs/showDocument.html?id=973AC14F-C715-4380-9819-12E3D13EB1EF" TargetMode="External"/><Relationship Id="rId99" Type="http://schemas.openxmlformats.org/officeDocument/2006/relationships/hyperlink" Target="https://pravo-search.minjust.ru/bigs/zakon.scli.ru" TargetMode="External"/><Relationship Id="rId101" Type="http://schemas.openxmlformats.org/officeDocument/2006/relationships/hyperlink" Target="https://pravo-search.minjust.ru/bigs/showDocument.html?id=E63199DC-B27A-4C23-8403-F68F22FF8F72" TargetMode="External"/><Relationship Id="rId122" Type="http://schemas.openxmlformats.org/officeDocument/2006/relationships/hyperlink" Target="https://pravo-search.minjust.ru/bigs/zakon.scli.ru" TargetMode="External"/><Relationship Id="rId143" Type="http://schemas.openxmlformats.org/officeDocument/2006/relationships/hyperlink" Target="https://pravo-search.minjust.ru/bigs/showDocument.html?id=4847360E-30FC-4363-9A77-014D10816E57" TargetMode="External"/><Relationship Id="rId148" Type="http://schemas.openxmlformats.org/officeDocument/2006/relationships/hyperlink" Target="https://pravo-search.minjust.ru/bigs/showDocument.html?id=1D4558CD-4935-4851-851A-96A1FF35E30A" TargetMode="External"/><Relationship Id="rId164" Type="http://schemas.openxmlformats.org/officeDocument/2006/relationships/hyperlink" Target="https://pravo-search.minjust.ru/bigs/showDocument.html?id=973AC14F-C715-4380-9819-12E3D13EB1EF" TargetMode="External"/><Relationship Id="rId169" Type="http://schemas.openxmlformats.org/officeDocument/2006/relationships/hyperlink" Target="https://pravo-search.minjust.ru/bigs/showDocument.html?id=3702E961-553D-4256-A924-47252C419195" TargetMode="External"/><Relationship Id="rId185" Type="http://schemas.openxmlformats.org/officeDocument/2006/relationships/hyperlink" Target="https://pravo-search.minjust.ru/bigs/showDocument.html?id=E63199DC-B27A-4C23-8403-F68F22FF8F72"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3702E961-553D-4256-A924-47252C419195" TargetMode="External"/><Relationship Id="rId180" Type="http://schemas.openxmlformats.org/officeDocument/2006/relationships/hyperlink" Target="https://pravo-search.minjust.ru/bigs/showDocument.html?id=973AC14F-C715-4380-9819-12E3D13EB1EF" TargetMode="External"/><Relationship Id="rId210" Type="http://schemas.openxmlformats.org/officeDocument/2006/relationships/hyperlink" Target="https://pravo-search.minjust.ru/bigs/showDocument.html?id=973AC14F-C715-4380-9819-12E3D13EB1EF" TargetMode="External"/><Relationship Id="rId215" Type="http://schemas.openxmlformats.org/officeDocument/2006/relationships/hyperlink" Target="https://pravo-search.minjust.ru/bigs/showDocument.html?id=4847360E-30FC-4363-9A77-014D10816E57" TargetMode="External"/><Relationship Id="rId236" Type="http://schemas.openxmlformats.org/officeDocument/2006/relationships/hyperlink" Target="https://pravo-search.minjust.ru/bigs/zakon.scli.ru" TargetMode="External"/><Relationship Id="rId26" Type="http://schemas.openxmlformats.org/officeDocument/2006/relationships/hyperlink" Target="https://pravo-search.minjust.ru/bigs/showDocument.html?id=3702E961-553D-4256-A924-47252C419195" TargetMode="External"/><Relationship Id="rId231" Type="http://schemas.openxmlformats.org/officeDocument/2006/relationships/hyperlink" Target="https://pravo-search.minjust.ru/bigs/showDocument.html?id=E63199DC-B27A-4C23-8403-F68F22FF8F72" TargetMode="External"/><Relationship Id="rId47" Type="http://schemas.openxmlformats.org/officeDocument/2006/relationships/hyperlink" Target="https://pravo-search.minjust.ru/bigs/zakon.scli.ru" TargetMode="External"/><Relationship Id="rId68" Type="http://schemas.openxmlformats.org/officeDocument/2006/relationships/hyperlink" Target="https://pravo-search.minjust.ru/bigs/zakon.scli.ru" TargetMode="External"/><Relationship Id="rId89" Type="http://schemas.openxmlformats.org/officeDocument/2006/relationships/hyperlink" Target="https://pravo-search.minjust.ru/bigs/showDocument.html?id=973AC14F-C715-4380-9819-12E3D13EB1EF" TargetMode="External"/><Relationship Id="rId112" Type="http://schemas.openxmlformats.org/officeDocument/2006/relationships/hyperlink" Target="https://pravo-search.minjust.ru/bigs/showDocument.html?id=C2024871-EF96-4762-8BF7-C608443F9E17" TargetMode="External"/><Relationship Id="rId133" Type="http://schemas.openxmlformats.org/officeDocument/2006/relationships/hyperlink" Target="https://pravo-search.minjust.ru/bigs/showDocument.html?id=E63199DC-B27A-4C23-8403-F68F22FF8F72" TargetMode="External"/><Relationship Id="rId154" Type="http://schemas.openxmlformats.org/officeDocument/2006/relationships/hyperlink" Target="https://pravo-search.minjust.ru/bigs/showDocument.html?id=4847360E-30FC-4363-9A77-014D10816E57" TargetMode="External"/><Relationship Id="rId175" Type="http://schemas.openxmlformats.org/officeDocument/2006/relationships/hyperlink" Target="https://pravo-search.minjust.ru/bigs/showDocument.html?id=E63199DC-B27A-4C23-8403-F68F22FF8F72" TargetMode="External"/><Relationship Id="rId196" Type="http://schemas.openxmlformats.org/officeDocument/2006/relationships/hyperlink" Target="https://pravo-search.minjust.ru/bigs/zakon.scli.ru" TargetMode="External"/><Relationship Id="rId200" Type="http://schemas.openxmlformats.org/officeDocument/2006/relationships/hyperlink" Target="https://pravo-search.minjust.ru/bigs/showDocument.html?id=1D4558CD-4935-4851-851A-96A1FF35E30A" TargetMode="External"/><Relationship Id="rId16" Type="http://schemas.openxmlformats.org/officeDocument/2006/relationships/hyperlink" Target="https://pravo-search.minjust.ru/bigs/showDocument.html?id=C2024871-EF96-4762-8BF7-C608443F9E17" TargetMode="External"/><Relationship Id="rId221" Type="http://schemas.openxmlformats.org/officeDocument/2006/relationships/hyperlink" Target="https://pravo-search.minjust.ru/bigs/showDocument.html?id=C2024871-EF96-4762-8BF7-C608443F9E17" TargetMode="External"/><Relationship Id="rId242" Type="http://schemas.openxmlformats.org/officeDocument/2006/relationships/hyperlink" Target="https://pravo-search.minjust.ru/bigs/showDocument.html?id=4847360E-30FC-4363-9A77-014D10816E57" TargetMode="External"/><Relationship Id="rId37" Type="http://schemas.openxmlformats.org/officeDocument/2006/relationships/hyperlink" Target="https://pravo-search.minjust.ru/bigs/zakon.scli.ru" TargetMode="External"/><Relationship Id="rId58" Type="http://schemas.openxmlformats.org/officeDocument/2006/relationships/hyperlink" Target="https://pravo-search.minjust.ru/bigs/showDocument.html?id=C2024871-EF96-4762-8BF7-C608443F9E17" TargetMode="External"/><Relationship Id="rId79" Type="http://schemas.openxmlformats.org/officeDocument/2006/relationships/hyperlink" Target="https://pravo-search.minjust.ru/bigs/showDocument.html?id=C2024871-EF96-4762-8BF7-C608443F9E17" TargetMode="External"/><Relationship Id="rId102" Type="http://schemas.openxmlformats.org/officeDocument/2006/relationships/hyperlink" Target="https://pravo-search.minjust.ru/bigs/zakon.scli.ru" TargetMode="External"/><Relationship Id="rId123" Type="http://schemas.openxmlformats.org/officeDocument/2006/relationships/hyperlink" Target="https://pravo-search.minjust.ru/bigs/showDocument.html?id=E63199DC-B27A-4C23-8403-F68F22FF8F72" TargetMode="External"/><Relationship Id="rId144" Type="http://schemas.openxmlformats.org/officeDocument/2006/relationships/hyperlink" Target="https://pravo-search.minjust.ru/bigs/showDocument.html?id=4847360E-30FC-4363-9A77-014D10816E57" TargetMode="External"/><Relationship Id="rId90" Type="http://schemas.openxmlformats.org/officeDocument/2006/relationships/hyperlink" Target="https://pravo-search.minjust.ru/bigs/showDocument.html?id=973AC14F-C715-4380-9819-12E3D13EB1EF" TargetMode="External"/><Relationship Id="rId165" Type="http://schemas.openxmlformats.org/officeDocument/2006/relationships/hyperlink" Target="https://pravo-search.minjust.ru/bigs/showDocument.html?id=973AC14F-C715-4380-9819-12E3D13EB1EF" TargetMode="External"/><Relationship Id="rId186" Type="http://schemas.openxmlformats.org/officeDocument/2006/relationships/hyperlink" Target="https://pravo-search.minjust.ru/bigs/showDocument.html?id=C2024871-EF96-4762-8BF7-C608443F9E17" TargetMode="External"/><Relationship Id="rId211" Type="http://schemas.openxmlformats.org/officeDocument/2006/relationships/hyperlink" Target="https://pravo-search.minjust.ru/bigs/showDocument.html?id=1D30CF30-3274-4F0D-9B40-1C7BEAC1DCB9" TargetMode="External"/><Relationship Id="rId232" Type="http://schemas.openxmlformats.org/officeDocument/2006/relationships/hyperlink" Target="https://pravo-search.minjust.ru/bigs/showDocument.html?id=C2024871-EF96-4762-8BF7-C608443F9E17" TargetMode="External"/><Relationship Id="rId27" Type="http://schemas.openxmlformats.org/officeDocument/2006/relationships/hyperlink" Target="https://pravo-search.minjust.ru/bigs/showDocument.html?id=1D4558CD-4935-4851-851A-96A1FF35E30A" TargetMode="External"/><Relationship Id="rId48" Type="http://schemas.openxmlformats.org/officeDocument/2006/relationships/hyperlink" Target="https://pravo-search.minjust.ru/bigs/showDocument.html?id=1D4558CD-4935-4851-851A-96A1FF35E30A" TargetMode="External"/><Relationship Id="rId69" Type="http://schemas.openxmlformats.org/officeDocument/2006/relationships/hyperlink" Target="https://pravo-search.minjust.ru/bigs/showDocument.html?id=C2024871-EF96-4762-8BF7-C608443F9E17" TargetMode="External"/><Relationship Id="rId113" Type="http://schemas.openxmlformats.org/officeDocument/2006/relationships/hyperlink" Target="https://pravo-search.minjust.ru/bigs/showDocument.html?id=C2024871-EF96-4762-8BF7-C608443F9E17" TargetMode="External"/><Relationship Id="rId134" Type="http://schemas.openxmlformats.org/officeDocument/2006/relationships/hyperlink" Target="https://pravo-search.minjust.ru/bigs/showDocument.html?id=1D4558CD-4935-4851-851A-96A1FF35E30A" TargetMode="External"/><Relationship Id="rId80" Type="http://schemas.openxmlformats.org/officeDocument/2006/relationships/hyperlink" Target="https://pravo-search.minjust.ru/bigs/showDocument.html?id=973AC14F-C715-4380-9819-12E3D13EB1EF" TargetMode="External"/><Relationship Id="rId155" Type="http://schemas.openxmlformats.org/officeDocument/2006/relationships/hyperlink" Target="https://pravo-search.minjust.ru/bigs/showDocument.html?id=4847360E-30FC-4363-9A77-014D10816E57" TargetMode="External"/><Relationship Id="rId176" Type="http://schemas.openxmlformats.org/officeDocument/2006/relationships/hyperlink" Target="https://pravo-search.minjust.ru/bigs/showDocument.html?id=C2024871-EF96-4762-8BF7-C608443F9E17" TargetMode="External"/><Relationship Id="rId197" Type="http://schemas.openxmlformats.org/officeDocument/2006/relationships/hyperlink" Target="https://pravo-search.minjust.ru/bigs/showDocument.html?id=1286E8CF-317A-47BA-AA4B-FE62C0EA8781" TargetMode="External"/><Relationship Id="rId201" Type="http://schemas.openxmlformats.org/officeDocument/2006/relationships/hyperlink" Target="https://pravo-search.minjust.ru/bigs/zakon.scli.ru" TargetMode="External"/><Relationship Id="rId222" Type="http://schemas.openxmlformats.org/officeDocument/2006/relationships/hyperlink" Target="https://pravo-search.minjust.ru/bigs/showDocument.html?id=C2024871-EF96-4762-8BF7-C608443F9E17" TargetMode="External"/><Relationship Id="rId243" Type="http://schemas.openxmlformats.org/officeDocument/2006/relationships/hyperlink" Target="https://pravo-search.minjust.ru/bigs/showDocument.html?id=E63199DC-B27A-4C23-8403-F68F22FF8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34877</Words>
  <Characters>198803</Characters>
  <Application>Microsoft Office Word</Application>
  <DocSecurity>0</DocSecurity>
  <Lines>1656</Lines>
  <Paragraphs>466</Paragraphs>
  <ScaleCrop>false</ScaleCrop>
  <Company/>
  <LinksUpToDate>false</LinksUpToDate>
  <CharactersWithSpaces>233214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Гайворонский Сергей А.</dc:creator>
  <cp:keywords/>
  <dc:description/>
  <cp:lastModifiedBy>Гайворонский Сергей А.</cp:lastModifiedBy>
  <cp:revision>3</cp:revision>
  <dcterms:created xsi:type="dcterms:W3CDTF">2026-04-30T08:08:00Z</dcterms:created>
  <dcterms:modified xsi:type="dcterms:W3CDTF">2026-04-30T08:11:00Z</dcterms:modified>
</cp:coreProperties>
</file>