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F8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КОНТРОЛЬНО-СЧЕТНАЯ  </w:t>
      </w:r>
      <w:r w:rsidR="00144566">
        <w:rPr>
          <w:rFonts w:ascii="Times New Roman" w:eastAsia="Times New Roman" w:hAnsi="Times New Roman" w:cs="Times New Roman"/>
          <w:b/>
          <w:sz w:val="28"/>
          <w:szCs w:val="28"/>
        </w:rPr>
        <w:t>КОМИССИЯ</w:t>
      </w:r>
    </w:p>
    <w:p w:rsidR="00224F8B" w:rsidRPr="00224F8B" w:rsidRDefault="00144566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КАНТЕМИРОВ</w:t>
      </w:r>
      <w:r w:rsidR="00224F8B" w:rsidRPr="00224F8B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F8B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8" w:type="dxa"/>
        <w:tblInd w:w="-78" w:type="dxa"/>
        <w:tblLook w:val="0000" w:firstRow="0" w:lastRow="0" w:firstColumn="0" w:lastColumn="0" w:noHBand="0" w:noVBand="0"/>
      </w:tblPr>
      <w:tblGrid>
        <w:gridCol w:w="4864"/>
        <w:gridCol w:w="5184"/>
      </w:tblGrid>
      <w:tr w:rsidR="002E7268" w:rsidRPr="002E7268" w:rsidTr="00A21446">
        <w:trPr>
          <w:trHeight w:val="3206"/>
        </w:trPr>
        <w:tc>
          <w:tcPr>
            <w:tcW w:w="4864" w:type="dxa"/>
          </w:tcPr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4566" w:rsidRDefault="00144566" w:rsidP="001445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26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</w:p>
          <w:p w:rsidR="00144566" w:rsidRDefault="00144566" w:rsidP="001445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председателя КСК</w:t>
            </w:r>
          </w:p>
          <w:p w:rsidR="00144566" w:rsidRPr="002E7268" w:rsidRDefault="00144566" w:rsidP="001445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___ от  «    » декабря 2021 год</w:t>
            </w: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2E72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7268" w:rsidRPr="002E7268" w:rsidRDefault="002E7268" w:rsidP="0014456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224F8B" w:rsidRPr="00224F8B" w:rsidRDefault="00224F8B" w:rsidP="00224F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F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E7268" w:rsidRDefault="002E7268" w:rsidP="002E7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268">
        <w:rPr>
          <w:rFonts w:ascii="Times New Roman" w:eastAsia="Times New Roman" w:hAnsi="Times New Roman" w:cs="Times New Roman"/>
          <w:sz w:val="28"/>
          <w:szCs w:val="28"/>
        </w:rPr>
        <w:t xml:space="preserve">Стандарт организации деятельности </w:t>
      </w:r>
      <w:r w:rsidR="00BF2B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7268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144566">
        <w:rPr>
          <w:rFonts w:ascii="Times New Roman" w:eastAsia="Times New Roman" w:hAnsi="Times New Roman" w:cs="Times New Roman"/>
          <w:sz w:val="28"/>
          <w:szCs w:val="28"/>
        </w:rPr>
        <w:t xml:space="preserve">комиссии Кантемировского </w:t>
      </w:r>
      <w:r w:rsidRPr="002E7268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СВМФК 0</w:t>
      </w:r>
      <w:r w:rsidR="00DE0D72">
        <w:rPr>
          <w:rFonts w:ascii="Times New Roman" w:hAnsi="Times New Roman" w:cs="Times New Roman"/>
          <w:b/>
          <w:sz w:val="28"/>
          <w:szCs w:val="28"/>
        </w:rPr>
        <w:t>3</w:t>
      </w:r>
    </w:p>
    <w:p w:rsidR="00224F8B" w:rsidRDefault="00224F8B" w:rsidP="00224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взаимодействия </w:t>
      </w:r>
      <w:r w:rsidR="00BF2B7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144566">
        <w:rPr>
          <w:rFonts w:ascii="Times New Roman" w:hAnsi="Times New Roman" w:cs="Times New Roman"/>
          <w:b/>
          <w:sz w:val="28"/>
          <w:szCs w:val="28"/>
        </w:rPr>
        <w:t xml:space="preserve">комиссии Кантемировского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 с государственными органами власти и</w:t>
      </w:r>
      <w:r w:rsidR="001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</w:t>
      </w:r>
    </w:p>
    <w:p w:rsidR="002E7268" w:rsidRPr="00224F8B" w:rsidRDefault="002E7268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Pr="00224F8B" w:rsidRDefault="00224F8B" w:rsidP="00224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4F8B" w:rsidRDefault="00224F8B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566" w:rsidRDefault="00144566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566" w:rsidRDefault="00144566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566" w:rsidRDefault="00144566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566" w:rsidRDefault="00144566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566" w:rsidRDefault="00144566" w:rsidP="00224F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566" w:rsidRDefault="00144566" w:rsidP="002E72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8B" w:rsidRPr="00224F8B" w:rsidRDefault="00144566" w:rsidP="002E72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Кантемировка </w:t>
      </w:r>
      <w:r w:rsidR="00224F8B" w:rsidRPr="00224F8B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224F8B" w:rsidRPr="00224F8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24F8B" w:rsidRDefault="000F1D8F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D8F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6E56C3" w:rsidRDefault="006E56C3" w:rsidP="00224F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1.Общие положения  . . . . . . . . . . . . . . . . . . . . . . . . . . . . . . . . . . . . . . . . . . . . . .  3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Содержание  и формы совместных контрольных и экспертно-аналитических мероприятий  . . . . . . . . . . . . . . . . . . . . . . . . . . . . . . . . . . . . . . .  4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3.Планирование  совместных контрольных и экспертно-аналитических мероприятий  . . . . . . . . . . . . . . . . . . . . . . . . . . . . . . . . . . . . . . . . . . . . . . . . . . . .  4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Подготовка  и рассмотрение обращений  о проведении внеплановых контрольных и экспертно-аналитических мероприятий  . .</w:t>
      </w:r>
      <w:r w:rsidR="000622AC">
        <w:rPr>
          <w:rFonts w:ascii="Times New Roman" w:eastAsia="Times New Roman" w:hAnsi="Times New Roman" w:cs="Times New Roman"/>
          <w:sz w:val="28"/>
          <w:szCs w:val="28"/>
        </w:rPr>
        <w:t xml:space="preserve"> . . . . . . . . . . . . . . . 5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Оформление  приказов о проведении совместных контрольных и экспертно-аналитических мероприятий  . . . . . . . . . . . . . . . .</w:t>
      </w:r>
      <w:r w:rsidR="000622AC">
        <w:rPr>
          <w:rFonts w:ascii="Times New Roman" w:eastAsia="Times New Roman" w:hAnsi="Times New Roman" w:cs="Times New Roman"/>
          <w:sz w:val="28"/>
          <w:szCs w:val="28"/>
        </w:rPr>
        <w:t xml:space="preserve"> . . . . . . . . . . . .  . .  5</w:t>
      </w:r>
    </w:p>
    <w:p w:rsid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Проведение совместных контрольных и экспертно-аналитических мероприятий   . . . . . . . . . . . . . . . . . . . . . . . . . . . . . . . . . . . . . . . . . . . . . . . . . . . . .</w:t>
      </w:r>
      <w:r w:rsidR="000622A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0F1D8F" w:rsidRPr="000F1D8F" w:rsidRDefault="000F1D8F" w:rsidP="000F1D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Оформление результатов совместных контрольных и экспертно-аналитических мероприятий  . . . . . . . . . . . . . . . . . . . . . . . . .</w:t>
      </w:r>
      <w:r w:rsidR="000622AC">
        <w:rPr>
          <w:rFonts w:ascii="Times New Roman" w:eastAsia="Times New Roman" w:hAnsi="Times New Roman" w:cs="Times New Roman"/>
          <w:sz w:val="28"/>
          <w:szCs w:val="28"/>
        </w:rPr>
        <w:t xml:space="preserve"> . . . . . . . . . . . . . . . 6</w:t>
      </w:r>
    </w:p>
    <w:p w:rsidR="00290E18" w:rsidRDefault="00290E18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6C3" w:rsidRPr="006E56C3" w:rsidRDefault="006E56C3" w:rsidP="006E5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6E56C3" w:rsidRDefault="006E56C3" w:rsidP="00224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56C3" w:rsidRDefault="006E56C3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6C3">
        <w:rPr>
          <w:rFonts w:ascii="Times New Roman" w:hAnsi="Times New Roman" w:cs="Times New Roman"/>
          <w:sz w:val="28"/>
          <w:szCs w:val="28"/>
        </w:rPr>
        <w:t xml:space="preserve">  </w:t>
      </w:r>
      <w:r w:rsidR="000E11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E56C3">
        <w:rPr>
          <w:rFonts w:ascii="Times New Roman" w:hAnsi="Times New Roman" w:cs="Times New Roman"/>
          <w:sz w:val="28"/>
          <w:szCs w:val="28"/>
        </w:rPr>
        <w:t xml:space="preserve">1.1.Стандарт внешнего муниципального финансового контроля, осуществляемого Контрольно-счетной </w:t>
      </w:r>
      <w:r w:rsidR="00BF2B78">
        <w:rPr>
          <w:rFonts w:ascii="Times New Roman" w:hAnsi="Times New Roman" w:cs="Times New Roman"/>
          <w:sz w:val="28"/>
          <w:szCs w:val="28"/>
        </w:rPr>
        <w:t>Комиссией Кантемировского</w:t>
      </w:r>
      <w:r w:rsidRPr="006E56C3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района (далее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 СВМФК 0</w:t>
      </w:r>
      <w:r w:rsidR="00DE0D7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«Порядок взаимодействия Контрольно-счетной </w:t>
      </w:r>
      <w:r w:rsidR="00BF2B78">
        <w:rPr>
          <w:rFonts w:ascii="Times New Roman" w:hAnsi="Times New Roman" w:cs="Times New Roman"/>
          <w:sz w:val="28"/>
          <w:szCs w:val="28"/>
        </w:rPr>
        <w:t xml:space="preserve">комиссии Кантемировского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 государственными органами власти и органами местного самоуправления</w:t>
      </w:r>
      <w:r w:rsidRPr="006E56C3">
        <w:rPr>
          <w:rFonts w:ascii="Times New Roman" w:hAnsi="Times New Roman" w:cs="Times New Roman"/>
          <w:sz w:val="28"/>
          <w:szCs w:val="28"/>
        </w:rPr>
        <w:t>» (далее Стандарт), разработан в соответствии с  Федеральным законом от  07.02.2011г. № 6-ФЗ « Об общих принципах организации и деятельности контрольно-счетных органов субъектов Российской Федерации и муниципальных образований»,  общими  требованиями к</w:t>
      </w:r>
      <w:proofErr w:type="gramEnd"/>
      <w:r w:rsidRPr="006E56C3">
        <w:rPr>
          <w:rFonts w:ascii="Times New Roman" w:hAnsi="Times New Roman" w:cs="Times New Roman"/>
          <w:sz w:val="28"/>
          <w:szCs w:val="28"/>
        </w:rPr>
        <w:t xml:space="preserve">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 Российской Федерации и муниципальных образований, утвержденными Коллегией Счетно</w:t>
      </w:r>
      <w:r w:rsidR="000E1107">
        <w:rPr>
          <w:rFonts w:ascii="Times New Roman" w:hAnsi="Times New Roman" w:cs="Times New Roman"/>
          <w:sz w:val="28"/>
          <w:szCs w:val="28"/>
        </w:rPr>
        <w:t>й палаты Российской Федерации</w:t>
      </w:r>
      <w:r w:rsidRPr="006E56C3">
        <w:rPr>
          <w:rFonts w:ascii="Times New Roman" w:hAnsi="Times New Roman" w:cs="Times New Roman"/>
          <w:sz w:val="28"/>
          <w:szCs w:val="28"/>
        </w:rPr>
        <w:t>.</w:t>
      </w:r>
    </w:p>
    <w:p w:rsidR="006E56C3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Настоящий Стандарт определяет порядок взаимодействия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государственными органами власти и органами местного самоуправления (далее взаимодействующие органы).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Целью Стандарта является установление процедур организации и проведения внеплановых и совместных контрольных и экспертно-аналитических</w:t>
      </w:r>
      <w:r w:rsidR="00E65D38">
        <w:rPr>
          <w:rFonts w:ascii="Times New Roman" w:hAnsi="Times New Roman" w:cs="Times New Roman"/>
          <w:sz w:val="28"/>
          <w:szCs w:val="28"/>
        </w:rPr>
        <w:t xml:space="preserve"> мероприятий (далее -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мероприятия).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Задачи Стандарта: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определить виды совместных мероприятий;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установить порядок принятия решений о проведении  внеплановых проверок;</w:t>
      </w:r>
    </w:p>
    <w:p w:rsidR="000E1107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установить порядок принятия решений о проведении совместных мероприятий;</w:t>
      </w:r>
    </w:p>
    <w:p w:rsidR="00857184" w:rsidRDefault="000E1107" w:rsidP="000E1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857184">
        <w:rPr>
          <w:rFonts w:ascii="Times New Roman" w:hAnsi="Times New Roman" w:cs="Times New Roman"/>
          <w:sz w:val="28"/>
          <w:szCs w:val="28"/>
        </w:rPr>
        <w:t xml:space="preserve"> определить порядок взаимодействия подготовки</w:t>
      </w:r>
      <w:proofErr w:type="gramStart"/>
      <w:r w:rsidR="00857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1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57184">
        <w:rPr>
          <w:rFonts w:ascii="Times New Roman" w:hAnsi="Times New Roman" w:cs="Times New Roman"/>
          <w:sz w:val="28"/>
          <w:szCs w:val="28"/>
        </w:rPr>
        <w:t>рганизации и проведении совместных мероприятий;</w:t>
      </w:r>
    </w:p>
    <w:p w:rsidR="001B42A5" w:rsidRPr="001B42A5" w:rsidRDefault="00857184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установить требования по оформлению результатов совместных меро</w:t>
      </w:r>
      <w:r w:rsidR="001B42A5">
        <w:rPr>
          <w:rFonts w:ascii="Times New Roman" w:hAnsi="Times New Roman" w:cs="Times New Roman"/>
          <w:sz w:val="28"/>
          <w:szCs w:val="28"/>
        </w:rPr>
        <w:t>приятий;</w:t>
      </w:r>
      <w:r w:rsidR="001B42A5">
        <w:t xml:space="preserve">  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42A5">
        <w:rPr>
          <w:rFonts w:ascii="Times New Roman" w:hAnsi="Times New Roman" w:cs="Times New Roman"/>
          <w:sz w:val="28"/>
          <w:szCs w:val="28"/>
        </w:rPr>
        <w:t>определить порядок рассмотрения и утверждения результатов совместных мероприятий.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1.5. При проведении совместных мероприятий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  взаимодействующие органы руководствуются: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Федерации;  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 Бюджетным кодексом Российской Федерации;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Федеральным законом от  07.02.2011г. № 6-ФЗ «Об общих принципах организации и    деятельности контрольно-счетных органов субъектов Российской Федерации и муниципальных образований»;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РФ, актами Воронежской области, муниципальными правовыми актами;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соглашениями о сотрудничестве между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 взаимодействующими органами. 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2. Содержание и </w:t>
      </w:r>
      <w:r w:rsidR="00BF2B78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1B42A5">
        <w:rPr>
          <w:rFonts w:ascii="Times New Roman" w:hAnsi="Times New Roman" w:cs="Times New Roman"/>
          <w:b/>
          <w:sz w:val="28"/>
          <w:szCs w:val="28"/>
        </w:rPr>
        <w:t>совместных</w:t>
      </w:r>
      <w:proofErr w:type="gramEnd"/>
      <w:r w:rsidRPr="001B42A5">
        <w:rPr>
          <w:rFonts w:ascii="Times New Roman" w:hAnsi="Times New Roman" w:cs="Times New Roman"/>
          <w:b/>
          <w:sz w:val="28"/>
          <w:szCs w:val="28"/>
        </w:rPr>
        <w:t xml:space="preserve">  контрольных и 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   2.1. </w:t>
      </w:r>
      <w:proofErr w:type="gramStart"/>
      <w:r w:rsidRPr="001B42A5">
        <w:rPr>
          <w:rFonts w:ascii="Times New Roman" w:hAnsi="Times New Roman" w:cs="Times New Roman"/>
          <w:sz w:val="28"/>
          <w:szCs w:val="28"/>
        </w:rPr>
        <w:t>Совместные  контрольные мероприятия – это форма организации контрольных действий, осуществляемых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 исполнительными органами </w:t>
      </w:r>
      <w:r w:rsidR="00BF2B78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1B42A5">
        <w:rPr>
          <w:rFonts w:ascii="Times New Roman" w:hAnsi="Times New Roman" w:cs="Times New Roman"/>
          <w:sz w:val="28"/>
          <w:szCs w:val="28"/>
        </w:rPr>
        <w:t>муниципального района, Федерального казначейства, налоговыми органами, органами прокуратуры, правоохранительными органами,  Контрольно-счетной палатой Воронежской области, контрольно-счетными органами других муниципальных образований на двусторонней и многосторонней основе в соответствии с заключенными соглашениями, по общей программе и в согласованны</w:t>
      </w:r>
      <w:r w:rsidR="00E65D38">
        <w:rPr>
          <w:rFonts w:ascii="Times New Roman" w:hAnsi="Times New Roman" w:cs="Times New Roman"/>
          <w:sz w:val="28"/>
          <w:szCs w:val="28"/>
        </w:rPr>
        <w:t>е сроки в виде ревизии, проверок</w:t>
      </w:r>
      <w:r w:rsidRPr="001B42A5">
        <w:rPr>
          <w:rFonts w:ascii="Times New Roman" w:hAnsi="Times New Roman" w:cs="Times New Roman"/>
          <w:sz w:val="28"/>
          <w:szCs w:val="28"/>
        </w:rPr>
        <w:t>, анализа эффективности.</w:t>
      </w:r>
      <w:proofErr w:type="gramEnd"/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 2.2. Совместные контрольные и экспертно-аналитические мероприятия проводятся в следующих организационных формах: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</w:t>
      </w:r>
      <w:r w:rsidR="00E65D38">
        <w:rPr>
          <w:rFonts w:ascii="Times New Roman" w:hAnsi="Times New Roman" w:cs="Times New Roman"/>
          <w:sz w:val="28"/>
          <w:szCs w:val="28"/>
        </w:rPr>
        <w:t>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посредством формирования рабочей группы из представителей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 взаимодействующих органов;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</w:t>
      </w:r>
      <w:r w:rsidR="00E65D38">
        <w:rPr>
          <w:rFonts w:ascii="Times New Roman" w:hAnsi="Times New Roman" w:cs="Times New Roman"/>
          <w:sz w:val="28"/>
          <w:szCs w:val="28"/>
        </w:rPr>
        <w:t>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каждой стороной самостоятельно с последующим обменом результатами и подготовкой совместного итогового документа по результатам проведенного мероприятия.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2A5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proofErr w:type="gramStart"/>
      <w:r w:rsidRPr="001B42A5">
        <w:rPr>
          <w:rFonts w:ascii="Times New Roman" w:hAnsi="Times New Roman" w:cs="Times New Roman"/>
          <w:b/>
          <w:sz w:val="28"/>
          <w:szCs w:val="28"/>
        </w:rPr>
        <w:t>совместных</w:t>
      </w:r>
      <w:proofErr w:type="gramEnd"/>
      <w:r w:rsidRPr="001B42A5">
        <w:rPr>
          <w:rFonts w:ascii="Times New Roman" w:hAnsi="Times New Roman" w:cs="Times New Roman"/>
          <w:b/>
          <w:sz w:val="28"/>
          <w:szCs w:val="28"/>
        </w:rPr>
        <w:t xml:space="preserve"> контрольных 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экспертно-аналитических мероприятий.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3.1. Планирование  совместных мероприятий осуществляется в соответствии с порядком планирования работы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>, определенным соответствующими  стандартами или иными нормативными документами.</w:t>
      </w:r>
    </w:p>
    <w:p w:rsidR="001B42A5" w:rsidRPr="001B42A5" w:rsidRDefault="00BF2B78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3.2.  Председатель КСК</w:t>
      </w:r>
      <w:r w:rsidR="001B42A5" w:rsidRPr="001B42A5">
        <w:rPr>
          <w:rFonts w:ascii="Times New Roman" w:hAnsi="Times New Roman" w:cs="Times New Roman"/>
          <w:sz w:val="28"/>
          <w:szCs w:val="28"/>
        </w:rPr>
        <w:t xml:space="preserve"> подготавливает предложения о проведении совместных мероприятий и направляет их в адрес соответствующих орга</w:t>
      </w:r>
      <w:r w:rsidR="00E65D38">
        <w:rPr>
          <w:rFonts w:ascii="Times New Roman" w:hAnsi="Times New Roman" w:cs="Times New Roman"/>
          <w:sz w:val="28"/>
          <w:szCs w:val="28"/>
        </w:rPr>
        <w:t>нов взаимодействия  до 1 ноября</w:t>
      </w:r>
      <w:r w:rsidR="001B42A5" w:rsidRPr="001B42A5">
        <w:rPr>
          <w:rFonts w:ascii="Times New Roman" w:hAnsi="Times New Roman" w:cs="Times New Roman"/>
          <w:sz w:val="28"/>
          <w:szCs w:val="28"/>
        </w:rPr>
        <w:t xml:space="preserve"> года,  предшествующего </w:t>
      </w:r>
      <w:proofErr w:type="gramStart"/>
      <w:r w:rsidR="001B42A5" w:rsidRPr="001B42A5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1B42A5" w:rsidRPr="001B42A5">
        <w:rPr>
          <w:rFonts w:ascii="Times New Roman" w:hAnsi="Times New Roman" w:cs="Times New Roman"/>
          <w:sz w:val="28"/>
          <w:szCs w:val="28"/>
        </w:rPr>
        <w:t>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lastRenderedPageBreak/>
        <w:t xml:space="preserve">     3.3.  Органы взаимодействия рассматривают предложения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 направляют в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свои  решения об  участии  </w:t>
      </w:r>
      <w:r w:rsidR="00E65D38">
        <w:rPr>
          <w:rFonts w:ascii="Times New Roman" w:hAnsi="Times New Roman" w:cs="Times New Roman"/>
          <w:sz w:val="28"/>
          <w:szCs w:val="28"/>
        </w:rPr>
        <w:t>в совместных  мероприятиях  до 1 декабря</w:t>
      </w:r>
      <w:r w:rsidRPr="001B42A5">
        <w:rPr>
          <w:rFonts w:ascii="Times New Roman" w:hAnsi="Times New Roman" w:cs="Times New Roman"/>
          <w:sz w:val="28"/>
          <w:szCs w:val="28"/>
        </w:rPr>
        <w:t xml:space="preserve"> года, предшествующего </w:t>
      </w:r>
      <w:proofErr w:type="gramStart"/>
      <w:r w:rsidRPr="001B42A5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1B42A5">
        <w:rPr>
          <w:rFonts w:ascii="Times New Roman" w:hAnsi="Times New Roman" w:cs="Times New Roman"/>
          <w:sz w:val="28"/>
          <w:szCs w:val="28"/>
        </w:rPr>
        <w:t>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3.4. При получении от органов взаимодействия положительного ответа на предложение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о проведении совместного мероприяти</w:t>
      </w:r>
      <w:r w:rsidR="00E65D38">
        <w:rPr>
          <w:rFonts w:ascii="Times New Roman" w:hAnsi="Times New Roman" w:cs="Times New Roman"/>
          <w:sz w:val="28"/>
          <w:szCs w:val="28"/>
        </w:rPr>
        <w:t>я  Председатель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="00E65D38">
        <w:rPr>
          <w:rFonts w:ascii="Times New Roman" w:hAnsi="Times New Roman" w:cs="Times New Roman"/>
          <w:sz w:val="28"/>
          <w:szCs w:val="28"/>
        </w:rPr>
        <w:t xml:space="preserve"> </w:t>
      </w:r>
      <w:r w:rsidRPr="001B42A5">
        <w:rPr>
          <w:rFonts w:ascii="Times New Roman" w:hAnsi="Times New Roman" w:cs="Times New Roman"/>
          <w:sz w:val="28"/>
          <w:szCs w:val="28"/>
        </w:rPr>
        <w:t xml:space="preserve">  включает данное предложение в  план работы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на очередной год.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При получении отрицательного ответа на предложение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о проведении совместного мероприят</w:t>
      </w:r>
      <w:r w:rsidR="00E65D38">
        <w:rPr>
          <w:rFonts w:ascii="Times New Roman" w:hAnsi="Times New Roman" w:cs="Times New Roman"/>
          <w:sz w:val="28"/>
          <w:szCs w:val="28"/>
        </w:rPr>
        <w:t>ия Председатель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="00E65D38">
        <w:rPr>
          <w:rFonts w:ascii="Times New Roman" w:hAnsi="Times New Roman" w:cs="Times New Roman"/>
          <w:sz w:val="28"/>
          <w:szCs w:val="28"/>
        </w:rPr>
        <w:t xml:space="preserve">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может включить план работы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на очередной год предложение о проведении данного контрольного или экспертно-аналитического мероприятия самостоятельно, без участия иных органов.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D38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4.Подготовка и рассмотрение обращений о проведении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 внеплановых  контрольных и экспертно-аналитических мероприятий.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4.1. Если входе выполнения плана работы в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поступило поручение или </w:t>
      </w:r>
      <w:r w:rsidR="00E65D38">
        <w:rPr>
          <w:rFonts w:ascii="Times New Roman" w:hAnsi="Times New Roman" w:cs="Times New Roman"/>
          <w:sz w:val="28"/>
          <w:szCs w:val="28"/>
        </w:rPr>
        <w:t xml:space="preserve">обращение (далее – поручение) от главы </w:t>
      </w:r>
      <w:r w:rsidR="00BF2B78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="00E65D38">
        <w:rPr>
          <w:rFonts w:ascii="Times New Roman" w:hAnsi="Times New Roman" w:cs="Times New Roman"/>
          <w:sz w:val="28"/>
          <w:szCs w:val="28"/>
        </w:rPr>
        <w:t xml:space="preserve">муниципального района или иных органов государственной власти, </w:t>
      </w:r>
      <w:r w:rsidRPr="001B4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2A5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1B42A5">
        <w:rPr>
          <w:rFonts w:ascii="Times New Roman" w:hAnsi="Times New Roman" w:cs="Times New Roman"/>
          <w:sz w:val="28"/>
          <w:szCs w:val="28"/>
        </w:rPr>
        <w:t xml:space="preserve"> которог</w:t>
      </w:r>
      <w:r w:rsidR="00E65D38">
        <w:rPr>
          <w:rFonts w:ascii="Times New Roman" w:hAnsi="Times New Roman" w:cs="Times New Roman"/>
          <w:sz w:val="28"/>
          <w:szCs w:val="28"/>
        </w:rPr>
        <w:t xml:space="preserve">о требует проведения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мероприятия, Председатель</w:t>
      </w:r>
      <w:r w:rsidR="00E65D38">
        <w:rPr>
          <w:rFonts w:ascii="Times New Roman" w:hAnsi="Times New Roman" w:cs="Times New Roman"/>
          <w:sz w:val="28"/>
          <w:szCs w:val="28"/>
        </w:rPr>
        <w:t xml:space="preserve">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="00E65D38">
        <w:rPr>
          <w:rFonts w:ascii="Times New Roman" w:hAnsi="Times New Roman" w:cs="Times New Roman"/>
          <w:sz w:val="28"/>
          <w:szCs w:val="28"/>
        </w:rPr>
        <w:t xml:space="preserve"> </w:t>
      </w:r>
      <w:r w:rsidRPr="001B42A5">
        <w:rPr>
          <w:rFonts w:ascii="Times New Roman" w:hAnsi="Times New Roman" w:cs="Times New Roman"/>
          <w:sz w:val="28"/>
          <w:szCs w:val="28"/>
        </w:rPr>
        <w:t xml:space="preserve"> согласовывает в рабочем порядке с соответствующим органом взаимодействия предложен</w:t>
      </w:r>
      <w:r w:rsidR="00E65D38">
        <w:rPr>
          <w:rFonts w:ascii="Times New Roman" w:hAnsi="Times New Roman" w:cs="Times New Roman"/>
          <w:sz w:val="28"/>
          <w:szCs w:val="28"/>
        </w:rPr>
        <w:t xml:space="preserve">ия  и вопросы </w:t>
      </w:r>
      <w:r w:rsidRPr="001B42A5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B42A5" w:rsidRDefault="00E65D38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4.2.При согласовании с</w:t>
      </w:r>
      <w:r w:rsidR="002E094A">
        <w:rPr>
          <w:rFonts w:ascii="Times New Roman" w:hAnsi="Times New Roman" w:cs="Times New Roman"/>
          <w:sz w:val="28"/>
          <w:szCs w:val="28"/>
        </w:rPr>
        <w:t xml:space="preserve"> соответствующим органом</w:t>
      </w:r>
      <w:r w:rsidR="001B42A5" w:rsidRPr="001B42A5">
        <w:rPr>
          <w:rFonts w:ascii="Times New Roman" w:hAnsi="Times New Roman" w:cs="Times New Roman"/>
          <w:sz w:val="28"/>
          <w:szCs w:val="28"/>
        </w:rPr>
        <w:t xml:space="preserve"> </w:t>
      </w:r>
      <w:r w:rsidR="002E094A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1B42A5" w:rsidRPr="001B42A5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2E094A">
        <w:rPr>
          <w:rFonts w:ascii="Times New Roman" w:hAnsi="Times New Roman" w:cs="Times New Roman"/>
          <w:sz w:val="28"/>
          <w:szCs w:val="28"/>
        </w:rPr>
        <w:t>риятия  Председатель издает приказ на проведение  мероприятия  без включения  мероприятия в план работы 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="002E094A">
        <w:rPr>
          <w:rFonts w:ascii="Times New Roman" w:hAnsi="Times New Roman" w:cs="Times New Roman"/>
          <w:sz w:val="28"/>
          <w:szCs w:val="28"/>
        </w:rPr>
        <w:t>.</w:t>
      </w:r>
    </w:p>
    <w:p w:rsidR="002E094A" w:rsidRPr="001B42A5" w:rsidRDefault="002E094A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Мероприятие проводиться в соответствии с соответствующим Стандартом.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5</w:t>
      </w:r>
      <w:r w:rsidR="002E094A">
        <w:rPr>
          <w:rFonts w:ascii="Times New Roman" w:hAnsi="Times New Roman" w:cs="Times New Roman"/>
          <w:b/>
          <w:sz w:val="28"/>
          <w:szCs w:val="28"/>
        </w:rPr>
        <w:t>.Оформление приказов</w:t>
      </w:r>
      <w:r w:rsidRPr="001B42A5">
        <w:rPr>
          <w:rFonts w:ascii="Times New Roman" w:hAnsi="Times New Roman" w:cs="Times New Roman"/>
          <w:b/>
          <w:sz w:val="28"/>
          <w:szCs w:val="28"/>
        </w:rPr>
        <w:t xml:space="preserve"> о проведении совместных контрольных 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экспертно-аналитических  мероприятий, удостоверений </w:t>
      </w:r>
      <w:proofErr w:type="gramStart"/>
      <w:r w:rsidRPr="001B42A5">
        <w:rPr>
          <w:rFonts w:ascii="Times New Roman" w:hAnsi="Times New Roman" w:cs="Times New Roman"/>
          <w:b/>
          <w:sz w:val="28"/>
          <w:szCs w:val="28"/>
        </w:rPr>
        <w:t>на право их</w:t>
      </w:r>
      <w:proofErr w:type="gramEnd"/>
      <w:r w:rsidRPr="001B42A5">
        <w:rPr>
          <w:rFonts w:ascii="Times New Roman" w:hAnsi="Times New Roman" w:cs="Times New Roman"/>
          <w:b/>
          <w:sz w:val="28"/>
          <w:szCs w:val="28"/>
        </w:rPr>
        <w:t xml:space="preserve"> проведения.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</w:t>
      </w:r>
      <w:r w:rsidR="002E094A">
        <w:rPr>
          <w:rFonts w:ascii="Times New Roman" w:hAnsi="Times New Roman" w:cs="Times New Roman"/>
          <w:sz w:val="28"/>
          <w:szCs w:val="28"/>
        </w:rPr>
        <w:t xml:space="preserve">    5.1. Подготовка приказов</w:t>
      </w:r>
      <w:r w:rsidRPr="001B42A5">
        <w:rPr>
          <w:rFonts w:ascii="Times New Roman" w:hAnsi="Times New Roman" w:cs="Times New Roman"/>
          <w:sz w:val="28"/>
          <w:szCs w:val="28"/>
        </w:rPr>
        <w:t xml:space="preserve"> о проведении совместных мероприятий, оформление  удостоверений на право их проведения осуществляется в </w:t>
      </w:r>
      <w:proofErr w:type="gramStart"/>
      <w:r w:rsidRPr="001B42A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B42A5">
        <w:rPr>
          <w:rFonts w:ascii="Times New Roman" w:hAnsi="Times New Roman" w:cs="Times New Roman"/>
          <w:sz w:val="28"/>
          <w:szCs w:val="28"/>
        </w:rPr>
        <w:t xml:space="preserve"> установленном внутренними нормативными документами КС</w:t>
      </w:r>
      <w:r w:rsidR="00BF2B78">
        <w:rPr>
          <w:rFonts w:ascii="Times New Roman" w:hAnsi="Times New Roman" w:cs="Times New Roman"/>
          <w:sz w:val="28"/>
          <w:szCs w:val="28"/>
        </w:rPr>
        <w:t>К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 соответствующими органами взаимоде</w:t>
      </w:r>
      <w:r w:rsidR="002E094A">
        <w:rPr>
          <w:rFonts w:ascii="Times New Roman" w:hAnsi="Times New Roman" w:cs="Times New Roman"/>
          <w:sz w:val="28"/>
          <w:szCs w:val="28"/>
        </w:rPr>
        <w:t>йствия. При этом в приказах</w:t>
      </w:r>
      <w:r w:rsidRPr="001B42A5">
        <w:rPr>
          <w:rFonts w:ascii="Times New Roman" w:hAnsi="Times New Roman" w:cs="Times New Roman"/>
          <w:sz w:val="28"/>
          <w:szCs w:val="28"/>
        </w:rPr>
        <w:t xml:space="preserve"> о проведении совместных мероприятий дополнительно указываются: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 </w:t>
      </w:r>
      <w:r w:rsidR="002E094A">
        <w:rPr>
          <w:rFonts w:ascii="Times New Roman" w:hAnsi="Times New Roman" w:cs="Times New Roman"/>
          <w:sz w:val="28"/>
          <w:szCs w:val="28"/>
        </w:rPr>
        <w:t>-</w:t>
      </w:r>
      <w:r w:rsidRPr="001B42A5">
        <w:rPr>
          <w:rFonts w:ascii="Times New Roman" w:hAnsi="Times New Roman" w:cs="Times New Roman"/>
          <w:sz w:val="28"/>
          <w:szCs w:val="28"/>
        </w:rPr>
        <w:t xml:space="preserve"> органы взаимодействия, участвующие в проведении данного совместного мероприятия;</w:t>
      </w:r>
      <w:r w:rsidRPr="001B4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094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42A5">
        <w:rPr>
          <w:rFonts w:ascii="Times New Roman" w:hAnsi="Times New Roman" w:cs="Times New Roman"/>
          <w:sz w:val="28"/>
          <w:szCs w:val="28"/>
        </w:rPr>
        <w:t>персональный состав специалистов направляемых на объекты контроля;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lastRenderedPageBreak/>
        <w:t xml:space="preserve">       5.2. Удостоверения на право проведения совместных мероприятий, а также командировочные удостоверения оформляются каждой стороной самостоятельно.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6. Проведение </w:t>
      </w:r>
      <w:proofErr w:type="gramStart"/>
      <w:r w:rsidRPr="001B42A5">
        <w:rPr>
          <w:rFonts w:ascii="Times New Roman" w:hAnsi="Times New Roman" w:cs="Times New Roman"/>
          <w:b/>
          <w:sz w:val="28"/>
          <w:szCs w:val="28"/>
        </w:rPr>
        <w:t>совместных</w:t>
      </w:r>
      <w:proofErr w:type="gramEnd"/>
      <w:r w:rsidRPr="001B42A5">
        <w:rPr>
          <w:rFonts w:ascii="Times New Roman" w:hAnsi="Times New Roman" w:cs="Times New Roman"/>
          <w:b/>
          <w:sz w:val="28"/>
          <w:szCs w:val="28"/>
        </w:rPr>
        <w:t xml:space="preserve"> контрольных 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экспертно-аналитических мероприятий.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6.1. Проведение совместных мероприятий  осуществляется в соответствии с общими положениями и требованиями к проведению контрольных  мероприятий, определенными стандартом СВМФК 01 «Проведение контрольных мероприятий. Общие правила»</w:t>
      </w:r>
      <w:r w:rsidR="002E094A">
        <w:rPr>
          <w:rFonts w:ascii="Times New Roman" w:hAnsi="Times New Roman" w:cs="Times New Roman"/>
          <w:sz w:val="28"/>
          <w:szCs w:val="28"/>
        </w:rPr>
        <w:t>, СВМФК 0</w:t>
      </w:r>
      <w:r w:rsidR="00BF2B78">
        <w:rPr>
          <w:rFonts w:ascii="Times New Roman" w:hAnsi="Times New Roman" w:cs="Times New Roman"/>
          <w:sz w:val="28"/>
          <w:szCs w:val="28"/>
        </w:rPr>
        <w:t>2</w:t>
      </w:r>
      <w:r w:rsidR="002E094A">
        <w:rPr>
          <w:rFonts w:ascii="Times New Roman" w:hAnsi="Times New Roman" w:cs="Times New Roman"/>
          <w:sz w:val="28"/>
          <w:szCs w:val="28"/>
        </w:rPr>
        <w:t xml:space="preserve"> «Проведение экспертно-аналитического мероприятия</w:t>
      </w:r>
      <w:r w:rsidR="002E094A" w:rsidRPr="001B42A5">
        <w:rPr>
          <w:rFonts w:ascii="Times New Roman" w:hAnsi="Times New Roman" w:cs="Times New Roman"/>
          <w:sz w:val="28"/>
          <w:szCs w:val="28"/>
        </w:rPr>
        <w:t>»</w:t>
      </w:r>
      <w:r w:rsidRPr="001B42A5">
        <w:rPr>
          <w:rFonts w:ascii="Times New Roman" w:hAnsi="Times New Roman" w:cs="Times New Roman"/>
          <w:sz w:val="28"/>
          <w:szCs w:val="28"/>
        </w:rPr>
        <w:t xml:space="preserve"> и другими внутренними нормативными документами.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6.2. При проведении совместного мероприятия руководитель совместного мероприятия определяется по договоренности сторон.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6.3. В целях качественного проведения совместного мероприятия сторонами осуществляется взаимодействие в следующих формах: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</w:t>
      </w:r>
      <w:r w:rsidR="002E094A">
        <w:rPr>
          <w:rFonts w:ascii="Times New Roman" w:hAnsi="Times New Roman" w:cs="Times New Roman"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рабочие совещания и консультации сторон, участвующих в совместном мероприятии;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</w:t>
      </w:r>
      <w:r w:rsidR="002E094A">
        <w:rPr>
          <w:rFonts w:ascii="Times New Roman" w:hAnsi="Times New Roman" w:cs="Times New Roman"/>
          <w:sz w:val="28"/>
          <w:szCs w:val="28"/>
        </w:rPr>
        <w:t xml:space="preserve"> 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 обмен методическими документами;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</w:t>
      </w:r>
      <w:r w:rsidR="002E094A">
        <w:rPr>
          <w:rFonts w:ascii="Times New Roman" w:hAnsi="Times New Roman" w:cs="Times New Roman"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 обмен информацией;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</w:t>
      </w:r>
      <w:r w:rsidR="002E094A">
        <w:rPr>
          <w:rFonts w:ascii="Times New Roman" w:hAnsi="Times New Roman" w:cs="Times New Roman"/>
          <w:sz w:val="28"/>
          <w:szCs w:val="28"/>
        </w:rPr>
        <w:t xml:space="preserve"> -</w:t>
      </w:r>
      <w:r w:rsidRPr="001B42A5">
        <w:rPr>
          <w:rFonts w:ascii="Times New Roman" w:hAnsi="Times New Roman" w:cs="Times New Roman"/>
          <w:sz w:val="28"/>
          <w:szCs w:val="28"/>
        </w:rPr>
        <w:t xml:space="preserve"> согласование методов проведения совместного мероприятия и др.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7.Оформление результатов совместных контрольных и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A5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мероприятий.</w:t>
      </w:r>
    </w:p>
    <w:p w:rsidR="001B42A5" w:rsidRPr="001B42A5" w:rsidRDefault="001B42A5" w:rsidP="001B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7.1. Оформление результатов совместных мероприятий осуществляется в соответствии </w:t>
      </w:r>
      <w:proofErr w:type="gramStart"/>
      <w:r w:rsidRPr="001B42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42A5">
        <w:rPr>
          <w:rFonts w:ascii="Times New Roman" w:hAnsi="Times New Roman" w:cs="Times New Roman"/>
          <w:sz w:val="28"/>
          <w:szCs w:val="28"/>
        </w:rPr>
        <w:t xml:space="preserve"> стандартами СВМФК 01 «Проведение контрольных мероприятий. Общие правила»,</w:t>
      </w:r>
      <w:r w:rsidR="002E094A">
        <w:rPr>
          <w:rFonts w:ascii="Times New Roman" w:hAnsi="Times New Roman" w:cs="Times New Roman"/>
          <w:sz w:val="28"/>
          <w:szCs w:val="28"/>
        </w:rPr>
        <w:t xml:space="preserve"> СВМФК 0</w:t>
      </w:r>
      <w:r w:rsidR="00BF2B78">
        <w:rPr>
          <w:rFonts w:ascii="Times New Roman" w:hAnsi="Times New Roman" w:cs="Times New Roman"/>
          <w:sz w:val="28"/>
          <w:szCs w:val="28"/>
        </w:rPr>
        <w:t>2</w:t>
      </w:r>
      <w:r w:rsidR="002E094A">
        <w:rPr>
          <w:rFonts w:ascii="Times New Roman" w:hAnsi="Times New Roman" w:cs="Times New Roman"/>
          <w:sz w:val="28"/>
          <w:szCs w:val="28"/>
        </w:rPr>
        <w:t xml:space="preserve"> «Проведение экспертно-аналитического мероприятия</w:t>
      </w:r>
      <w:r w:rsidR="002E094A" w:rsidRPr="001B42A5">
        <w:rPr>
          <w:rFonts w:ascii="Times New Roman" w:hAnsi="Times New Roman" w:cs="Times New Roman"/>
          <w:sz w:val="28"/>
          <w:szCs w:val="28"/>
        </w:rPr>
        <w:t>»</w:t>
      </w:r>
      <w:r w:rsidR="002E094A">
        <w:rPr>
          <w:rFonts w:ascii="Times New Roman" w:hAnsi="Times New Roman" w:cs="Times New Roman"/>
          <w:sz w:val="28"/>
          <w:szCs w:val="28"/>
        </w:rPr>
        <w:t xml:space="preserve"> </w:t>
      </w:r>
      <w:r w:rsidRPr="001B42A5">
        <w:rPr>
          <w:rFonts w:ascii="Times New Roman" w:hAnsi="Times New Roman" w:cs="Times New Roman"/>
          <w:sz w:val="28"/>
          <w:szCs w:val="28"/>
        </w:rPr>
        <w:t>и другими  внутренними нормативными документами.</w:t>
      </w:r>
    </w:p>
    <w:p w:rsidR="001B42A5" w:rsidRPr="001B42A5" w:rsidRDefault="001B42A5" w:rsidP="001B4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7.2. При проведении совместного контрольного мероприятия  составляется а</w:t>
      </w:r>
      <w:proofErr w:type="gramStart"/>
      <w:r w:rsidRPr="001B42A5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1B42A5">
        <w:rPr>
          <w:rFonts w:ascii="Times New Roman" w:hAnsi="Times New Roman" w:cs="Times New Roman"/>
          <w:sz w:val="28"/>
          <w:szCs w:val="28"/>
        </w:rPr>
        <w:t>ёх экземплярах:  один</w:t>
      </w:r>
      <w:r w:rsidR="00BF2B78">
        <w:rPr>
          <w:rFonts w:ascii="Times New Roman" w:hAnsi="Times New Roman" w:cs="Times New Roman"/>
          <w:sz w:val="28"/>
          <w:szCs w:val="28"/>
        </w:rPr>
        <w:t xml:space="preserve">  из которых оформляется для КСК</w:t>
      </w:r>
      <w:r w:rsidRPr="001B42A5">
        <w:rPr>
          <w:rFonts w:ascii="Times New Roman" w:hAnsi="Times New Roman" w:cs="Times New Roman"/>
          <w:sz w:val="28"/>
          <w:szCs w:val="28"/>
        </w:rPr>
        <w:t>; второй – для соответствующего органа взаимодействия; третий для объекта контроля.</w:t>
      </w:r>
    </w:p>
    <w:p w:rsidR="000E1107" w:rsidRPr="001B42A5" w:rsidRDefault="001B42A5" w:rsidP="002E7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2A5">
        <w:rPr>
          <w:rFonts w:ascii="Times New Roman" w:hAnsi="Times New Roman" w:cs="Times New Roman"/>
          <w:sz w:val="28"/>
          <w:szCs w:val="28"/>
        </w:rPr>
        <w:t xml:space="preserve">     7.3. При наличии соответствующих оснований по результатам совместных контрольных мероприятий одновременно с актом могут подготавливаться представления, предписания, информационные письма.</w:t>
      </w:r>
    </w:p>
    <w:sectPr w:rsidR="000E1107" w:rsidRPr="001B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5F" w:rsidRDefault="004C3F5F" w:rsidP="00224F8B">
      <w:pPr>
        <w:spacing w:after="0" w:line="240" w:lineRule="auto"/>
      </w:pPr>
      <w:r>
        <w:separator/>
      </w:r>
    </w:p>
  </w:endnote>
  <w:endnote w:type="continuationSeparator" w:id="0">
    <w:p w:rsidR="004C3F5F" w:rsidRDefault="004C3F5F" w:rsidP="0022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5F" w:rsidRDefault="004C3F5F" w:rsidP="00224F8B">
      <w:pPr>
        <w:spacing w:after="0" w:line="240" w:lineRule="auto"/>
      </w:pPr>
      <w:r>
        <w:separator/>
      </w:r>
    </w:p>
  </w:footnote>
  <w:footnote w:type="continuationSeparator" w:id="0">
    <w:p w:rsidR="004C3F5F" w:rsidRDefault="004C3F5F" w:rsidP="0022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F8B"/>
    <w:rsid w:val="000622AC"/>
    <w:rsid w:val="00097958"/>
    <w:rsid w:val="000E1107"/>
    <w:rsid w:val="000F1D8F"/>
    <w:rsid w:val="00144566"/>
    <w:rsid w:val="00190980"/>
    <w:rsid w:val="001B42A5"/>
    <w:rsid w:val="00224F8B"/>
    <w:rsid w:val="00290E18"/>
    <w:rsid w:val="002C79A8"/>
    <w:rsid w:val="002E094A"/>
    <w:rsid w:val="002E7268"/>
    <w:rsid w:val="004C3F5F"/>
    <w:rsid w:val="006E56C3"/>
    <w:rsid w:val="00773DCB"/>
    <w:rsid w:val="00857184"/>
    <w:rsid w:val="00BF2B78"/>
    <w:rsid w:val="00DE0D72"/>
    <w:rsid w:val="00E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4F8B"/>
  </w:style>
  <w:style w:type="paragraph" w:styleId="a5">
    <w:name w:val="footer"/>
    <w:basedOn w:val="a"/>
    <w:link w:val="a6"/>
    <w:uiPriority w:val="99"/>
    <w:semiHidden/>
    <w:unhideWhenUsed/>
    <w:rsid w:val="0022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4F8B"/>
  </w:style>
  <w:style w:type="paragraph" w:styleId="a7">
    <w:name w:val="Body Text"/>
    <w:basedOn w:val="a"/>
    <w:link w:val="a8"/>
    <w:uiPriority w:val="1"/>
    <w:qFormat/>
    <w:rsid w:val="002E7268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2E7268"/>
    <w:rPr>
      <w:rFonts w:ascii="Times New Roman" w:eastAsia="Times New Roman" w:hAnsi="Times New Roman" w:cs="Times New Roman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Скрынник Андрей Андреевич</cp:lastModifiedBy>
  <cp:revision>8</cp:revision>
  <dcterms:created xsi:type="dcterms:W3CDTF">2019-09-24T08:00:00Z</dcterms:created>
  <dcterms:modified xsi:type="dcterms:W3CDTF">2021-12-28T11:13:00Z</dcterms:modified>
</cp:coreProperties>
</file>