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47" w:rsidRDefault="00876747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27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27EC">
        <w:rPr>
          <w:rFonts w:ascii="Times New Roman" w:hAnsi="Times New Roman" w:cs="Times New Roman"/>
          <w:sz w:val="24"/>
          <w:szCs w:val="24"/>
        </w:rPr>
        <w:t>№</w:t>
      </w:r>
      <w:r w:rsidR="005A134B">
        <w:rPr>
          <w:rFonts w:ascii="Times New Roman" w:hAnsi="Times New Roman" w:cs="Times New Roman"/>
          <w:sz w:val="24"/>
          <w:szCs w:val="24"/>
        </w:rPr>
        <w:t>1</w:t>
      </w:r>
    </w:p>
    <w:p w:rsidR="005673DE" w:rsidRDefault="005673DE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73DE" w:rsidRPr="005A134B" w:rsidRDefault="005673DE" w:rsidP="005A134B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A134B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5A134B" w:rsidRPr="00C2324F" w:rsidRDefault="005673DE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324F">
        <w:rPr>
          <w:rFonts w:ascii="Times New Roman" w:hAnsi="Times New Roman" w:cs="Times New Roman"/>
          <w:sz w:val="24"/>
          <w:szCs w:val="24"/>
        </w:rPr>
        <w:t xml:space="preserve">Решением комиссии по соблюдению требований </w:t>
      </w:r>
    </w:p>
    <w:p w:rsidR="005A134B" w:rsidRPr="00C2324F" w:rsidRDefault="005673DE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324F">
        <w:rPr>
          <w:rFonts w:ascii="Times New Roman" w:hAnsi="Times New Roman" w:cs="Times New Roman"/>
          <w:sz w:val="24"/>
          <w:szCs w:val="24"/>
        </w:rPr>
        <w:t xml:space="preserve">к служебному поведению муниципальных служащих </w:t>
      </w:r>
    </w:p>
    <w:p w:rsidR="005A134B" w:rsidRPr="00C2324F" w:rsidRDefault="005673DE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324F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</w:p>
    <w:p w:rsidR="005A134B" w:rsidRPr="00C2324F" w:rsidRDefault="005A134B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324F">
        <w:rPr>
          <w:rFonts w:ascii="Times New Roman" w:hAnsi="Times New Roman" w:cs="Times New Roman"/>
          <w:sz w:val="24"/>
          <w:szCs w:val="24"/>
        </w:rPr>
        <w:t xml:space="preserve">администрации Кантемировского муниципального района </w:t>
      </w:r>
    </w:p>
    <w:p w:rsidR="005673DE" w:rsidRPr="00C2324F" w:rsidRDefault="00C2324F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от </w:t>
      </w:r>
      <w:r w:rsidR="00F66C7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66C78">
        <w:rPr>
          <w:rFonts w:ascii="Times New Roman" w:hAnsi="Times New Roman" w:cs="Times New Roman"/>
          <w:sz w:val="24"/>
          <w:szCs w:val="24"/>
        </w:rPr>
        <w:t>01</w:t>
      </w:r>
      <w:r w:rsidR="005A134B" w:rsidRPr="00C2324F">
        <w:rPr>
          <w:rFonts w:ascii="Times New Roman" w:hAnsi="Times New Roman" w:cs="Times New Roman"/>
          <w:sz w:val="24"/>
          <w:szCs w:val="24"/>
        </w:rPr>
        <w:t>.202</w:t>
      </w:r>
      <w:r w:rsidR="00F66C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F66C78">
        <w:rPr>
          <w:rFonts w:ascii="Times New Roman" w:hAnsi="Times New Roman" w:cs="Times New Roman"/>
          <w:sz w:val="24"/>
          <w:szCs w:val="24"/>
        </w:rPr>
        <w:t>1</w:t>
      </w:r>
      <w:r w:rsidR="005A134B" w:rsidRPr="00C2324F">
        <w:rPr>
          <w:rFonts w:ascii="Times New Roman" w:hAnsi="Times New Roman" w:cs="Times New Roman"/>
          <w:sz w:val="24"/>
          <w:szCs w:val="24"/>
        </w:rPr>
        <w:t>)</w:t>
      </w:r>
    </w:p>
    <w:p w:rsidR="00876747" w:rsidRPr="00E127EC" w:rsidRDefault="00876747" w:rsidP="00876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Pr="005A134B" w:rsidRDefault="005673DE" w:rsidP="008767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373"/>
      <w:bookmarkEnd w:id="1"/>
      <w:r w:rsidRPr="005A134B">
        <w:rPr>
          <w:rFonts w:ascii="Times New Roman" w:hAnsi="Times New Roman" w:cs="Times New Roman"/>
          <w:b/>
          <w:sz w:val="24"/>
          <w:szCs w:val="24"/>
        </w:rPr>
        <w:t>Реестр</w:t>
      </w:r>
      <w:r w:rsidR="00876747" w:rsidRPr="005A134B">
        <w:rPr>
          <w:rFonts w:ascii="Times New Roman" w:hAnsi="Times New Roman" w:cs="Times New Roman"/>
          <w:b/>
          <w:sz w:val="24"/>
          <w:szCs w:val="24"/>
        </w:rPr>
        <w:t xml:space="preserve"> (карт</w:t>
      </w:r>
      <w:r w:rsidR="00E127EC" w:rsidRPr="005A134B">
        <w:rPr>
          <w:rFonts w:ascii="Times New Roman" w:hAnsi="Times New Roman" w:cs="Times New Roman"/>
          <w:b/>
          <w:sz w:val="24"/>
          <w:szCs w:val="24"/>
        </w:rPr>
        <w:t>а</w:t>
      </w:r>
      <w:r w:rsidR="00876747" w:rsidRPr="005A134B">
        <w:rPr>
          <w:rFonts w:ascii="Times New Roman" w:hAnsi="Times New Roman" w:cs="Times New Roman"/>
          <w:b/>
          <w:sz w:val="24"/>
          <w:szCs w:val="24"/>
        </w:rPr>
        <w:t>) коррупционных рисков, возникающих</w:t>
      </w:r>
    </w:p>
    <w:p w:rsidR="00876747" w:rsidRPr="005A134B" w:rsidRDefault="00876747" w:rsidP="008767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4B">
        <w:rPr>
          <w:rFonts w:ascii="Times New Roman" w:hAnsi="Times New Roman" w:cs="Times New Roman"/>
          <w:b/>
          <w:sz w:val="24"/>
          <w:szCs w:val="24"/>
        </w:rPr>
        <w:t>при осуществлении закупок</w:t>
      </w:r>
    </w:p>
    <w:p w:rsidR="00876747" w:rsidRPr="00E127EC" w:rsidRDefault="00876747" w:rsidP="00876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2"/>
        <w:gridCol w:w="2950"/>
        <w:gridCol w:w="3090"/>
        <w:gridCol w:w="2531"/>
        <w:gridCol w:w="2548"/>
        <w:gridCol w:w="2819"/>
      </w:tblGrid>
      <w:tr w:rsidR="00876747" w:rsidRPr="005673DE" w:rsidTr="00876747">
        <w:tc>
          <w:tcPr>
            <w:tcW w:w="214" w:type="pct"/>
            <w:vMerge w:val="restart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013" w:type="pct"/>
            <w:vMerge w:val="restart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Краткое наименование коррупционного риска</w:t>
            </w:r>
          </w:p>
        </w:tc>
        <w:tc>
          <w:tcPr>
            <w:tcW w:w="1061" w:type="pct"/>
            <w:vMerge w:val="restart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Описание возможной коррупционной схемы</w:t>
            </w:r>
          </w:p>
        </w:tc>
        <w:tc>
          <w:tcPr>
            <w:tcW w:w="869" w:type="pct"/>
            <w:vMerge w:val="restart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1843" w:type="pct"/>
            <w:gridSpan w:val="2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Меры по минимизации коррупционных рисков</w:t>
            </w:r>
          </w:p>
        </w:tc>
      </w:tr>
      <w:tr w:rsidR="00876747" w:rsidRPr="005673DE" w:rsidTr="00876747">
        <w:tc>
          <w:tcPr>
            <w:tcW w:w="214" w:type="pct"/>
            <w:vMerge/>
          </w:tcPr>
          <w:p w:rsidR="00876747" w:rsidRPr="005673DE" w:rsidRDefault="00876747" w:rsidP="005B1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3" w:type="pct"/>
            <w:vMerge/>
          </w:tcPr>
          <w:p w:rsidR="00876747" w:rsidRPr="005673DE" w:rsidRDefault="00876747" w:rsidP="005B1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pct"/>
            <w:vMerge/>
          </w:tcPr>
          <w:p w:rsidR="00876747" w:rsidRPr="005673DE" w:rsidRDefault="00876747" w:rsidP="005B1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" w:type="pct"/>
            <w:vMerge/>
          </w:tcPr>
          <w:p w:rsidR="00876747" w:rsidRPr="005673DE" w:rsidRDefault="00876747" w:rsidP="005B13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5" w:type="pct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Реализуемые</w:t>
            </w:r>
          </w:p>
        </w:tc>
        <w:tc>
          <w:tcPr>
            <w:tcW w:w="968" w:type="pct"/>
          </w:tcPr>
          <w:p w:rsidR="00876747" w:rsidRPr="005673DE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t>Предлагаемые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rPr>
                <w:rFonts w:ascii="Times New Roman" w:hAnsi="Times New Roman" w:cs="Times New Roman"/>
              </w:rPr>
            </w:pPr>
            <w:r w:rsidRPr="005673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3" w:type="pct"/>
          </w:tcPr>
          <w:p w:rsidR="005673DE" w:rsidRPr="005673DE" w:rsidRDefault="005673DE" w:rsidP="005B13DB">
            <w:pPr>
              <w:rPr>
                <w:rFonts w:ascii="Times New Roman" w:hAnsi="Times New Roman" w:cs="Times New Roman"/>
              </w:rPr>
            </w:pPr>
            <w:r w:rsidRPr="005673DE">
              <w:rPr>
                <w:rFonts w:ascii="Times New Roman" w:hAnsi="Times New Roman" w:cs="Times New Roman"/>
                <w:shd w:val="clear" w:color="auto" w:fill="FFFFFF"/>
              </w:rPr>
              <w:t>Выбор способа определения поставщика (подрядчика, исполнителя)</w:t>
            </w:r>
          </w:p>
        </w:tc>
        <w:tc>
          <w:tcPr>
            <w:tcW w:w="1061" w:type="pct"/>
          </w:tcPr>
          <w:p w:rsidR="005673DE" w:rsidRPr="005673DE" w:rsidRDefault="005673DE" w:rsidP="005673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Объединение в один лот различных товаров, работ, услуг, технологически и функционально не связанных между собой, с целью</w:t>
            </w:r>
            <w:r w:rsidR="005A134B">
              <w:rPr>
                <w:sz w:val="22"/>
                <w:szCs w:val="22"/>
              </w:rPr>
              <w:t xml:space="preserve"> </w:t>
            </w:r>
            <w:r w:rsidRPr="005673DE">
              <w:rPr>
                <w:sz w:val="22"/>
                <w:szCs w:val="22"/>
              </w:rPr>
              <w:t>ограничения круга возможных участников закупки;</w:t>
            </w:r>
          </w:p>
          <w:p w:rsidR="005673DE" w:rsidRPr="005673DE" w:rsidRDefault="005673DE" w:rsidP="005A134B">
            <w:pPr>
              <w:pStyle w:val="a4"/>
              <w:shd w:val="clear" w:color="auto" w:fill="FFFFFF"/>
              <w:spacing w:before="60" w:beforeAutospacing="0" w:after="0" w:afterAutospacing="0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«Искусственное дробление» закупок на несколько отдельных, с целью упрощения способа закупки</w:t>
            </w:r>
          </w:p>
        </w:tc>
        <w:tc>
          <w:tcPr>
            <w:tcW w:w="869" w:type="pct"/>
          </w:tcPr>
          <w:p w:rsidR="005673DE" w:rsidRPr="005673DE" w:rsidRDefault="005673DE" w:rsidP="005673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hd w:val="clear" w:color="auto" w:fill="FFFFFF"/>
              </w:rPr>
              <w:t xml:space="preserve">Специалисты </w:t>
            </w:r>
          </w:p>
          <w:p w:rsidR="005673DE" w:rsidRPr="005673DE" w:rsidRDefault="005673DE" w:rsidP="005673DE">
            <w:pPr>
              <w:rPr>
                <w:rFonts w:ascii="Times New Roman" w:hAnsi="Times New Roman" w:cs="Times New Roman"/>
              </w:rPr>
            </w:pPr>
            <w:r w:rsidRPr="005673DE">
              <w:rPr>
                <w:rFonts w:ascii="Times New Roman" w:hAnsi="Times New Roman" w:cs="Times New Roman"/>
                <w:shd w:val="clear" w:color="auto" w:fill="FFFFFF"/>
              </w:rPr>
              <w:t>Отделы, в должностные обязанности которых входит осуществление закупок товаров, работ, услуг</w:t>
            </w:r>
          </w:p>
        </w:tc>
        <w:tc>
          <w:tcPr>
            <w:tcW w:w="875" w:type="pct"/>
          </w:tcPr>
          <w:p w:rsidR="005673DE" w:rsidRPr="005673DE" w:rsidRDefault="005673DE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>Формирование потребности Заказчика с учетом обоснованности закупаемых товаров, работ, услуг</w:t>
            </w:r>
          </w:p>
        </w:tc>
        <w:tc>
          <w:tcPr>
            <w:tcW w:w="968" w:type="pct"/>
          </w:tcPr>
          <w:p w:rsidR="005673DE" w:rsidRPr="005673DE" w:rsidRDefault="005673DE" w:rsidP="005673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Исключить объединение закупок товаров, работ, услуг, технологически и функционально не связанных между собой;</w:t>
            </w:r>
          </w:p>
          <w:p w:rsidR="005673DE" w:rsidRPr="005673DE" w:rsidRDefault="005673DE" w:rsidP="005A134B">
            <w:pPr>
              <w:pStyle w:val="a4"/>
              <w:shd w:val="clear" w:color="auto" w:fill="FFFFFF"/>
              <w:spacing w:before="60" w:beforeAutospacing="0" w:after="0" w:afterAutospacing="0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осуществлять мониторинг закупок на предмет выявления неоднократных (в течение года) закупок однородных товаров, работ, услуг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rPr>
                <w:rFonts w:ascii="Times New Roman" w:hAnsi="Times New Roman" w:cs="Times New Roman"/>
              </w:rPr>
            </w:pPr>
            <w:r w:rsidRPr="005673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3" w:type="pct"/>
          </w:tcPr>
          <w:p w:rsidR="005673DE" w:rsidRPr="005673DE" w:rsidRDefault="005673DE" w:rsidP="005B13D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hd w:val="clear" w:color="auto" w:fill="FFFFFF"/>
              </w:rPr>
              <w:t>Обоснование начальной (максимальной) цены контракта</w:t>
            </w:r>
          </w:p>
        </w:tc>
        <w:tc>
          <w:tcPr>
            <w:tcW w:w="1061" w:type="pct"/>
          </w:tcPr>
          <w:p w:rsidR="005673DE" w:rsidRPr="005673DE" w:rsidRDefault="005673DE" w:rsidP="005673D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  <w:shd w:val="clear" w:color="auto" w:fill="FFFFFF"/>
              </w:rPr>
              <w:t xml:space="preserve">При подготовке обоснования начальной (максимальной) цены контракта необоснованно завышена (занижена) </w:t>
            </w:r>
            <w:r w:rsidRPr="005673DE">
              <w:rPr>
                <w:sz w:val="22"/>
                <w:szCs w:val="22"/>
                <w:shd w:val="clear" w:color="auto" w:fill="FFFFFF"/>
              </w:rPr>
              <w:lastRenderedPageBreak/>
              <w:t>начальная (максимальная) цена контракта, что может привести к ограничению конкуренции</w:t>
            </w:r>
          </w:p>
        </w:tc>
        <w:tc>
          <w:tcPr>
            <w:tcW w:w="869" w:type="pct"/>
          </w:tcPr>
          <w:p w:rsidR="005673DE" w:rsidRPr="005673DE" w:rsidRDefault="005673DE" w:rsidP="005673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Специалисты </w:t>
            </w:r>
          </w:p>
          <w:p w:rsidR="005673DE" w:rsidRPr="005673DE" w:rsidRDefault="005673DE" w:rsidP="005673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hd w:val="clear" w:color="auto" w:fill="FFFFFF"/>
              </w:rPr>
              <w:t xml:space="preserve">Отделы, в должностные обязанности которых </w:t>
            </w:r>
            <w:r w:rsidRPr="005673DE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входит осуществление закупок товаров, работ, услуг</w:t>
            </w:r>
          </w:p>
        </w:tc>
        <w:tc>
          <w:tcPr>
            <w:tcW w:w="875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lastRenderedPageBreak/>
              <w:t xml:space="preserve">Обязательное обоснование начальной (максимальной) цены контракта, включая </w:t>
            </w:r>
            <w:r w:rsidRPr="005673DE">
              <w:rPr>
                <w:sz w:val="22"/>
                <w:szCs w:val="22"/>
              </w:rPr>
              <w:lastRenderedPageBreak/>
              <w:t>обоснование при осуществлении закупок с единственным поставщиком (исполнителем, подрядчиком)</w:t>
            </w:r>
          </w:p>
        </w:tc>
        <w:tc>
          <w:tcPr>
            <w:tcW w:w="968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lastRenderedPageBreak/>
              <w:t xml:space="preserve">Проведение мониторинга цен на товары, работы, услуги в целях недопущения завышения (занижения) </w:t>
            </w:r>
            <w:r w:rsidRPr="005673DE">
              <w:rPr>
                <w:sz w:val="22"/>
                <w:szCs w:val="22"/>
              </w:rPr>
              <w:lastRenderedPageBreak/>
              <w:t>начальных (максимальных) цен контрактов при осуществлении закупок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rPr>
                <w:rFonts w:ascii="Times New Roman" w:hAnsi="Times New Roman" w:cs="Times New Roman"/>
              </w:rPr>
            </w:pPr>
            <w:r w:rsidRPr="005673D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013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Оценка заявок и выбор поставщика</w:t>
            </w:r>
          </w:p>
        </w:tc>
        <w:tc>
          <w:tcPr>
            <w:tcW w:w="1061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Установление необоснованных преимуществ для отдельных лиц при осуществлении закупок 4товаров, работ, услуг</w:t>
            </w:r>
          </w:p>
        </w:tc>
        <w:tc>
          <w:tcPr>
            <w:tcW w:w="869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 xml:space="preserve">Специалисты </w:t>
            </w:r>
          </w:p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Отделы, в должностные обязанности которых входит осуществление закупок товаров, работ, услуг,</w:t>
            </w:r>
          </w:p>
          <w:p w:rsidR="005673DE" w:rsidRPr="005673DE" w:rsidRDefault="005673DE">
            <w:pPr>
              <w:pStyle w:val="a4"/>
              <w:spacing w:before="6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Комиссия по осуществлению закупок</w:t>
            </w:r>
          </w:p>
        </w:tc>
        <w:tc>
          <w:tcPr>
            <w:tcW w:w="875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Установление единых требований к участникам закупки, соблюдение правил описание закупки</w:t>
            </w:r>
          </w:p>
        </w:tc>
        <w:tc>
          <w:tcPr>
            <w:tcW w:w="968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Запрет на умышленное, неправомерное включение в документацию о закупках товаров, работ, услуг условий, ограничивающих конкуренцию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rPr>
                <w:rFonts w:ascii="Times New Roman" w:hAnsi="Times New Roman" w:cs="Times New Roman"/>
              </w:rPr>
            </w:pPr>
            <w:r w:rsidRPr="005673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13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Исполнение контрактов</w:t>
            </w:r>
          </w:p>
        </w:tc>
        <w:tc>
          <w:tcPr>
            <w:tcW w:w="1061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Умышленное, неправомерное нарушение установленных государственным контрактом сроков приёмки поставленных товаров, выполненных работ, оказанных услуг и подлог результатов приёмки;</w:t>
            </w:r>
          </w:p>
          <w:p w:rsidR="005673DE" w:rsidRPr="005673DE" w:rsidRDefault="005673DE">
            <w:pPr>
              <w:pStyle w:val="a4"/>
              <w:spacing w:before="6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сокрытие информации о выявленных нарушениях при исполнении поставщиком (исполнителем, подрядчиком) обязательств по государственному контракту;</w:t>
            </w:r>
          </w:p>
          <w:p w:rsidR="005673DE" w:rsidRPr="005673DE" w:rsidRDefault="005673DE">
            <w:pPr>
              <w:pStyle w:val="a4"/>
              <w:spacing w:before="6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подписание актов приёмки поставленных товаров, выполненных работ, оказанных услуг с нарушением требований государственного контракта</w:t>
            </w:r>
          </w:p>
        </w:tc>
        <w:tc>
          <w:tcPr>
            <w:tcW w:w="869" w:type="pct"/>
          </w:tcPr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 xml:space="preserve">Специалисты </w:t>
            </w:r>
          </w:p>
          <w:p w:rsidR="005673DE" w:rsidRPr="005673DE" w:rsidRDefault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Отделы, в должностные обязанности которых входит осуществление закупок товаров, работ, услуг</w:t>
            </w:r>
          </w:p>
          <w:p w:rsidR="005673DE" w:rsidRPr="005673DE" w:rsidRDefault="005673DE">
            <w:pPr>
              <w:pStyle w:val="a4"/>
              <w:spacing w:before="6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 </w:t>
            </w:r>
          </w:p>
        </w:tc>
        <w:tc>
          <w:tcPr>
            <w:tcW w:w="875" w:type="pct"/>
          </w:tcPr>
          <w:p w:rsidR="005673DE" w:rsidRPr="005673DE" w:rsidRDefault="005673DE" w:rsidP="005A134B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 xml:space="preserve">Регулярное повышение квалификации </w:t>
            </w:r>
            <w:r w:rsidR="005A134B">
              <w:rPr>
                <w:sz w:val="22"/>
                <w:szCs w:val="22"/>
              </w:rPr>
              <w:t>муниципальных</w:t>
            </w:r>
            <w:r w:rsidRPr="005673DE">
              <w:rPr>
                <w:sz w:val="22"/>
                <w:szCs w:val="22"/>
              </w:rPr>
              <w:t xml:space="preserve"> служащих, в должностные обязанности которых входит организация осуществления закупок товаров, работ, услуг</w:t>
            </w:r>
          </w:p>
        </w:tc>
        <w:tc>
          <w:tcPr>
            <w:tcW w:w="968" w:type="pct"/>
          </w:tcPr>
          <w:p w:rsidR="005673DE" w:rsidRPr="005673DE" w:rsidRDefault="005673DE" w:rsidP="005673D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673DE">
              <w:rPr>
                <w:sz w:val="22"/>
                <w:szCs w:val="22"/>
              </w:rPr>
              <w:t>Осуществлять приёмку товаров, работ, услуг в строгом соответствии с требованиями, установленными муниципальным контрактом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1013" w:type="pct"/>
            <w:vMerge w:val="restart"/>
          </w:tcPr>
          <w:p w:rsidR="005673DE" w:rsidRPr="005673DE" w:rsidRDefault="005673DE" w:rsidP="008767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Организация и осуществление закупок товаров, работ и услуг для обеспечения муниципальных нужд, включая исполнение муниципальных контрактов и приемку поставленных товаров, выполненных работ (их результатов), оказанных услуг</w:t>
            </w:r>
          </w:p>
        </w:tc>
        <w:tc>
          <w:tcPr>
            <w:tcW w:w="1061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>Умышленное, неправомерное включение в документацию о закупках условий, ограничивающих конкуренцию</w:t>
            </w:r>
          </w:p>
        </w:tc>
        <w:tc>
          <w:tcPr>
            <w:tcW w:w="869" w:type="pct"/>
          </w:tcPr>
          <w:p w:rsidR="005673DE" w:rsidRPr="005673DE" w:rsidRDefault="005673DE" w:rsidP="005673D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hd w:val="clear" w:color="auto" w:fill="FFFFFF"/>
              </w:rPr>
              <w:t xml:space="preserve">Специалисты </w:t>
            </w:r>
          </w:p>
          <w:p w:rsidR="005673DE" w:rsidRPr="005673DE" w:rsidRDefault="005673DE" w:rsidP="005673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Отделы, в должностные обязанности которых входит осуществление закупок товаров, работ, услуг</w:t>
            </w:r>
          </w:p>
        </w:tc>
        <w:tc>
          <w:tcPr>
            <w:tcW w:w="875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>Осуществление закупок товаров, работ, услуг в строгом соответствии с требованиями Федерального </w:t>
            </w:r>
            <w:hyperlink r:id="rId4" w:history="1">
              <w:r w:rsidRPr="005673DE">
                <w:rPr>
                  <w:rStyle w:val="a3"/>
                  <w:rFonts w:ascii="Times New Roman" w:hAnsi="Times New Roman" w:cs="Times New Roman"/>
                  <w:color w:val="auto"/>
                  <w:szCs w:val="22"/>
                  <w:bdr w:val="none" w:sz="0" w:space="0" w:color="auto" w:frame="1"/>
                  <w:shd w:val="clear" w:color="auto" w:fill="FFFFFF"/>
                </w:rPr>
                <w:t>закона</w:t>
              </w:r>
            </w:hyperlink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> 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3" w:type="pct"/>
            <w:vMerge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1" w:type="pct"/>
          </w:tcPr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Умышленное, неправомерное нарушение установленных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муниципальным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контрактом сроков приемки поставленных товаров, выполненных работ (их результатов), оказанных услуг и подлог результатов приемки</w:t>
            </w:r>
          </w:p>
        </w:tc>
        <w:tc>
          <w:tcPr>
            <w:tcW w:w="869" w:type="pct"/>
          </w:tcPr>
          <w:p w:rsidR="005A134B" w:rsidRDefault="005A134B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Заказчик</w:t>
            </w:r>
          </w:p>
          <w:p w:rsidR="005673DE" w:rsidRPr="005673DE" w:rsidRDefault="005A134B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Специалисты</w:t>
            </w:r>
          </w:p>
        </w:tc>
        <w:tc>
          <w:tcPr>
            <w:tcW w:w="875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</w:tcPr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Привлечение независимых экспертных организаций (экспертов) при проведении конкурсных процедур, а также при приемке поставленных товаров, выполненных работ (их результатов), оказанных услуг по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муниципальным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контрактам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3" w:type="pct"/>
            <w:vMerge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1" w:type="pct"/>
          </w:tcPr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Сокрытие информации о выявленных нарушениях при исполнении поставщиком (подрядчиком, исполнителем) обязательств по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муниципальному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контракту</w:t>
            </w:r>
          </w:p>
        </w:tc>
        <w:tc>
          <w:tcPr>
            <w:tcW w:w="869" w:type="pct"/>
          </w:tcPr>
          <w:p w:rsidR="005A134B" w:rsidRDefault="005A134B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Заказчик</w:t>
            </w:r>
          </w:p>
          <w:p w:rsidR="005673DE" w:rsidRPr="005673DE" w:rsidRDefault="005A134B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Специалисты</w:t>
            </w:r>
          </w:p>
        </w:tc>
        <w:tc>
          <w:tcPr>
            <w:tcW w:w="875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</w:tcPr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Регулярное повышение квалификации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муниципальных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служащих (далее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- муниципальные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служащие), в должностные обязанности которых входит организация и осуществление закупок товаров, работ и услуг</w:t>
            </w:r>
          </w:p>
        </w:tc>
      </w:tr>
      <w:tr w:rsidR="005673DE" w:rsidRPr="005673DE" w:rsidTr="00876747">
        <w:tc>
          <w:tcPr>
            <w:tcW w:w="214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3" w:type="pct"/>
            <w:vMerge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61" w:type="pct"/>
          </w:tcPr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  <w:shd w:val="clear" w:color="auto" w:fill="FFFFFF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Подписание акта приемки поставленных товаров, 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lastRenderedPageBreak/>
              <w:t xml:space="preserve">выполненных работ (их результатов), оказанных услуг с нарушением требований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муниципального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контракта</w:t>
            </w:r>
          </w:p>
        </w:tc>
        <w:tc>
          <w:tcPr>
            <w:tcW w:w="869" w:type="pct"/>
          </w:tcPr>
          <w:p w:rsidR="005A134B" w:rsidRDefault="005A134B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Заказчик</w:t>
            </w:r>
          </w:p>
          <w:p w:rsidR="005673DE" w:rsidRPr="005673DE" w:rsidRDefault="005A134B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Специалисты</w:t>
            </w:r>
          </w:p>
        </w:tc>
        <w:tc>
          <w:tcPr>
            <w:tcW w:w="875" w:type="pct"/>
          </w:tcPr>
          <w:p w:rsidR="005673DE" w:rsidRPr="005673DE" w:rsidRDefault="005673DE" w:rsidP="005B13D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8" w:type="pct"/>
          </w:tcPr>
          <w:p w:rsidR="005673DE" w:rsidRPr="005673DE" w:rsidRDefault="005673DE" w:rsidP="005A13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Приемка поставленных товаров, выполненных </w:t>
            </w:r>
            <w:r w:rsidRPr="005673DE">
              <w:rPr>
                <w:rFonts w:ascii="Times New Roman" w:hAnsi="Times New Roman" w:cs="Times New Roman"/>
                <w:szCs w:val="22"/>
                <w:shd w:val="clear" w:color="auto" w:fill="FFFFFF"/>
              </w:rPr>
              <w:lastRenderedPageBreak/>
              <w:t xml:space="preserve">работ (их результатов), оказанных услуг с привлечением в состав приемочной комиссии представителей всех заинтересованных структурных подразделений </w:t>
            </w:r>
            <w:r w:rsidR="005A134B">
              <w:rPr>
                <w:rFonts w:ascii="Times New Roman" w:hAnsi="Times New Roman" w:cs="Times New Roman"/>
                <w:szCs w:val="22"/>
                <w:shd w:val="clear" w:color="auto" w:fill="FFFFFF"/>
              </w:rPr>
              <w:t>Кантемировского района</w:t>
            </w:r>
          </w:p>
        </w:tc>
      </w:tr>
    </w:tbl>
    <w:p w:rsidR="00876747" w:rsidRPr="00E127EC" w:rsidRDefault="00876747" w:rsidP="00876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Pr="00E127EC" w:rsidRDefault="00876747" w:rsidP="00876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Pr="00E127EC" w:rsidRDefault="00876747" w:rsidP="00876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Pr="00E127EC" w:rsidRDefault="00876747" w:rsidP="00876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Pr="00E127EC" w:rsidRDefault="00876747" w:rsidP="00876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127EC" w:rsidRDefault="00E127EC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7EC" w:rsidRDefault="00E127EC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7EC" w:rsidRDefault="00E127EC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7EC" w:rsidRDefault="00E127EC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7EC" w:rsidRDefault="00E127EC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7EC" w:rsidRDefault="00E127EC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7EC" w:rsidRDefault="00E127EC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7EC" w:rsidRDefault="00E127EC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7EC" w:rsidRDefault="00E127EC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7EC" w:rsidRDefault="00E127EC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7EC" w:rsidRDefault="00E127EC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7EC" w:rsidRDefault="00E127EC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7EC" w:rsidRDefault="00E127EC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7EC" w:rsidRDefault="00E127EC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7EC" w:rsidRDefault="00E127EC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127EC" w:rsidRDefault="00E127EC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134B" w:rsidRDefault="005A134B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134B" w:rsidRDefault="005A134B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134B" w:rsidRDefault="005A134B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134B" w:rsidRDefault="005A134B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134B" w:rsidRDefault="005A134B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6747" w:rsidRDefault="00876747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27E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27EC">
        <w:rPr>
          <w:rFonts w:ascii="Times New Roman" w:hAnsi="Times New Roman" w:cs="Times New Roman"/>
          <w:sz w:val="24"/>
          <w:szCs w:val="24"/>
        </w:rPr>
        <w:t>№</w:t>
      </w:r>
      <w:r w:rsidR="005A134B">
        <w:rPr>
          <w:rFonts w:ascii="Times New Roman" w:hAnsi="Times New Roman" w:cs="Times New Roman"/>
          <w:sz w:val="24"/>
          <w:szCs w:val="24"/>
        </w:rPr>
        <w:t>2</w:t>
      </w:r>
    </w:p>
    <w:p w:rsidR="005A134B" w:rsidRDefault="005A134B" w:rsidP="0087674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A134B" w:rsidRPr="005A134B" w:rsidRDefault="005A134B" w:rsidP="005A134B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A134B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5A134B" w:rsidRPr="00C2324F" w:rsidRDefault="005A134B" w:rsidP="005A13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324F">
        <w:rPr>
          <w:rFonts w:ascii="Times New Roman" w:hAnsi="Times New Roman" w:cs="Times New Roman"/>
          <w:sz w:val="24"/>
          <w:szCs w:val="24"/>
        </w:rPr>
        <w:t xml:space="preserve">Решением комиссии по соблюдению требований </w:t>
      </w:r>
    </w:p>
    <w:p w:rsidR="005A134B" w:rsidRPr="00C2324F" w:rsidRDefault="005A134B" w:rsidP="005A13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324F">
        <w:rPr>
          <w:rFonts w:ascii="Times New Roman" w:hAnsi="Times New Roman" w:cs="Times New Roman"/>
          <w:sz w:val="24"/>
          <w:szCs w:val="24"/>
        </w:rPr>
        <w:t xml:space="preserve">к служебному поведению муниципальных служащих </w:t>
      </w:r>
    </w:p>
    <w:p w:rsidR="005A134B" w:rsidRPr="00C2324F" w:rsidRDefault="005A134B" w:rsidP="005A13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324F">
        <w:rPr>
          <w:rFonts w:ascii="Times New Roman" w:hAnsi="Times New Roman" w:cs="Times New Roman"/>
          <w:sz w:val="24"/>
          <w:szCs w:val="24"/>
        </w:rPr>
        <w:t xml:space="preserve">и урегулированию конфликта интересов </w:t>
      </w:r>
    </w:p>
    <w:p w:rsidR="005A134B" w:rsidRPr="00C2324F" w:rsidRDefault="005A134B" w:rsidP="005A13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2324F">
        <w:rPr>
          <w:rFonts w:ascii="Times New Roman" w:hAnsi="Times New Roman" w:cs="Times New Roman"/>
          <w:sz w:val="24"/>
          <w:szCs w:val="24"/>
        </w:rPr>
        <w:t xml:space="preserve">администрации Кантемировского муниципального района </w:t>
      </w:r>
    </w:p>
    <w:p w:rsidR="00A6159C" w:rsidRPr="00C2324F" w:rsidRDefault="00D173F3" w:rsidP="00A6159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от</w:t>
      </w:r>
      <w:r w:rsidR="00A615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615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="00A6159C" w:rsidRPr="00C2324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 г. № 1</w:t>
      </w:r>
      <w:r w:rsidR="00A6159C" w:rsidRPr="00C2324F">
        <w:rPr>
          <w:rFonts w:ascii="Times New Roman" w:hAnsi="Times New Roman" w:cs="Times New Roman"/>
          <w:sz w:val="24"/>
          <w:szCs w:val="24"/>
        </w:rPr>
        <w:t>)</w:t>
      </w:r>
    </w:p>
    <w:p w:rsidR="005A134B" w:rsidRPr="002F420C" w:rsidRDefault="005A134B" w:rsidP="00876747">
      <w:pPr>
        <w:pStyle w:val="ConsPlusNormal"/>
        <w:jc w:val="right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876747" w:rsidRPr="00E127EC" w:rsidRDefault="00876747" w:rsidP="00876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Pr="005A134B" w:rsidRDefault="00E127EC" w:rsidP="008767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409"/>
      <w:bookmarkEnd w:id="2"/>
      <w:r w:rsidRPr="005A134B">
        <w:rPr>
          <w:rFonts w:ascii="Times New Roman" w:hAnsi="Times New Roman" w:cs="Times New Roman"/>
          <w:b/>
          <w:sz w:val="24"/>
          <w:szCs w:val="24"/>
        </w:rPr>
        <w:t>П</w:t>
      </w:r>
      <w:r w:rsidR="005A134B" w:rsidRPr="005A134B">
        <w:rPr>
          <w:rFonts w:ascii="Times New Roman" w:hAnsi="Times New Roman" w:cs="Times New Roman"/>
          <w:b/>
          <w:sz w:val="24"/>
          <w:szCs w:val="24"/>
        </w:rPr>
        <w:t>лан</w:t>
      </w:r>
      <w:r w:rsidR="00C2324F">
        <w:rPr>
          <w:rFonts w:ascii="Times New Roman" w:hAnsi="Times New Roman" w:cs="Times New Roman"/>
          <w:b/>
          <w:sz w:val="24"/>
          <w:szCs w:val="24"/>
        </w:rPr>
        <w:t xml:space="preserve"> (реестр</w:t>
      </w:r>
      <w:r w:rsidR="00876747" w:rsidRPr="005A134B">
        <w:rPr>
          <w:rFonts w:ascii="Times New Roman" w:hAnsi="Times New Roman" w:cs="Times New Roman"/>
          <w:b/>
          <w:sz w:val="24"/>
          <w:szCs w:val="24"/>
        </w:rPr>
        <w:t>) мер, направленных на минимизацию</w:t>
      </w:r>
    </w:p>
    <w:p w:rsidR="00876747" w:rsidRPr="005A134B" w:rsidRDefault="00876747" w:rsidP="0087674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34B">
        <w:rPr>
          <w:rFonts w:ascii="Times New Roman" w:hAnsi="Times New Roman" w:cs="Times New Roman"/>
          <w:b/>
          <w:sz w:val="24"/>
          <w:szCs w:val="24"/>
        </w:rPr>
        <w:t>коррупционных рисков, возникающих при осуществлении закупок</w:t>
      </w:r>
    </w:p>
    <w:p w:rsidR="00876747" w:rsidRPr="00E127EC" w:rsidRDefault="00876747" w:rsidP="00876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2"/>
        <w:gridCol w:w="2822"/>
        <w:gridCol w:w="2367"/>
        <w:gridCol w:w="3186"/>
        <w:gridCol w:w="2548"/>
        <w:gridCol w:w="2635"/>
      </w:tblGrid>
      <w:tr w:rsidR="00876747" w:rsidRPr="005A134B" w:rsidTr="005A134B">
        <w:tc>
          <w:tcPr>
            <w:tcW w:w="344" w:type="pct"/>
          </w:tcPr>
          <w:p w:rsidR="00876747" w:rsidRPr="005A134B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134B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969" w:type="pct"/>
          </w:tcPr>
          <w:p w:rsidR="00876747" w:rsidRPr="005A134B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134B">
              <w:rPr>
                <w:rFonts w:ascii="Times New Roman" w:hAnsi="Times New Roman" w:cs="Times New Roman"/>
                <w:szCs w:val="22"/>
              </w:rPr>
              <w:t>Наименование меры по минимизации коррупционных рисков</w:t>
            </w:r>
          </w:p>
        </w:tc>
        <w:tc>
          <w:tcPr>
            <w:tcW w:w="813" w:type="pct"/>
          </w:tcPr>
          <w:p w:rsidR="00876747" w:rsidRPr="005A134B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134B">
              <w:rPr>
                <w:rFonts w:ascii="Times New Roman" w:hAnsi="Times New Roman" w:cs="Times New Roman"/>
                <w:szCs w:val="22"/>
              </w:rPr>
              <w:t>Краткое наименование минимизируемого коррупционного риска</w:t>
            </w:r>
          </w:p>
        </w:tc>
        <w:tc>
          <w:tcPr>
            <w:tcW w:w="1094" w:type="pct"/>
          </w:tcPr>
          <w:p w:rsidR="00876747" w:rsidRPr="005A134B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134B">
              <w:rPr>
                <w:rFonts w:ascii="Times New Roman" w:hAnsi="Times New Roman" w:cs="Times New Roman"/>
                <w:szCs w:val="22"/>
              </w:rPr>
              <w:t>Срок (периодичность) реализации</w:t>
            </w:r>
          </w:p>
        </w:tc>
        <w:tc>
          <w:tcPr>
            <w:tcW w:w="875" w:type="pct"/>
          </w:tcPr>
          <w:p w:rsidR="00876747" w:rsidRPr="005A134B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134B">
              <w:rPr>
                <w:rFonts w:ascii="Times New Roman" w:hAnsi="Times New Roman" w:cs="Times New Roman"/>
                <w:szCs w:val="22"/>
              </w:rPr>
              <w:t>Ответственный за реализацию служащий (работник)</w:t>
            </w:r>
          </w:p>
        </w:tc>
        <w:tc>
          <w:tcPr>
            <w:tcW w:w="905" w:type="pct"/>
          </w:tcPr>
          <w:p w:rsidR="00876747" w:rsidRPr="005A134B" w:rsidRDefault="00876747" w:rsidP="005B13D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5A134B">
              <w:rPr>
                <w:rFonts w:ascii="Times New Roman" w:hAnsi="Times New Roman" w:cs="Times New Roman"/>
                <w:szCs w:val="22"/>
              </w:rPr>
              <w:t>Планируемый результат</w:t>
            </w:r>
          </w:p>
        </w:tc>
      </w:tr>
      <w:tr w:rsidR="00C2324F" w:rsidRPr="005A134B" w:rsidTr="005A134B">
        <w:tc>
          <w:tcPr>
            <w:tcW w:w="344" w:type="pct"/>
          </w:tcPr>
          <w:p w:rsidR="00C2324F" w:rsidRPr="005A134B" w:rsidRDefault="00C2324F" w:rsidP="005A134B">
            <w:pPr>
              <w:pStyle w:val="a4"/>
              <w:tabs>
                <w:tab w:val="center" w:pos="70"/>
              </w:tabs>
              <w:spacing w:before="0" w:beforeAutospacing="0" w:after="0" w:afterAutospacing="0" w:line="225" w:lineRule="atLeast"/>
              <w:ind w:left="-747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  1.</w:t>
            </w:r>
            <w:r w:rsidRPr="005A134B">
              <w:rPr>
                <w:sz w:val="22"/>
                <w:szCs w:val="22"/>
              </w:rPr>
              <w:tab/>
              <w:t>1</w:t>
            </w:r>
          </w:p>
        </w:tc>
        <w:tc>
          <w:tcPr>
            <w:tcW w:w="969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Проведение мониторинга цен на товары, работы и услуги в целях недопущения завышения начальных (максимальных) цен контрактов при осуществлении закупок</w:t>
            </w:r>
          </w:p>
        </w:tc>
        <w:tc>
          <w:tcPr>
            <w:tcW w:w="813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Обоснование начальной (максимальной) цены контракта</w:t>
            </w:r>
          </w:p>
        </w:tc>
        <w:tc>
          <w:tcPr>
            <w:tcW w:w="1094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Постоянно</w:t>
            </w:r>
          </w:p>
        </w:tc>
        <w:tc>
          <w:tcPr>
            <w:tcW w:w="875" w:type="pct"/>
            <w:vMerge w:val="restart"/>
          </w:tcPr>
          <w:p w:rsidR="00C2324F" w:rsidRPr="005A134B" w:rsidRDefault="00C2324F" w:rsidP="005A134B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 xml:space="preserve">Специалисты </w:t>
            </w:r>
            <w:r>
              <w:rPr>
                <w:sz w:val="22"/>
                <w:szCs w:val="22"/>
              </w:rPr>
              <w:t>отделов</w:t>
            </w:r>
            <w:r w:rsidRPr="005A134B">
              <w:rPr>
                <w:sz w:val="22"/>
                <w:szCs w:val="22"/>
              </w:rPr>
              <w:t>, в должностные обязанности которых входит осуществление закупок товаров, работ, услуг</w:t>
            </w:r>
          </w:p>
        </w:tc>
        <w:tc>
          <w:tcPr>
            <w:tcW w:w="905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Минимизация коррупции</w:t>
            </w:r>
          </w:p>
        </w:tc>
      </w:tr>
      <w:tr w:rsidR="00C2324F" w:rsidRPr="005A134B" w:rsidTr="005A134B">
        <w:tc>
          <w:tcPr>
            <w:tcW w:w="344" w:type="pct"/>
          </w:tcPr>
          <w:p w:rsidR="00C2324F" w:rsidRPr="005A134B" w:rsidRDefault="00C2324F" w:rsidP="005A134B">
            <w:pPr>
              <w:pStyle w:val="a4"/>
              <w:tabs>
                <w:tab w:val="center" w:pos="82"/>
              </w:tabs>
              <w:spacing w:before="0" w:beforeAutospacing="0" w:after="0" w:afterAutospacing="0" w:line="225" w:lineRule="atLeast"/>
              <w:ind w:left="-722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2</w:t>
            </w:r>
            <w:r w:rsidRPr="005A134B">
              <w:rPr>
                <w:sz w:val="22"/>
                <w:szCs w:val="22"/>
              </w:rPr>
              <w:tab/>
              <w:t>2</w:t>
            </w:r>
          </w:p>
        </w:tc>
        <w:tc>
          <w:tcPr>
            <w:tcW w:w="969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Недопущение необоснованного дробления закупок, ведущего за собой уход от конкурентных процедур</w:t>
            </w:r>
          </w:p>
        </w:tc>
        <w:tc>
          <w:tcPr>
            <w:tcW w:w="813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Выбор способа осуществления закупки</w:t>
            </w:r>
          </w:p>
        </w:tc>
        <w:tc>
          <w:tcPr>
            <w:tcW w:w="1094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Постоянно</w:t>
            </w:r>
          </w:p>
        </w:tc>
        <w:tc>
          <w:tcPr>
            <w:tcW w:w="875" w:type="pct"/>
            <w:vMerge/>
            <w:vAlign w:val="center"/>
          </w:tcPr>
          <w:p w:rsidR="00C2324F" w:rsidRPr="005A134B" w:rsidRDefault="00C2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Минимизация коррупции</w:t>
            </w:r>
          </w:p>
        </w:tc>
      </w:tr>
      <w:tr w:rsidR="00C2324F" w:rsidRPr="005A134B" w:rsidTr="005A134B">
        <w:tc>
          <w:tcPr>
            <w:tcW w:w="344" w:type="pct"/>
          </w:tcPr>
          <w:p w:rsidR="00C2324F" w:rsidRPr="005A134B" w:rsidRDefault="00C2324F" w:rsidP="005A134B">
            <w:pPr>
              <w:pStyle w:val="a4"/>
              <w:tabs>
                <w:tab w:val="center" w:pos="57"/>
              </w:tabs>
              <w:spacing w:before="0" w:beforeAutospacing="0" w:after="0" w:afterAutospacing="0" w:line="225" w:lineRule="atLeast"/>
              <w:ind w:left="-772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2</w:t>
            </w:r>
            <w:r w:rsidRPr="005A134B">
              <w:rPr>
                <w:sz w:val="22"/>
                <w:szCs w:val="22"/>
              </w:rPr>
              <w:tab/>
              <w:t>3</w:t>
            </w:r>
          </w:p>
        </w:tc>
        <w:tc>
          <w:tcPr>
            <w:tcW w:w="969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 xml:space="preserve">Ограничение возможности сотрудникам, ответственным за </w:t>
            </w:r>
            <w:r w:rsidRPr="005A134B">
              <w:rPr>
                <w:sz w:val="22"/>
                <w:szCs w:val="22"/>
              </w:rPr>
              <w:lastRenderedPageBreak/>
              <w:t>осуществление закупок,  получать какие-либо выгоды от проведения закупки</w:t>
            </w:r>
          </w:p>
        </w:tc>
        <w:tc>
          <w:tcPr>
            <w:tcW w:w="813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lastRenderedPageBreak/>
              <w:t>Оценка заявок и выбор поставщика</w:t>
            </w:r>
          </w:p>
        </w:tc>
        <w:tc>
          <w:tcPr>
            <w:tcW w:w="1094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Постоянно</w:t>
            </w:r>
          </w:p>
        </w:tc>
        <w:tc>
          <w:tcPr>
            <w:tcW w:w="875" w:type="pct"/>
            <w:vMerge/>
            <w:vAlign w:val="center"/>
          </w:tcPr>
          <w:p w:rsidR="00C2324F" w:rsidRPr="005A134B" w:rsidRDefault="00C2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Минимизация коррупции</w:t>
            </w:r>
          </w:p>
        </w:tc>
      </w:tr>
      <w:tr w:rsidR="00C2324F" w:rsidRPr="005A134B" w:rsidTr="005A134B">
        <w:tc>
          <w:tcPr>
            <w:tcW w:w="344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ind w:left="-722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lastRenderedPageBreak/>
              <w:t>   4.</w:t>
            </w:r>
          </w:p>
          <w:p w:rsidR="00C2324F" w:rsidRPr="005A134B" w:rsidRDefault="00C2324F" w:rsidP="005A134B">
            <w:pPr>
              <w:rPr>
                <w:rFonts w:ascii="Times New Roman" w:hAnsi="Times New Roman" w:cs="Times New Roman"/>
                <w:lang w:eastAsia="ru-RU"/>
              </w:rPr>
            </w:pPr>
            <w:r w:rsidRPr="005A134B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969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Разъяснение понятия аффилитированности, установление требований к разрешению выявленных ситуаций аффилитированности</w:t>
            </w:r>
          </w:p>
        </w:tc>
        <w:tc>
          <w:tcPr>
            <w:tcW w:w="813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Оценка заявок и выбор поставщика</w:t>
            </w:r>
          </w:p>
        </w:tc>
        <w:tc>
          <w:tcPr>
            <w:tcW w:w="1094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Постоянно</w:t>
            </w:r>
          </w:p>
        </w:tc>
        <w:tc>
          <w:tcPr>
            <w:tcW w:w="875" w:type="pct"/>
            <w:vMerge/>
            <w:vAlign w:val="center"/>
          </w:tcPr>
          <w:p w:rsidR="00C2324F" w:rsidRPr="005A134B" w:rsidRDefault="00C2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Минимизация коррупции</w:t>
            </w:r>
          </w:p>
        </w:tc>
      </w:tr>
      <w:tr w:rsidR="00C2324F" w:rsidRPr="005A134B" w:rsidTr="005A134B">
        <w:tc>
          <w:tcPr>
            <w:tcW w:w="344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ind w:left="-759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    5.</w:t>
            </w:r>
          </w:p>
          <w:p w:rsidR="00C2324F" w:rsidRPr="005A134B" w:rsidRDefault="00C2324F" w:rsidP="005A134B">
            <w:pPr>
              <w:rPr>
                <w:rFonts w:ascii="Times New Roman" w:hAnsi="Times New Roman" w:cs="Times New Roman"/>
                <w:lang w:eastAsia="ru-RU"/>
              </w:rPr>
            </w:pPr>
            <w:r w:rsidRPr="005A134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69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Обязанность участников добровольно предоставлять информацию о цепочке собственников, справка о наличии конфликта интересов и (или) связей, носящих характер аффилитированности</w:t>
            </w:r>
          </w:p>
        </w:tc>
        <w:tc>
          <w:tcPr>
            <w:tcW w:w="813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Оценка заявок и выбор поставщика</w:t>
            </w:r>
          </w:p>
        </w:tc>
        <w:tc>
          <w:tcPr>
            <w:tcW w:w="1094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Постоянно</w:t>
            </w:r>
          </w:p>
        </w:tc>
        <w:tc>
          <w:tcPr>
            <w:tcW w:w="875" w:type="pct"/>
            <w:vMerge/>
            <w:vAlign w:val="center"/>
          </w:tcPr>
          <w:p w:rsidR="00C2324F" w:rsidRPr="005A134B" w:rsidRDefault="00C2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Минимизация коррупции</w:t>
            </w:r>
          </w:p>
        </w:tc>
      </w:tr>
      <w:tr w:rsidR="00C2324F" w:rsidRPr="005A134B" w:rsidTr="00CD65D3">
        <w:tc>
          <w:tcPr>
            <w:tcW w:w="344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ind w:left="-759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    6.</w:t>
            </w:r>
          </w:p>
          <w:p w:rsidR="00C2324F" w:rsidRPr="005A134B" w:rsidRDefault="00C2324F" w:rsidP="005A134B">
            <w:pPr>
              <w:rPr>
                <w:rFonts w:ascii="Times New Roman" w:hAnsi="Times New Roman" w:cs="Times New Roman"/>
                <w:lang w:eastAsia="ru-RU"/>
              </w:rPr>
            </w:pPr>
            <w:r w:rsidRPr="005A134B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969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Ограничение возможности сотрудниками, ответственными за осуществление закупок, предоставлять кому-либо информацию и сведения о ходе закупок, проводить не предусмотренные переговоры с участниками закупок</w:t>
            </w:r>
          </w:p>
        </w:tc>
        <w:tc>
          <w:tcPr>
            <w:tcW w:w="813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Осуществление закупки, оценка заявок и выбор поставщика (исполнителя, подрядчика)</w:t>
            </w:r>
          </w:p>
        </w:tc>
        <w:tc>
          <w:tcPr>
            <w:tcW w:w="1094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Постоянно</w:t>
            </w:r>
          </w:p>
        </w:tc>
        <w:tc>
          <w:tcPr>
            <w:tcW w:w="875" w:type="pct"/>
            <w:vMerge/>
            <w:vAlign w:val="center"/>
          </w:tcPr>
          <w:p w:rsidR="00C2324F" w:rsidRPr="005A134B" w:rsidRDefault="00C2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Минимизация коррупции</w:t>
            </w:r>
          </w:p>
        </w:tc>
      </w:tr>
      <w:tr w:rsidR="00C2324F" w:rsidRPr="005A134B" w:rsidTr="00CD65D3">
        <w:tc>
          <w:tcPr>
            <w:tcW w:w="344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ind w:left="-722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   7.</w:t>
            </w:r>
          </w:p>
          <w:p w:rsidR="00C2324F" w:rsidRPr="005A134B" w:rsidRDefault="00C2324F" w:rsidP="005A134B">
            <w:pPr>
              <w:rPr>
                <w:rFonts w:ascii="Times New Roman" w:hAnsi="Times New Roman" w:cs="Times New Roman"/>
                <w:lang w:eastAsia="ru-RU"/>
              </w:rPr>
            </w:pPr>
            <w:r w:rsidRPr="005A134B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69" w:type="pct"/>
          </w:tcPr>
          <w:p w:rsidR="00C2324F" w:rsidRPr="005A134B" w:rsidRDefault="00C2324F" w:rsidP="00406C1E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 xml:space="preserve">Осуществлять приёмку товаров, работ, услуг в строгом соответствии с требованиями, </w:t>
            </w:r>
            <w:r w:rsidRPr="005A134B">
              <w:rPr>
                <w:sz w:val="22"/>
                <w:szCs w:val="22"/>
              </w:rPr>
              <w:lastRenderedPageBreak/>
              <w:t xml:space="preserve">установленными </w:t>
            </w:r>
            <w:r>
              <w:rPr>
                <w:sz w:val="22"/>
                <w:szCs w:val="22"/>
              </w:rPr>
              <w:t>муниципальным</w:t>
            </w:r>
            <w:r w:rsidRPr="005A134B">
              <w:rPr>
                <w:sz w:val="22"/>
                <w:szCs w:val="22"/>
              </w:rPr>
              <w:t xml:space="preserve"> контрактом</w:t>
            </w:r>
          </w:p>
        </w:tc>
        <w:tc>
          <w:tcPr>
            <w:tcW w:w="813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lastRenderedPageBreak/>
              <w:t>Исполнение контрактов</w:t>
            </w:r>
          </w:p>
        </w:tc>
        <w:tc>
          <w:tcPr>
            <w:tcW w:w="1094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Постоянно</w:t>
            </w:r>
          </w:p>
        </w:tc>
        <w:tc>
          <w:tcPr>
            <w:tcW w:w="875" w:type="pct"/>
            <w:vMerge/>
            <w:vAlign w:val="center"/>
          </w:tcPr>
          <w:p w:rsidR="00C2324F" w:rsidRPr="005A134B" w:rsidRDefault="00C2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:rsidR="00C2324F" w:rsidRPr="005A134B" w:rsidRDefault="00C2324F">
            <w:pPr>
              <w:pStyle w:val="a4"/>
              <w:spacing w:before="0" w:beforeAutospacing="0" w:after="0" w:afterAutospacing="0" w:line="225" w:lineRule="atLeast"/>
              <w:jc w:val="both"/>
              <w:rPr>
                <w:sz w:val="22"/>
                <w:szCs w:val="22"/>
              </w:rPr>
            </w:pPr>
            <w:r w:rsidRPr="005A134B">
              <w:rPr>
                <w:sz w:val="22"/>
                <w:szCs w:val="22"/>
              </w:rPr>
              <w:t>Минимизация коррупции</w:t>
            </w:r>
          </w:p>
        </w:tc>
      </w:tr>
    </w:tbl>
    <w:p w:rsidR="00876747" w:rsidRPr="00E127EC" w:rsidRDefault="00876747" w:rsidP="008767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747" w:rsidRPr="00E127EC" w:rsidRDefault="00876747" w:rsidP="00876747">
      <w:pPr>
        <w:rPr>
          <w:rFonts w:ascii="Times New Roman" w:hAnsi="Times New Roman" w:cs="Times New Roman"/>
          <w:sz w:val="24"/>
          <w:szCs w:val="24"/>
        </w:rPr>
      </w:pPr>
    </w:p>
    <w:p w:rsidR="00375352" w:rsidRPr="00E127EC" w:rsidRDefault="00375352">
      <w:pPr>
        <w:rPr>
          <w:rFonts w:ascii="Times New Roman" w:hAnsi="Times New Roman" w:cs="Times New Roman"/>
          <w:sz w:val="24"/>
          <w:szCs w:val="24"/>
        </w:rPr>
      </w:pPr>
    </w:p>
    <w:sectPr w:rsidR="00375352" w:rsidRPr="00E127EC" w:rsidSect="008767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47"/>
    <w:rsid w:val="002F420C"/>
    <w:rsid w:val="00375352"/>
    <w:rsid w:val="00406C1E"/>
    <w:rsid w:val="005673DE"/>
    <w:rsid w:val="005A134B"/>
    <w:rsid w:val="005D757F"/>
    <w:rsid w:val="006C52A0"/>
    <w:rsid w:val="00724481"/>
    <w:rsid w:val="007F489B"/>
    <w:rsid w:val="0084085F"/>
    <w:rsid w:val="00876747"/>
    <w:rsid w:val="008A650C"/>
    <w:rsid w:val="008C3048"/>
    <w:rsid w:val="009319D3"/>
    <w:rsid w:val="00A6159C"/>
    <w:rsid w:val="00C2324F"/>
    <w:rsid w:val="00CD3435"/>
    <w:rsid w:val="00D173F3"/>
    <w:rsid w:val="00DA2BBC"/>
    <w:rsid w:val="00E127EC"/>
    <w:rsid w:val="00E90131"/>
    <w:rsid w:val="00F66C78"/>
    <w:rsid w:val="00F8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7EBA7-2ADF-4F27-A73B-66AB1094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4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7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7674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7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federalnyi-zakon-ot-05042013-n-44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ЭкономикаЗакупкиПК</dc:creator>
  <cp:lastModifiedBy>Руководитель Аппарата</cp:lastModifiedBy>
  <cp:revision>2</cp:revision>
  <cp:lastPrinted>2021-06-01T07:25:00Z</cp:lastPrinted>
  <dcterms:created xsi:type="dcterms:W3CDTF">2022-12-13T08:29:00Z</dcterms:created>
  <dcterms:modified xsi:type="dcterms:W3CDTF">2022-12-13T08:29:00Z</dcterms:modified>
</cp:coreProperties>
</file>